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75EA5" w14:textId="3DA33DE1" w:rsidR="00640C7D" w:rsidRPr="00B6707B" w:rsidRDefault="006F6DD1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B6707B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49BE2129" wp14:editId="4367119C">
            <wp:simplePos x="0" y="0"/>
            <wp:positionH relativeFrom="margin">
              <wp:posOffset>2895600</wp:posOffset>
            </wp:positionH>
            <wp:positionV relativeFrom="margin">
              <wp:posOffset>-123825</wp:posOffset>
            </wp:positionV>
            <wp:extent cx="2932430" cy="4000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900"/>
                    <a:stretch/>
                  </pic:blipFill>
                  <pic:spPr bwMode="auto">
                    <a:xfrm>
                      <a:off x="0" y="0"/>
                      <a:ext cx="293243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26565F8" w14:textId="77777777" w:rsidR="00C928CF" w:rsidRPr="0042545E" w:rsidRDefault="00C928CF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58B2277" w14:textId="77777777" w:rsidR="00105BE2" w:rsidRDefault="00105BE2" w:rsidP="008546F0">
      <w:pPr>
        <w:tabs>
          <w:tab w:val="left" w:pos="4962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63D647F" w14:textId="77777777" w:rsidR="009F64CB" w:rsidRDefault="009F64CB" w:rsidP="008546F0">
      <w:pPr>
        <w:tabs>
          <w:tab w:val="left" w:pos="4962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88992E8" w14:textId="77777777" w:rsidR="009F64CB" w:rsidRPr="0042545E" w:rsidRDefault="009F64CB" w:rsidP="008546F0">
      <w:pPr>
        <w:tabs>
          <w:tab w:val="left" w:pos="4962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37D79E8" w14:textId="696AA1AA" w:rsidR="004E268E" w:rsidRPr="0042545E" w:rsidRDefault="00F0266E" w:rsidP="008546F0">
      <w:pPr>
        <w:tabs>
          <w:tab w:val="left" w:pos="4962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42545E">
        <w:rPr>
          <w:rFonts w:ascii="Arial" w:eastAsia="Arial" w:hAnsi="Arial" w:cs="Arial"/>
          <w:sz w:val="24"/>
          <w:szCs w:val="24"/>
        </w:rPr>
        <w:t xml:space="preserve">Madrid, </w:t>
      </w:r>
      <w:r w:rsidR="00307D1E">
        <w:rPr>
          <w:rFonts w:ascii="Arial" w:eastAsia="Arial" w:hAnsi="Arial" w:cs="Arial"/>
          <w:sz w:val="24"/>
          <w:szCs w:val="24"/>
        </w:rPr>
        <w:t>15 de octubre</w:t>
      </w:r>
      <w:r w:rsidR="00C77151">
        <w:rPr>
          <w:rFonts w:ascii="Arial" w:eastAsia="Arial" w:hAnsi="Arial" w:cs="Arial"/>
          <w:sz w:val="24"/>
          <w:szCs w:val="24"/>
        </w:rPr>
        <w:t xml:space="preserve"> de 2026</w:t>
      </w:r>
    </w:p>
    <w:p w14:paraId="5C70770D" w14:textId="77777777" w:rsidR="00B30357" w:rsidRDefault="00B30357" w:rsidP="008546F0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1FC5C01C" w14:textId="77777777" w:rsidR="00B84099" w:rsidRDefault="00B84099" w:rsidP="008546F0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54185D7A" w14:textId="36F15573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color w:val="002C5F"/>
          <w:spacing w:val="-6"/>
          <w:sz w:val="42"/>
          <w:szCs w:val="42"/>
        </w:rPr>
      </w:pPr>
      <w:r w:rsidRPr="005A71C6">
        <w:rPr>
          <w:rFonts w:ascii="Arial" w:eastAsia="Arial" w:hAnsi="Arial" w:cs="Arial"/>
          <w:bCs/>
          <w:color w:val="002C5F"/>
          <w:spacing w:val="-6"/>
          <w:sz w:val="42"/>
          <w:szCs w:val="42"/>
        </w:rPr>
        <w:t xml:space="preserve">Mediaset España </w:t>
      </w:r>
      <w:r w:rsidR="00E30E8E">
        <w:rPr>
          <w:rFonts w:ascii="Arial" w:eastAsia="Arial" w:hAnsi="Arial" w:cs="Arial"/>
          <w:bCs/>
          <w:color w:val="002C5F"/>
          <w:spacing w:val="-6"/>
          <w:sz w:val="42"/>
          <w:szCs w:val="42"/>
        </w:rPr>
        <w:t>se alza con</w:t>
      </w:r>
      <w:r w:rsidRPr="005A71C6">
        <w:rPr>
          <w:rFonts w:ascii="Arial" w:eastAsia="Arial" w:hAnsi="Arial" w:cs="Arial"/>
          <w:bCs/>
          <w:color w:val="002C5F"/>
          <w:spacing w:val="-6"/>
          <w:sz w:val="42"/>
          <w:szCs w:val="42"/>
        </w:rPr>
        <w:t xml:space="preserve"> once nominaciones en los GEMA Global Awards 2026</w:t>
      </w:r>
      <w:r w:rsidR="00E30E8E">
        <w:rPr>
          <w:rFonts w:ascii="Arial" w:eastAsia="Arial" w:hAnsi="Arial" w:cs="Arial"/>
          <w:bCs/>
          <w:color w:val="002C5F"/>
          <w:spacing w:val="-6"/>
          <w:sz w:val="42"/>
          <w:szCs w:val="42"/>
        </w:rPr>
        <w:t xml:space="preserve"> y se convierte en el grupo español de televisión con mayor número de candidaturas en esta edición</w:t>
      </w:r>
    </w:p>
    <w:p w14:paraId="0655521A" w14:textId="77777777" w:rsidR="005A71C6" w:rsidRDefault="005A71C6" w:rsidP="00706D7A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5D46ED01" w14:textId="58B8483A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5A71C6">
        <w:rPr>
          <w:rFonts w:ascii="Arial" w:eastAsia="Arial" w:hAnsi="Arial" w:cs="Arial"/>
          <w:b/>
          <w:sz w:val="24"/>
          <w:szCs w:val="24"/>
        </w:rPr>
        <w:t>Las campañas de ‘Gran Hermano’, ‘Got Talent España’ y ‘La isla de las tentaciones’</w:t>
      </w:r>
      <w:r>
        <w:rPr>
          <w:rFonts w:ascii="Arial" w:eastAsia="Arial" w:hAnsi="Arial" w:cs="Arial"/>
          <w:b/>
          <w:sz w:val="24"/>
          <w:szCs w:val="24"/>
        </w:rPr>
        <w:t>,</w:t>
      </w:r>
      <w:r w:rsidRPr="005A71C6">
        <w:rPr>
          <w:rFonts w:ascii="Arial" w:eastAsia="Arial" w:hAnsi="Arial" w:cs="Arial"/>
          <w:b/>
          <w:sz w:val="24"/>
          <w:szCs w:val="24"/>
        </w:rPr>
        <w:t xml:space="preserve"> </w:t>
      </w:r>
      <w:r w:rsidR="00747815">
        <w:rPr>
          <w:rFonts w:ascii="Arial" w:eastAsia="Arial" w:hAnsi="Arial" w:cs="Arial"/>
          <w:b/>
          <w:sz w:val="24"/>
          <w:szCs w:val="24"/>
        </w:rPr>
        <w:t xml:space="preserve">una pieza </w:t>
      </w:r>
      <w:r w:rsidRPr="005A71C6">
        <w:rPr>
          <w:rFonts w:ascii="Arial" w:eastAsia="Arial" w:hAnsi="Arial" w:cs="Arial"/>
          <w:b/>
          <w:sz w:val="24"/>
          <w:szCs w:val="24"/>
        </w:rPr>
        <w:t>de identidad corporativa de Cuatro y los spots navideños de 2024 y 2025, entre los trabajos finalistas.</w:t>
      </w:r>
    </w:p>
    <w:p w14:paraId="04FF20B3" w14:textId="77777777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4A9624A1" w14:textId="7C881C75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5A71C6">
        <w:rPr>
          <w:rFonts w:ascii="Arial" w:eastAsia="Arial" w:hAnsi="Arial" w:cs="Arial"/>
          <w:b/>
          <w:sz w:val="24"/>
          <w:szCs w:val="24"/>
        </w:rPr>
        <w:t>Otorgados por la Global Entertainment Marketing Academy, los premios reconocen a escala mundial la excelencia en marketing, creatividad, diseño y promoción de contenidos televisivos y de streaming.</w:t>
      </w:r>
    </w:p>
    <w:p w14:paraId="1283107B" w14:textId="77777777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0F0FEF0E" w14:textId="77777777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71529CC9" w14:textId="4B4FFFD5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A71C6">
        <w:rPr>
          <w:rFonts w:ascii="Arial" w:eastAsia="Arial" w:hAnsi="Arial" w:cs="Arial"/>
          <w:bCs/>
          <w:sz w:val="24"/>
          <w:szCs w:val="24"/>
        </w:rPr>
        <w:t xml:space="preserve">Mediaset España ha obtenido </w:t>
      </w:r>
      <w:r w:rsidRPr="005A71C6">
        <w:rPr>
          <w:rFonts w:ascii="Arial" w:eastAsia="Arial" w:hAnsi="Arial" w:cs="Arial"/>
          <w:b/>
          <w:sz w:val="24"/>
          <w:szCs w:val="24"/>
        </w:rPr>
        <w:t>once nominaciones en los GEMA Global Awards 2026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, uno de los certámenes internacionales de referencia en creatividad, marketing y promoción audiovisual, que distingue las propuestas más destacadas de la industria del entretenimiento televisivo y del streaming a escala mundial. La compañía se convierte, además, en el </w:t>
      </w:r>
      <w:r w:rsidRPr="005A71C6">
        <w:rPr>
          <w:rFonts w:ascii="Arial" w:eastAsia="Arial" w:hAnsi="Arial" w:cs="Arial"/>
          <w:b/>
          <w:sz w:val="24"/>
          <w:szCs w:val="24"/>
        </w:rPr>
        <w:t>grupo español de televisión con mayor número de candidaturas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 en esta edición, en la que ha sido reconocida la calidad creativa de sus campañas de promoción de programas, identidad corporativa y comunicación.</w:t>
      </w:r>
    </w:p>
    <w:p w14:paraId="0955CDC6" w14:textId="77777777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3BC3D70F" w14:textId="1D661CFC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A71C6">
        <w:rPr>
          <w:rFonts w:ascii="Arial" w:eastAsia="Arial" w:hAnsi="Arial" w:cs="Arial"/>
          <w:bCs/>
          <w:sz w:val="24"/>
          <w:szCs w:val="24"/>
        </w:rPr>
        <w:t xml:space="preserve">Las nominaciones corresponden a las campañas de promoción de </w:t>
      </w:r>
      <w:r w:rsidRPr="005A71C6">
        <w:rPr>
          <w:rFonts w:ascii="Arial" w:eastAsia="Arial" w:hAnsi="Arial" w:cs="Arial"/>
          <w:b/>
          <w:sz w:val="24"/>
          <w:szCs w:val="24"/>
        </w:rPr>
        <w:t>‘Gran Hermano’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, </w:t>
      </w:r>
      <w:r w:rsidRPr="005A71C6">
        <w:rPr>
          <w:rFonts w:ascii="Arial" w:eastAsia="Arial" w:hAnsi="Arial" w:cs="Arial"/>
          <w:b/>
          <w:sz w:val="24"/>
          <w:szCs w:val="24"/>
        </w:rPr>
        <w:t>‘Got Talent España’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 y </w:t>
      </w:r>
      <w:r w:rsidRPr="005A71C6">
        <w:rPr>
          <w:rFonts w:ascii="Arial" w:eastAsia="Arial" w:hAnsi="Arial" w:cs="Arial"/>
          <w:b/>
          <w:sz w:val="24"/>
          <w:szCs w:val="24"/>
        </w:rPr>
        <w:t>‘La isla de las tentaciones’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, a una pieza de </w:t>
      </w:r>
      <w:r w:rsidRPr="005A71C6">
        <w:rPr>
          <w:rFonts w:ascii="Arial" w:eastAsia="Arial" w:hAnsi="Arial" w:cs="Arial"/>
          <w:b/>
          <w:sz w:val="24"/>
          <w:szCs w:val="24"/>
        </w:rPr>
        <w:t>identidad corporativa de Cuatro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 protagonizada por sus emblemáticas </w:t>
      </w:r>
      <w:r w:rsidRPr="005A71C6">
        <w:rPr>
          <w:rFonts w:ascii="Arial" w:eastAsia="Arial" w:hAnsi="Arial" w:cs="Arial"/>
          <w:bCs/>
          <w:i/>
          <w:iCs/>
          <w:sz w:val="24"/>
          <w:szCs w:val="24"/>
        </w:rPr>
        <w:t>Two Balls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, y a los </w:t>
      </w:r>
      <w:r w:rsidRPr="005A71C6">
        <w:rPr>
          <w:rFonts w:ascii="Arial" w:eastAsia="Arial" w:hAnsi="Arial" w:cs="Arial"/>
          <w:b/>
          <w:sz w:val="24"/>
          <w:szCs w:val="24"/>
        </w:rPr>
        <w:t>spots navideños de Mediaset España de 2024 y 2025</w:t>
      </w:r>
      <w:r w:rsidRPr="005A71C6">
        <w:rPr>
          <w:rFonts w:ascii="Arial" w:eastAsia="Arial" w:hAnsi="Arial" w:cs="Arial"/>
          <w:bCs/>
          <w:sz w:val="24"/>
          <w:szCs w:val="24"/>
        </w:rPr>
        <w:t>.</w:t>
      </w:r>
    </w:p>
    <w:p w14:paraId="631E21C7" w14:textId="77777777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1602CC80" w14:textId="77777777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A71C6">
        <w:rPr>
          <w:rFonts w:ascii="Arial" w:eastAsia="Arial" w:hAnsi="Arial" w:cs="Arial"/>
          <w:bCs/>
          <w:sz w:val="24"/>
          <w:szCs w:val="24"/>
        </w:rPr>
        <w:t xml:space="preserve">La campaña de </w:t>
      </w:r>
      <w:r w:rsidRPr="005A71C6">
        <w:rPr>
          <w:rFonts w:ascii="Arial" w:eastAsia="Arial" w:hAnsi="Arial" w:cs="Arial"/>
          <w:b/>
          <w:sz w:val="24"/>
          <w:szCs w:val="24"/>
        </w:rPr>
        <w:t>‘Gran Hermano’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 compite en dos categorías: </w:t>
      </w:r>
      <w:r w:rsidRPr="005A71C6">
        <w:rPr>
          <w:rFonts w:ascii="Arial" w:eastAsia="Arial" w:hAnsi="Arial" w:cs="Arial"/>
          <w:b/>
          <w:sz w:val="24"/>
          <w:szCs w:val="24"/>
        </w:rPr>
        <w:t xml:space="preserve">Mejor Campaña de Reality 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y </w:t>
      </w:r>
      <w:r w:rsidRPr="005A71C6">
        <w:rPr>
          <w:rFonts w:ascii="Arial" w:eastAsia="Arial" w:hAnsi="Arial" w:cs="Arial"/>
          <w:b/>
          <w:sz w:val="24"/>
          <w:szCs w:val="24"/>
        </w:rPr>
        <w:t>Mejor Uso de Música con Letra Original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, mientras que la promoción del décimo aniversario de </w:t>
      </w:r>
      <w:r w:rsidRPr="005A71C6">
        <w:rPr>
          <w:rFonts w:ascii="Arial" w:eastAsia="Arial" w:hAnsi="Arial" w:cs="Arial"/>
          <w:b/>
          <w:sz w:val="24"/>
          <w:szCs w:val="24"/>
        </w:rPr>
        <w:t>‘Got Talent España’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 ha sido seleccionada en tres apartados: </w:t>
      </w:r>
      <w:r w:rsidRPr="005A71C6">
        <w:rPr>
          <w:rFonts w:ascii="Arial" w:eastAsia="Arial" w:hAnsi="Arial" w:cs="Arial"/>
          <w:b/>
          <w:sz w:val="24"/>
          <w:szCs w:val="24"/>
        </w:rPr>
        <w:t xml:space="preserve">Mejor Promoción de Evento Especial, Mejor Promoción de Variedades 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y </w:t>
      </w:r>
      <w:r w:rsidRPr="005A71C6">
        <w:rPr>
          <w:rFonts w:ascii="Arial" w:eastAsia="Arial" w:hAnsi="Arial" w:cs="Arial"/>
          <w:b/>
          <w:sz w:val="24"/>
          <w:szCs w:val="24"/>
        </w:rPr>
        <w:t>Mejor Uso de Música Instrumental</w:t>
      </w:r>
      <w:r w:rsidRPr="005A71C6">
        <w:rPr>
          <w:rFonts w:ascii="Arial" w:eastAsia="Arial" w:hAnsi="Arial" w:cs="Arial"/>
          <w:bCs/>
          <w:sz w:val="24"/>
          <w:szCs w:val="24"/>
        </w:rPr>
        <w:t>.</w:t>
      </w:r>
    </w:p>
    <w:p w14:paraId="046C11FC" w14:textId="77777777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40FAAEF6" w14:textId="7D53C992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A71C6">
        <w:rPr>
          <w:rFonts w:ascii="Arial" w:eastAsia="Arial" w:hAnsi="Arial" w:cs="Arial"/>
          <w:bCs/>
          <w:sz w:val="24"/>
          <w:szCs w:val="24"/>
        </w:rPr>
        <w:t xml:space="preserve">Por su parte, </w:t>
      </w:r>
      <w:r w:rsidRPr="005A71C6">
        <w:rPr>
          <w:rFonts w:ascii="Arial" w:eastAsia="Arial" w:hAnsi="Arial" w:cs="Arial"/>
          <w:b/>
          <w:sz w:val="24"/>
          <w:szCs w:val="24"/>
        </w:rPr>
        <w:t>‘La isla de las tentaciones’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 suma tres nominaciones: </w:t>
      </w:r>
      <w:r w:rsidRPr="005A71C6">
        <w:rPr>
          <w:rFonts w:ascii="Arial" w:eastAsia="Arial" w:hAnsi="Arial" w:cs="Arial"/>
          <w:b/>
          <w:sz w:val="24"/>
          <w:szCs w:val="24"/>
        </w:rPr>
        <w:t xml:space="preserve">Mejor Promoción de Reality, Mejor Campaña de Reality 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y </w:t>
      </w:r>
      <w:r w:rsidRPr="005A71C6">
        <w:rPr>
          <w:rFonts w:ascii="Arial" w:eastAsia="Arial" w:hAnsi="Arial" w:cs="Arial"/>
          <w:b/>
          <w:sz w:val="24"/>
          <w:szCs w:val="24"/>
        </w:rPr>
        <w:t>Mejor Vídeo Promocional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 </w:t>
      </w:r>
      <w:r w:rsidRPr="005A71C6">
        <w:rPr>
          <w:rFonts w:ascii="Arial" w:eastAsia="Arial" w:hAnsi="Arial" w:cs="Arial"/>
          <w:b/>
          <w:sz w:val="24"/>
          <w:szCs w:val="24"/>
        </w:rPr>
        <w:t>en Redes Sociales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. Esta última supone un reconocimiento especialmente </w:t>
      </w:r>
      <w:r w:rsidRPr="005A71C6">
        <w:rPr>
          <w:rFonts w:ascii="Arial" w:eastAsia="Arial" w:hAnsi="Arial" w:cs="Arial"/>
          <w:bCs/>
          <w:sz w:val="24"/>
          <w:szCs w:val="24"/>
        </w:rPr>
        <w:lastRenderedPageBreak/>
        <w:t>significativo al tratarse de la primera ocasión en la que una pieza adaptada específicamente para redes sociales por los equipos de Mediaset España alcanza la condición de finalista.</w:t>
      </w:r>
    </w:p>
    <w:p w14:paraId="6C16F8F8" w14:textId="77777777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485A279F" w14:textId="3E928855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A71C6">
        <w:rPr>
          <w:rFonts w:ascii="Arial" w:eastAsia="Arial" w:hAnsi="Arial" w:cs="Arial"/>
          <w:bCs/>
          <w:sz w:val="24"/>
          <w:szCs w:val="24"/>
        </w:rPr>
        <w:t xml:space="preserve">En el ámbito de la identidad corporativa, la pieza </w:t>
      </w:r>
      <w:r w:rsidRPr="005A71C6">
        <w:rPr>
          <w:rFonts w:ascii="Arial" w:eastAsia="Arial" w:hAnsi="Arial" w:cs="Arial"/>
          <w:b/>
          <w:sz w:val="24"/>
          <w:szCs w:val="24"/>
        </w:rPr>
        <w:t>‘Las Two Balls van al cine’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ha sido nominada en la categoría de </w:t>
      </w:r>
      <w:r w:rsidRPr="005A71C6">
        <w:rPr>
          <w:rFonts w:ascii="Arial" w:eastAsia="Arial" w:hAnsi="Arial" w:cs="Arial"/>
          <w:b/>
          <w:sz w:val="24"/>
          <w:szCs w:val="24"/>
        </w:rPr>
        <w:t>Mejor Identific</w:t>
      </w:r>
      <w:r w:rsidR="004B1B1C">
        <w:rPr>
          <w:rFonts w:ascii="Arial" w:eastAsia="Arial" w:hAnsi="Arial" w:cs="Arial"/>
          <w:b/>
          <w:sz w:val="24"/>
          <w:szCs w:val="24"/>
        </w:rPr>
        <w:t>ativo</w:t>
      </w:r>
      <w:r w:rsidRPr="005A71C6">
        <w:rPr>
          <w:rFonts w:ascii="Arial" w:eastAsia="Arial" w:hAnsi="Arial" w:cs="Arial"/>
          <w:b/>
          <w:sz w:val="24"/>
          <w:szCs w:val="24"/>
        </w:rPr>
        <w:t xml:space="preserve"> de Programa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. Completan las once candidaturas los spots navideños </w:t>
      </w:r>
      <w:r w:rsidRPr="005A71C6">
        <w:rPr>
          <w:rFonts w:ascii="Arial" w:eastAsia="Arial" w:hAnsi="Arial" w:cs="Arial"/>
          <w:b/>
          <w:sz w:val="24"/>
          <w:szCs w:val="24"/>
        </w:rPr>
        <w:t>‘</w:t>
      </w:r>
      <w:r>
        <w:rPr>
          <w:rFonts w:ascii="Arial" w:eastAsia="Arial" w:hAnsi="Arial" w:cs="Arial"/>
          <w:b/>
          <w:sz w:val="24"/>
          <w:szCs w:val="24"/>
        </w:rPr>
        <w:t>El reencuentro</w:t>
      </w:r>
      <w:r w:rsidRPr="005A71C6">
        <w:rPr>
          <w:rFonts w:ascii="Arial" w:eastAsia="Arial" w:hAnsi="Arial" w:cs="Arial"/>
          <w:b/>
          <w:sz w:val="24"/>
          <w:szCs w:val="24"/>
        </w:rPr>
        <w:t>’ (202</w:t>
      </w:r>
      <w:r>
        <w:rPr>
          <w:rFonts w:ascii="Arial" w:eastAsia="Arial" w:hAnsi="Arial" w:cs="Arial"/>
          <w:b/>
          <w:sz w:val="24"/>
          <w:szCs w:val="24"/>
        </w:rPr>
        <w:t>5</w:t>
      </w:r>
      <w:r w:rsidRPr="005A71C6">
        <w:rPr>
          <w:rFonts w:ascii="Arial" w:eastAsia="Arial" w:hAnsi="Arial" w:cs="Arial"/>
          <w:b/>
          <w:sz w:val="24"/>
          <w:szCs w:val="24"/>
        </w:rPr>
        <w:t>)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 y </w:t>
      </w:r>
      <w:r w:rsidRPr="005A71C6">
        <w:rPr>
          <w:rFonts w:ascii="Arial" w:eastAsia="Arial" w:hAnsi="Arial" w:cs="Arial"/>
          <w:b/>
          <w:sz w:val="24"/>
          <w:szCs w:val="24"/>
        </w:rPr>
        <w:t>‘Árbol de Navidad’ (2024)</w:t>
      </w:r>
      <w:r w:rsidRPr="005A71C6">
        <w:rPr>
          <w:rFonts w:ascii="Arial" w:eastAsia="Arial" w:hAnsi="Arial" w:cs="Arial"/>
          <w:bCs/>
          <w:sz w:val="24"/>
          <w:szCs w:val="24"/>
        </w:rPr>
        <w:t>, ambos finalistas en la categoría de Compromiso Social.</w:t>
      </w:r>
    </w:p>
    <w:p w14:paraId="45AEDD65" w14:textId="77777777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60705557" w14:textId="77777777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/>
          <w:color w:val="002C5F"/>
          <w:sz w:val="28"/>
          <w:szCs w:val="28"/>
        </w:rPr>
      </w:pPr>
      <w:r w:rsidRPr="005A71C6">
        <w:rPr>
          <w:rFonts w:ascii="Arial" w:eastAsia="Arial" w:hAnsi="Arial" w:cs="Arial"/>
          <w:b/>
          <w:color w:val="002C5F"/>
          <w:sz w:val="28"/>
          <w:szCs w:val="28"/>
        </w:rPr>
        <w:t>Un reconocimiento internacional a la creatividad audiovisual</w:t>
      </w:r>
    </w:p>
    <w:p w14:paraId="5086C8CA" w14:textId="77777777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5DD1D395" w14:textId="02F9300E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A71C6">
        <w:rPr>
          <w:rFonts w:ascii="Arial" w:eastAsia="Arial" w:hAnsi="Arial" w:cs="Arial"/>
          <w:bCs/>
          <w:sz w:val="24"/>
          <w:szCs w:val="24"/>
        </w:rPr>
        <w:t xml:space="preserve">Los </w:t>
      </w:r>
      <w:r w:rsidRPr="005A71C6">
        <w:rPr>
          <w:rFonts w:ascii="Arial" w:eastAsia="Arial" w:hAnsi="Arial" w:cs="Arial"/>
          <w:b/>
          <w:sz w:val="24"/>
          <w:szCs w:val="24"/>
        </w:rPr>
        <w:t>GEMA Global Awards</w:t>
      </w:r>
      <w:r w:rsidRPr="005A71C6">
        <w:rPr>
          <w:rFonts w:ascii="Arial" w:eastAsia="Arial" w:hAnsi="Arial" w:cs="Arial"/>
          <w:bCs/>
          <w:sz w:val="24"/>
          <w:szCs w:val="24"/>
        </w:rPr>
        <w:t>, anteriormente conocidos como Promax Awards, constituyen uno de los certámenes internacionales de creatividad, marketing y promoción audiovisual</w:t>
      </w:r>
      <w:r>
        <w:rPr>
          <w:rFonts w:ascii="Arial" w:eastAsia="Arial" w:hAnsi="Arial" w:cs="Arial"/>
          <w:bCs/>
          <w:sz w:val="24"/>
          <w:szCs w:val="24"/>
        </w:rPr>
        <w:t xml:space="preserve"> </w:t>
      </w:r>
      <w:r w:rsidRPr="00747815">
        <w:rPr>
          <w:rFonts w:ascii="Arial" w:eastAsia="Arial" w:hAnsi="Arial" w:cs="Arial"/>
          <w:b/>
          <w:sz w:val="24"/>
          <w:szCs w:val="24"/>
        </w:rPr>
        <w:t>más prestigiosos de</w:t>
      </w:r>
      <w:r w:rsidR="00747815">
        <w:rPr>
          <w:rFonts w:ascii="Arial" w:eastAsia="Arial" w:hAnsi="Arial" w:cs="Arial"/>
          <w:b/>
          <w:sz w:val="24"/>
          <w:szCs w:val="24"/>
        </w:rPr>
        <w:t xml:space="preserve"> la industria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. Otorgados por la Global Entertainment Marketing Academy of Arts &amp; Sciences, estos galardones </w:t>
      </w:r>
      <w:r>
        <w:rPr>
          <w:rFonts w:ascii="Arial" w:eastAsia="Arial" w:hAnsi="Arial" w:cs="Arial"/>
          <w:bCs/>
          <w:sz w:val="24"/>
          <w:szCs w:val="24"/>
        </w:rPr>
        <w:t>reconocen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 la </w:t>
      </w:r>
      <w:r w:rsidRPr="00747815">
        <w:rPr>
          <w:rFonts w:ascii="Arial" w:eastAsia="Arial" w:hAnsi="Arial" w:cs="Arial"/>
          <w:b/>
          <w:sz w:val="24"/>
          <w:szCs w:val="24"/>
        </w:rPr>
        <w:t>excelencia en diseño, estrategia, creatividad y ejecución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 de campañas de comunicación de </w:t>
      </w:r>
      <w:r>
        <w:rPr>
          <w:rFonts w:ascii="Arial" w:eastAsia="Arial" w:hAnsi="Arial" w:cs="Arial"/>
          <w:bCs/>
          <w:sz w:val="24"/>
          <w:szCs w:val="24"/>
        </w:rPr>
        <w:t xml:space="preserve">cadenas y plataformas de 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todo el </w:t>
      </w:r>
      <w:r w:rsidR="00747815">
        <w:rPr>
          <w:rFonts w:ascii="Arial" w:eastAsia="Arial" w:hAnsi="Arial" w:cs="Arial"/>
          <w:bCs/>
          <w:sz w:val="24"/>
          <w:szCs w:val="24"/>
        </w:rPr>
        <w:t>mundo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. Los ganadores de esta edición se darán a conocer </w:t>
      </w:r>
      <w:r w:rsidRPr="00747815">
        <w:rPr>
          <w:rFonts w:ascii="Arial" w:eastAsia="Arial" w:hAnsi="Arial" w:cs="Arial"/>
          <w:b/>
          <w:sz w:val="24"/>
          <w:szCs w:val="24"/>
        </w:rPr>
        <w:t>el próximo 10 de diciembre en Los Ángeles</w:t>
      </w:r>
      <w:r w:rsidRPr="005A71C6">
        <w:rPr>
          <w:rFonts w:ascii="Arial" w:eastAsia="Arial" w:hAnsi="Arial" w:cs="Arial"/>
          <w:bCs/>
          <w:sz w:val="24"/>
          <w:szCs w:val="24"/>
        </w:rPr>
        <w:t>.</w:t>
      </w:r>
    </w:p>
    <w:p w14:paraId="55AEF20A" w14:textId="77777777" w:rsidR="005A71C6" w:rsidRP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0C7F7BB3" w14:textId="290B3758" w:rsidR="005A71C6" w:rsidRDefault="005A71C6" w:rsidP="005A71C6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A71C6">
        <w:rPr>
          <w:rFonts w:ascii="Arial" w:eastAsia="Arial" w:hAnsi="Arial" w:cs="Arial"/>
          <w:bCs/>
          <w:sz w:val="24"/>
          <w:szCs w:val="24"/>
        </w:rPr>
        <w:t xml:space="preserve">Estas once nominaciones suponen </w:t>
      </w:r>
      <w:r w:rsidRPr="00747815">
        <w:rPr>
          <w:rFonts w:ascii="Arial" w:eastAsia="Arial" w:hAnsi="Arial" w:cs="Arial"/>
          <w:b/>
          <w:sz w:val="24"/>
          <w:szCs w:val="24"/>
        </w:rPr>
        <w:t>un nuevo reconocimiento internacional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 a la creatividad y calidad de las campañas de imagen y autopromoción de Mediaset España</w:t>
      </w:r>
      <w:r>
        <w:rPr>
          <w:rFonts w:ascii="Arial" w:eastAsia="Arial" w:hAnsi="Arial" w:cs="Arial"/>
          <w:bCs/>
          <w:sz w:val="24"/>
          <w:szCs w:val="24"/>
        </w:rPr>
        <w:t>, u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n logro que se suma a los </w:t>
      </w:r>
      <w:r w:rsidRPr="00747815">
        <w:rPr>
          <w:rFonts w:ascii="Arial" w:eastAsia="Arial" w:hAnsi="Arial" w:cs="Arial"/>
          <w:b/>
          <w:sz w:val="24"/>
          <w:szCs w:val="24"/>
        </w:rPr>
        <w:t>siete galardones obtenidos en los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 </w:t>
      </w:r>
      <w:r w:rsidRPr="00747815">
        <w:rPr>
          <w:rFonts w:ascii="Arial" w:eastAsia="Arial" w:hAnsi="Arial" w:cs="Arial"/>
          <w:b/>
          <w:sz w:val="24"/>
          <w:szCs w:val="24"/>
        </w:rPr>
        <w:t>New York Festivals</w:t>
      </w:r>
      <w:r w:rsidRPr="005A71C6">
        <w:rPr>
          <w:rFonts w:ascii="Arial" w:eastAsia="Arial" w:hAnsi="Arial" w:cs="Arial"/>
          <w:bCs/>
          <w:sz w:val="24"/>
          <w:szCs w:val="24"/>
        </w:rPr>
        <w:t xml:space="preserve"> y los </w:t>
      </w:r>
      <w:r w:rsidRPr="00747815">
        <w:rPr>
          <w:rFonts w:ascii="Arial" w:eastAsia="Arial" w:hAnsi="Arial" w:cs="Arial"/>
          <w:b/>
          <w:sz w:val="24"/>
          <w:szCs w:val="24"/>
        </w:rPr>
        <w:t>cuatro premios conseguidos en los GEMA Europe Awards 2026</w:t>
      </w:r>
      <w:r w:rsidR="00747815">
        <w:rPr>
          <w:rFonts w:ascii="Arial" w:eastAsia="Arial" w:hAnsi="Arial" w:cs="Arial"/>
          <w:bCs/>
          <w:sz w:val="24"/>
          <w:szCs w:val="24"/>
        </w:rPr>
        <w:t>.</w:t>
      </w:r>
    </w:p>
    <w:sectPr w:rsidR="005A71C6" w:rsidSect="005A71C6">
      <w:footerReference w:type="default" r:id="rId9"/>
      <w:pgSz w:w="11906" w:h="16838"/>
      <w:pgMar w:top="1276" w:right="1558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670DB" w14:textId="77777777" w:rsidR="00C52C11" w:rsidRDefault="00C52C11" w:rsidP="00AE7C8B">
      <w:pPr>
        <w:spacing w:after="0" w:line="240" w:lineRule="auto"/>
      </w:pPr>
      <w:r>
        <w:separator/>
      </w:r>
    </w:p>
  </w:endnote>
  <w:endnote w:type="continuationSeparator" w:id="0">
    <w:p w14:paraId="1F7EE373" w14:textId="77777777" w:rsidR="00C52C11" w:rsidRDefault="00C52C11" w:rsidP="00AE7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6DF79" w14:textId="77777777" w:rsidR="00275F78" w:rsidRDefault="00275F78">
    <w:pPr>
      <w:pStyle w:val="Piedepgina"/>
    </w:pPr>
    <w:r w:rsidRPr="00AE7C8B">
      <w:rPr>
        <w:noProof/>
      </w:rPr>
      <w:drawing>
        <wp:anchor distT="0" distB="0" distL="114300" distR="114300" simplePos="0" relativeHeight="251660288" behindDoc="0" locked="0" layoutInCell="1" allowOverlap="1" wp14:anchorId="1F290AD4" wp14:editId="049135FE">
          <wp:simplePos x="0" y="0"/>
          <wp:positionH relativeFrom="page">
            <wp:posOffset>4728845</wp:posOffset>
          </wp:positionH>
          <wp:positionV relativeFrom="page">
            <wp:posOffset>10196830</wp:posOffset>
          </wp:positionV>
          <wp:extent cx="2821940" cy="283210"/>
          <wp:effectExtent l="0" t="0" r="0" b="0"/>
          <wp:wrapSquare wrapText="bothSides"/>
          <wp:docPr id="1504950930" name="Imagen 1504950930" descr="C:\Users\dmadrigal\Desktop\urlsit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madrigal\Desktop\urlsi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194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7C8B">
      <w:rPr>
        <w:noProof/>
      </w:rPr>
      <w:drawing>
        <wp:anchor distT="0" distB="0" distL="114300" distR="114300" simplePos="0" relativeHeight="251659264" behindDoc="0" locked="0" layoutInCell="1" allowOverlap="1" wp14:anchorId="51D115FB" wp14:editId="7A1F8611">
          <wp:simplePos x="0" y="0"/>
          <wp:positionH relativeFrom="margin">
            <wp:posOffset>4862928</wp:posOffset>
          </wp:positionH>
          <wp:positionV relativeFrom="page">
            <wp:posOffset>9834294</wp:posOffset>
          </wp:positionV>
          <wp:extent cx="564515" cy="564515"/>
          <wp:effectExtent l="0" t="0" r="6985" b="0"/>
          <wp:wrapSquare wrapText="bothSides"/>
          <wp:docPr id="662668557" name="Imagen 662668557" descr="M:\REDES SOCIALES CORPORATIVAS\LOGOS\mediaset azul medias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REDES SOCIALES CORPORATIVAS\LOGOS\mediaset azul mediase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06AC2" w14:textId="77777777" w:rsidR="00C52C11" w:rsidRDefault="00C52C11" w:rsidP="00AE7C8B">
      <w:pPr>
        <w:spacing w:after="0" w:line="240" w:lineRule="auto"/>
      </w:pPr>
      <w:r>
        <w:separator/>
      </w:r>
    </w:p>
  </w:footnote>
  <w:footnote w:type="continuationSeparator" w:id="0">
    <w:p w14:paraId="28A1677A" w14:textId="77777777" w:rsidR="00C52C11" w:rsidRDefault="00C52C11" w:rsidP="00AE7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9EB"/>
    <w:multiLevelType w:val="hybridMultilevel"/>
    <w:tmpl w:val="1A8AA940"/>
    <w:lvl w:ilvl="0" w:tplc="682E4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E2A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1ED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64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ACC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7C2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D05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164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D41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5C56A2"/>
    <w:multiLevelType w:val="hybridMultilevel"/>
    <w:tmpl w:val="A5C2AE9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433DD"/>
    <w:multiLevelType w:val="hybridMultilevel"/>
    <w:tmpl w:val="C9569338"/>
    <w:lvl w:ilvl="0" w:tplc="616E3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CCD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343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9EE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0A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5A9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00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0495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02D3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6C6AA1"/>
    <w:multiLevelType w:val="hybridMultilevel"/>
    <w:tmpl w:val="C80CF364"/>
    <w:lvl w:ilvl="0" w:tplc="E9EA6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7AB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A4C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6E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20A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46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6CA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3CA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BC5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7CD15D4"/>
    <w:multiLevelType w:val="hybridMultilevel"/>
    <w:tmpl w:val="2AC083BE"/>
    <w:lvl w:ilvl="0" w:tplc="7D0CA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A6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68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9A5D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2EDF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269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6B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982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F4D5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D0A10A5"/>
    <w:multiLevelType w:val="hybridMultilevel"/>
    <w:tmpl w:val="71344D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12FC8"/>
    <w:multiLevelType w:val="hybridMultilevel"/>
    <w:tmpl w:val="8DB4D44E"/>
    <w:lvl w:ilvl="0" w:tplc="64F45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F4A44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02DD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F62B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EFA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F229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A5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788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386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7D81C31"/>
    <w:multiLevelType w:val="hybridMultilevel"/>
    <w:tmpl w:val="5F140746"/>
    <w:lvl w:ilvl="0" w:tplc="827C3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C64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204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8AE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D4B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D60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122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3E5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0E86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5DB3184"/>
    <w:multiLevelType w:val="hybridMultilevel"/>
    <w:tmpl w:val="BB7E72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2E66CA"/>
    <w:multiLevelType w:val="hybridMultilevel"/>
    <w:tmpl w:val="546C26AC"/>
    <w:lvl w:ilvl="0" w:tplc="0A024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3CB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321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ACA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3ECB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345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842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C2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CEA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18967A0"/>
    <w:multiLevelType w:val="hybridMultilevel"/>
    <w:tmpl w:val="5406D30C"/>
    <w:lvl w:ilvl="0" w:tplc="FAD8F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266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900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324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40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0A5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86F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43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8B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15210822">
    <w:abstractNumId w:val="4"/>
  </w:num>
  <w:num w:numId="2" w16cid:durableId="1613199739">
    <w:abstractNumId w:val="10"/>
  </w:num>
  <w:num w:numId="3" w16cid:durableId="233246029">
    <w:abstractNumId w:val="2"/>
  </w:num>
  <w:num w:numId="4" w16cid:durableId="1663125171">
    <w:abstractNumId w:val="7"/>
  </w:num>
  <w:num w:numId="5" w16cid:durableId="347830863">
    <w:abstractNumId w:val="6"/>
  </w:num>
  <w:num w:numId="6" w16cid:durableId="1743604072">
    <w:abstractNumId w:val="3"/>
  </w:num>
  <w:num w:numId="7" w16cid:durableId="1273703864">
    <w:abstractNumId w:val="9"/>
  </w:num>
  <w:num w:numId="8" w16cid:durableId="1522820856">
    <w:abstractNumId w:val="0"/>
  </w:num>
  <w:num w:numId="9" w16cid:durableId="1006245675">
    <w:abstractNumId w:val="1"/>
  </w:num>
  <w:num w:numId="10" w16cid:durableId="627249190">
    <w:abstractNumId w:val="5"/>
  </w:num>
  <w:num w:numId="11" w16cid:durableId="1787120412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04F"/>
    <w:rsid w:val="000030A8"/>
    <w:rsid w:val="00005267"/>
    <w:rsid w:val="000057B8"/>
    <w:rsid w:val="00006F62"/>
    <w:rsid w:val="0001123F"/>
    <w:rsid w:val="0001150F"/>
    <w:rsid w:val="00011C64"/>
    <w:rsid w:val="00012935"/>
    <w:rsid w:val="0001412B"/>
    <w:rsid w:val="000175C1"/>
    <w:rsid w:val="00020098"/>
    <w:rsid w:val="0003185D"/>
    <w:rsid w:val="00034226"/>
    <w:rsid w:val="00035935"/>
    <w:rsid w:val="00037ACE"/>
    <w:rsid w:val="00041FC1"/>
    <w:rsid w:val="00046420"/>
    <w:rsid w:val="000508C5"/>
    <w:rsid w:val="00053DF8"/>
    <w:rsid w:val="0005418C"/>
    <w:rsid w:val="00055416"/>
    <w:rsid w:val="000558FF"/>
    <w:rsid w:val="000567DD"/>
    <w:rsid w:val="0005706E"/>
    <w:rsid w:val="00060199"/>
    <w:rsid w:val="00064257"/>
    <w:rsid w:val="00070297"/>
    <w:rsid w:val="00072694"/>
    <w:rsid w:val="00072E2B"/>
    <w:rsid w:val="000736CC"/>
    <w:rsid w:val="000751F3"/>
    <w:rsid w:val="00075EA1"/>
    <w:rsid w:val="000827A3"/>
    <w:rsid w:val="000831AF"/>
    <w:rsid w:val="00085049"/>
    <w:rsid w:val="00085CE9"/>
    <w:rsid w:val="000861E8"/>
    <w:rsid w:val="00086FAE"/>
    <w:rsid w:val="00090ED4"/>
    <w:rsid w:val="00091BF1"/>
    <w:rsid w:val="00091D6F"/>
    <w:rsid w:val="00093687"/>
    <w:rsid w:val="00095D59"/>
    <w:rsid w:val="0009692F"/>
    <w:rsid w:val="000A0480"/>
    <w:rsid w:val="000A32C8"/>
    <w:rsid w:val="000A6F17"/>
    <w:rsid w:val="000A730B"/>
    <w:rsid w:val="000B025B"/>
    <w:rsid w:val="000B0EF3"/>
    <w:rsid w:val="000B5E5C"/>
    <w:rsid w:val="000B70EE"/>
    <w:rsid w:val="000B71D2"/>
    <w:rsid w:val="000B7CE7"/>
    <w:rsid w:val="000C1A24"/>
    <w:rsid w:val="000C2A51"/>
    <w:rsid w:val="000C50A7"/>
    <w:rsid w:val="000D0736"/>
    <w:rsid w:val="000D1DE1"/>
    <w:rsid w:val="000D2377"/>
    <w:rsid w:val="000D31B3"/>
    <w:rsid w:val="000D3773"/>
    <w:rsid w:val="000D460C"/>
    <w:rsid w:val="000D540D"/>
    <w:rsid w:val="000D5FFC"/>
    <w:rsid w:val="000D6EE5"/>
    <w:rsid w:val="000D71DA"/>
    <w:rsid w:val="000E00C4"/>
    <w:rsid w:val="000E09C0"/>
    <w:rsid w:val="000E159E"/>
    <w:rsid w:val="000E2C59"/>
    <w:rsid w:val="000E510B"/>
    <w:rsid w:val="000E534B"/>
    <w:rsid w:val="000F11E7"/>
    <w:rsid w:val="000F1CBE"/>
    <w:rsid w:val="000F247A"/>
    <w:rsid w:val="000F385D"/>
    <w:rsid w:val="000F620D"/>
    <w:rsid w:val="000F6853"/>
    <w:rsid w:val="00100CE7"/>
    <w:rsid w:val="00101ABF"/>
    <w:rsid w:val="00101BAA"/>
    <w:rsid w:val="00101C7C"/>
    <w:rsid w:val="00102922"/>
    <w:rsid w:val="001044FF"/>
    <w:rsid w:val="00104715"/>
    <w:rsid w:val="00105BE2"/>
    <w:rsid w:val="0011067F"/>
    <w:rsid w:val="001113F2"/>
    <w:rsid w:val="00112F41"/>
    <w:rsid w:val="00113E21"/>
    <w:rsid w:val="00114EE4"/>
    <w:rsid w:val="0011737D"/>
    <w:rsid w:val="001202B8"/>
    <w:rsid w:val="0012173E"/>
    <w:rsid w:val="00121A78"/>
    <w:rsid w:val="0012324D"/>
    <w:rsid w:val="001256D3"/>
    <w:rsid w:val="0012611C"/>
    <w:rsid w:val="001261F7"/>
    <w:rsid w:val="00127041"/>
    <w:rsid w:val="001331E6"/>
    <w:rsid w:val="001341A0"/>
    <w:rsid w:val="00140128"/>
    <w:rsid w:val="001411CB"/>
    <w:rsid w:val="00142E5A"/>
    <w:rsid w:val="001435A5"/>
    <w:rsid w:val="00144B97"/>
    <w:rsid w:val="00144FB0"/>
    <w:rsid w:val="001510C8"/>
    <w:rsid w:val="00151FA3"/>
    <w:rsid w:val="00152E12"/>
    <w:rsid w:val="00155E07"/>
    <w:rsid w:val="00162CA9"/>
    <w:rsid w:val="00163020"/>
    <w:rsid w:val="00164AAC"/>
    <w:rsid w:val="001652CC"/>
    <w:rsid w:val="00166BFB"/>
    <w:rsid w:val="00166F82"/>
    <w:rsid w:val="00167077"/>
    <w:rsid w:val="001676D3"/>
    <w:rsid w:val="00172B5A"/>
    <w:rsid w:val="00173CD8"/>
    <w:rsid w:val="00174283"/>
    <w:rsid w:val="0017479B"/>
    <w:rsid w:val="00174B3D"/>
    <w:rsid w:val="00176239"/>
    <w:rsid w:val="00176A2C"/>
    <w:rsid w:val="00180004"/>
    <w:rsid w:val="0018621C"/>
    <w:rsid w:val="00187609"/>
    <w:rsid w:val="00187F42"/>
    <w:rsid w:val="00190DD6"/>
    <w:rsid w:val="00193405"/>
    <w:rsid w:val="0019364A"/>
    <w:rsid w:val="001941A1"/>
    <w:rsid w:val="001A11C8"/>
    <w:rsid w:val="001A293C"/>
    <w:rsid w:val="001A3A74"/>
    <w:rsid w:val="001A4D9A"/>
    <w:rsid w:val="001A6F3D"/>
    <w:rsid w:val="001B0D41"/>
    <w:rsid w:val="001B13AF"/>
    <w:rsid w:val="001B1953"/>
    <w:rsid w:val="001B31E6"/>
    <w:rsid w:val="001B470C"/>
    <w:rsid w:val="001B4E37"/>
    <w:rsid w:val="001B5038"/>
    <w:rsid w:val="001B6234"/>
    <w:rsid w:val="001B7A0F"/>
    <w:rsid w:val="001B7FF4"/>
    <w:rsid w:val="001C0260"/>
    <w:rsid w:val="001C16D8"/>
    <w:rsid w:val="001C2FF2"/>
    <w:rsid w:val="001C3B19"/>
    <w:rsid w:val="001C523F"/>
    <w:rsid w:val="001C5988"/>
    <w:rsid w:val="001C5D22"/>
    <w:rsid w:val="001C65F2"/>
    <w:rsid w:val="001D0A8F"/>
    <w:rsid w:val="001D1DA2"/>
    <w:rsid w:val="001D2AAC"/>
    <w:rsid w:val="001D3A9E"/>
    <w:rsid w:val="001E01C3"/>
    <w:rsid w:val="001E24D9"/>
    <w:rsid w:val="001E2657"/>
    <w:rsid w:val="001E577B"/>
    <w:rsid w:val="001F0744"/>
    <w:rsid w:val="001F09E3"/>
    <w:rsid w:val="001F123D"/>
    <w:rsid w:val="001F12DE"/>
    <w:rsid w:val="001F212C"/>
    <w:rsid w:val="001F3641"/>
    <w:rsid w:val="001F58C2"/>
    <w:rsid w:val="001F5EB0"/>
    <w:rsid w:val="001F6C31"/>
    <w:rsid w:val="0020175B"/>
    <w:rsid w:val="00202A6B"/>
    <w:rsid w:val="00202EAB"/>
    <w:rsid w:val="00206228"/>
    <w:rsid w:val="0020711C"/>
    <w:rsid w:val="00207C15"/>
    <w:rsid w:val="00211D42"/>
    <w:rsid w:val="00214E47"/>
    <w:rsid w:val="0021748C"/>
    <w:rsid w:val="002208A5"/>
    <w:rsid w:val="002233BC"/>
    <w:rsid w:val="0022519E"/>
    <w:rsid w:val="00227BC7"/>
    <w:rsid w:val="00227E06"/>
    <w:rsid w:val="00230212"/>
    <w:rsid w:val="002313A4"/>
    <w:rsid w:val="002319D7"/>
    <w:rsid w:val="002332A9"/>
    <w:rsid w:val="002344B9"/>
    <w:rsid w:val="002358AB"/>
    <w:rsid w:val="00236B4A"/>
    <w:rsid w:val="00236D00"/>
    <w:rsid w:val="00237021"/>
    <w:rsid w:val="002404D0"/>
    <w:rsid w:val="002409E4"/>
    <w:rsid w:val="00242DDD"/>
    <w:rsid w:val="002504B0"/>
    <w:rsid w:val="00251214"/>
    <w:rsid w:val="00251F05"/>
    <w:rsid w:val="00252B67"/>
    <w:rsid w:val="00254164"/>
    <w:rsid w:val="00254987"/>
    <w:rsid w:val="0025516E"/>
    <w:rsid w:val="00255D29"/>
    <w:rsid w:val="00256893"/>
    <w:rsid w:val="0025710C"/>
    <w:rsid w:val="002610A5"/>
    <w:rsid w:val="00262FDD"/>
    <w:rsid w:val="00263A4D"/>
    <w:rsid w:val="002641E8"/>
    <w:rsid w:val="00265387"/>
    <w:rsid w:val="002667D6"/>
    <w:rsid w:val="00270A6A"/>
    <w:rsid w:val="0027180F"/>
    <w:rsid w:val="00271A7D"/>
    <w:rsid w:val="00272014"/>
    <w:rsid w:val="00272A98"/>
    <w:rsid w:val="002730F7"/>
    <w:rsid w:val="002747B8"/>
    <w:rsid w:val="00275F78"/>
    <w:rsid w:val="00276201"/>
    <w:rsid w:val="00277F59"/>
    <w:rsid w:val="00280E5F"/>
    <w:rsid w:val="00283D09"/>
    <w:rsid w:val="00284580"/>
    <w:rsid w:val="0028486E"/>
    <w:rsid w:val="00285658"/>
    <w:rsid w:val="0028776B"/>
    <w:rsid w:val="00287F68"/>
    <w:rsid w:val="00291CE0"/>
    <w:rsid w:val="00292233"/>
    <w:rsid w:val="00293645"/>
    <w:rsid w:val="00293AE2"/>
    <w:rsid w:val="00293C61"/>
    <w:rsid w:val="002949B2"/>
    <w:rsid w:val="002951ED"/>
    <w:rsid w:val="00295505"/>
    <w:rsid w:val="0029556F"/>
    <w:rsid w:val="00295A7C"/>
    <w:rsid w:val="00295EEE"/>
    <w:rsid w:val="00295F0D"/>
    <w:rsid w:val="002A26BA"/>
    <w:rsid w:val="002A63F5"/>
    <w:rsid w:val="002A6DA3"/>
    <w:rsid w:val="002A71FF"/>
    <w:rsid w:val="002B1577"/>
    <w:rsid w:val="002B1ABF"/>
    <w:rsid w:val="002B58B0"/>
    <w:rsid w:val="002B7654"/>
    <w:rsid w:val="002C0081"/>
    <w:rsid w:val="002C1A73"/>
    <w:rsid w:val="002C45DD"/>
    <w:rsid w:val="002C5247"/>
    <w:rsid w:val="002C5888"/>
    <w:rsid w:val="002C65D3"/>
    <w:rsid w:val="002C68FA"/>
    <w:rsid w:val="002C6953"/>
    <w:rsid w:val="002C79CB"/>
    <w:rsid w:val="002D01A0"/>
    <w:rsid w:val="002D0982"/>
    <w:rsid w:val="002D122D"/>
    <w:rsid w:val="002D23D1"/>
    <w:rsid w:val="002D46B8"/>
    <w:rsid w:val="002D5B4D"/>
    <w:rsid w:val="002E022A"/>
    <w:rsid w:val="002E134D"/>
    <w:rsid w:val="002E1CBC"/>
    <w:rsid w:val="002E520F"/>
    <w:rsid w:val="002E62BD"/>
    <w:rsid w:val="002E72DA"/>
    <w:rsid w:val="002F2160"/>
    <w:rsid w:val="002F3123"/>
    <w:rsid w:val="002F381F"/>
    <w:rsid w:val="002F39AA"/>
    <w:rsid w:val="002F6BE5"/>
    <w:rsid w:val="002F78DB"/>
    <w:rsid w:val="00300262"/>
    <w:rsid w:val="0030099B"/>
    <w:rsid w:val="003022C3"/>
    <w:rsid w:val="00303666"/>
    <w:rsid w:val="00303954"/>
    <w:rsid w:val="00304937"/>
    <w:rsid w:val="00305399"/>
    <w:rsid w:val="00305E87"/>
    <w:rsid w:val="00307D1E"/>
    <w:rsid w:val="003103CE"/>
    <w:rsid w:val="0031056C"/>
    <w:rsid w:val="003109CF"/>
    <w:rsid w:val="0031181A"/>
    <w:rsid w:val="00312762"/>
    <w:rsid w:val="00313A0E"/>
    <w:rsid w:val="00314CA5"/>
    <w:rsid w:val="003157D9"/>
    <w:rsid w:val="0031628D"/>
    <w:rsid w:val="00321A6F"/>
    <w:rsid w:val="00323C50"/>
    <w:rsid w:val="003252FD"/>
    <w:rsid w:val="003266A3"/>
    <w:rsid w:val="003267FF"/>
    <w:rsid w:val="00327E4B"/>
    <w:rsid w:val="00327F88"/>
    <w:rsid w:val="0033015C"/>
    <w:rsid w:val="00330C34"/>
    <w:rsid w:val="00330F3B"/>
    <w:rsid w:val="00332AD9"/>
    <w:rsid w:val="0033328F"/>
    <w:rsid w:val="00333ADE"/>
    <w:rsid w:val="00335EAD"/>
    <w:rsid w:val="00337B71"/>
    <w:rsid w:val="00337FAA"/>
    <w:rsid w:val="00341780"/>
    <w:rsid w:val="00341A7F"/>
    <w:rsid w:val="00343DB8"/>
    <w:rsid w:val="00345C6D"/>
    <w:rsid w:val="00346144"/>
    <w:rsid w:val="003517B9"/>
    <w:rsid w:val="003519CE"/>
    <w:rsid w:val="003527AA"/>
    <w:rsid w:val="00353276"/>
    <w:rsid w:val="00353F2D"/>
    <w:rsid w:val="00354436"/>
    <w:rsid w:val="0035605F"/>
    <w:rsid w:val="00357020"/>
    <w:rsid w:val="00361139"/>
    <w:rsid w:val="003620AA"/>
    <w:rsid w:val="00363E23"/>
    <w:rsid w:val="00364574"/>
    <w:rsid w:val="00365191"/>
    <w:rsid w:val="00365404"/>
    <w:rsid w:val="00366C49"/>
    <w:rsid w:val="00371C70"/>
    <w:rsid w:val="003723D8"/>
    <w:rsid w:val="003733FF"/>
    <w:rsid w:val="0037628E"/>
    <w:rsid w:val="00376345"/>
    <w:rsid w:val="0037639E"/>
    <w:rsid w:val="0037643E"/>
    <w:rsid w:val="00380B5F"/>
    <w:rsid w:val="003822C5"/>
    <w:rsid w:val="00384C7A"/>
    <w:rsid w:val="00384EA0"/>
    <w:rsid w:val="003916E9"/>
    <w:rsid w:val="00391A0C"/>
    <w:rsid w:val="00392B8A"/>
    <w:rsid w:val="00393610"/>
    <w:rsid w:val="00396382"/>
    <w:rsid w:val="003975A3"/>
    <w:rsid w:val="003A0830"/>
    <w:rsid w:val="003A1269"/>
    <w:rsid w:val="003A3D16"/>
    <w:rsid w:val="003A4BCC"/>
    <w:rsid w:val="003B1D2C"/>
    <w:rsid w:val="003B289F"/>
    <w:rsid w:val="003B3044"/>
    <w:rsid w:val="003B3723"/>
    <w:rsid w:val="003B3995"/>
    <w:rsid w:val="003B3F65"/>
    <w:rsid w:val="003B4584"/>
    <w:rsid w:val="003B4A49"/>
    <w:rsid w:val="003B4B28"/>
    <w:rsid w:val="003B6677"/>
    <w:rsid w:val="003B6B1E"/>
    <w:rsid w:val="003B7988"/>
    <w:rsid w:val="003C442A"/>
    <w:rsid w:val="003C5361"/>
    <w:rsid w:val="003D02BE"/>
    <w:rsid w:val="003D08F6"/>
    <w:rsid w:val="003D24E3"/>
    <w:rsid w:val="003D47F5"/>
    <w:rsid w:val="003D4CAD"/>
    <w:rsid w:val="003D65EC"/>
    <w:rsid w:val="003E05E6"/>
    <w:rsid w:val="003E0721"/>
    <w:rsid w:val="003E1666"/>
    <w:rsid w:val="003E3972"/>
    <w:rsid w:val="003E4E4F"/>
    <w:rsid w:val="003E60D2"/>
    <w:rsid w:val="003E6B15"/>
    <w:rsid w:val="003F0671"/>
    <w:rsid w:val="003F100A"/>
    <w:rsid w:val="003F2632"/>
    <w:rsid w:val="003F3E33"/>
    <w:rsid w:val="003F4AA8"/>
    <w:rsid w:val="003F5B09"/>
    <w:rsid w:val="003F738B"/>
    <w:rsid w:val="00401451"/>
    <w:rsid w:val="00401643"/>
    <w:rsid w:val="00401D98"/>
    <w:rsid w:val="00402FA7"/>
    <w:rsid w:val="00403BBF"/>
    <w:rsid w:val="00403C5C"/>
    <w:rsid w:val="004040A3"/>
    <w:rsid w:val="0040536B"/>
    <w:rsid w:val="004067B7"/>
    <w:rsid w:val="004101D5"/>
    <w:rsid w:val="004104A6"/>
    <w:rsid w:val="00415223"/>
    <w:rsid w:val="00415C4B"/>
    <w:rsid w:val="00416841"/>
    <w:rsid w:val="004215BE"/>
    <w:rsid w:val="00422ABF"/>
    <w:rsid w:val="00422B3F"/>
    <w:rsid w:val="0042545E"/>
    <w:rsid w:val="0042713F"/>
    <w:rsid w:val="00433D8F"/>
    <w:rsid w:val="00434543"/>
    <w:rsid w:val="00436F9C"/>
    <w:rsid w:val="00437F9A"/>
    <w:rsid w:val="0044112D"/>
    <w:rsid w:val="004414C2"/>
    <w:rsid w:val="004415BC"/>
    <w:rsid w:val="00441D0C"/>
    <w:rsid w:val="004428C3"/>
    <w:rsid w:val="00444B73"/>
    <w:rsid w:val="0044545C"/>
    <w:rsid w:val="004462C2"/>
    <w:rsid w:val="00446F6B"/>
    <w:rsid w:val="004470C4"/>
    <w:rsid w:val="00447A7B"/>
    <w:rsid w:val="004517ED"/>
    <w:rsid w:val="004533D7"/>
    <w:rsid w:val="00454370"/>
    <w:rsid w:val="00454373"/>
    <w:rsid w:val="0045467C"/>
    <w:rsid w:val="00454B29"/>
    <w:rsid w:val="004555B2"/>
    <w:rsid w:val="00455ADE"/>
    <w:rsid w:val="00457950"/>
    <w:rsid w:val="0046262D"/>
    <w:rsid w:val="0046276C"/>
    <w:rsid w:val="00462CEF"/>
    <w:rsid w:val="00463D9D"/>
    <w:rsid w:val="004702D8"/>
    <w:rsid w:val="004719C6"/>
    <w:rsid w:val="00472A9B"/>
    <w:rsid w:val="00472FB2"/>
    <w:rsid w:val="00474005"/>
    <w:rsid w:val="004766DF"/>
    <w:rsid w:val="00476EB7"/>
    <w:rsid w:val="00480B65"/>
    <w:rsid w:val="00481060"/>
    <w:rsid w:val="004821FC"/>
    <w:rsid w:val="0048453C"/>
    <w:rsid w:val="00484603"/>
    <w:rsid w:val="00487133"/>
    <w:rsid w:val="00487151"/>
    <w:rsid w:val="00490902"/>
    <w:rsid w:val="00491697"/>
    <w:rsid w:val="00494478"/>
    <w:rsid w:val="0049463E"/>
    <w:rsid w:val="0049629D"/>
    <w:rsid w:val="004A097C"/>
    <w:rsid w:val="004A1871"/>
    <w:rsid w:val="004A347A"/>
    <w:rsid w:val="004A3F56"/>
    <w:rsid w:val="004B0384"/>
    <w:rsid w:val="004B1797"/>
    <w:rsid w:val="004B1B1C"/>
    <w:rsid w:val="004B1D8D"/>
    <w:rsid w:val="004B2BBE"/>
    <w:rsid w:val="004B474A"/>
    <w:rsid w:val="004B6336"/>
    <w:rsid w:val="004B7A3D"/>
    <w:rsid w:val="004C013D"/>
    <w:rsid w:val="004C25C6"/>
    <w:rsid w:val="004C3FC1"/>
    <w:rsid w:val="004C5B94"/>
    <w:rsid w:val="004C7A5F"/>
    <w:rsid w:val="004D0F12"/>
    <w:rsid w:val="004D13D5"/>
    <w:rsid w:val="004D288E"/>
    <w:rsid w:val="004D2E50"/>
    <w:rsid w:val="004D6167"/>
    <w:rsid w:val="004E0897"/>
    <w:rsid w:val="004E17A1"/>
    <w:rsid w:val="004E2327"/>
    <w:rsid w:val="004E268E"/>
    <w:rsid w:val="004E2FD2"/>
    <w:rsid w:val="004E380E"/>
    <w:rsid w:val="004E777B"/>
    <w:rsid w:val="004F0B9A"/>
    <w:rsid w:val="004F0DBD"/>
    <w:rsid w:val="004F0EF3"/>
    <w:rsid w:val="004F0F0D"/>
    <w:rsid w:val="004F110B"/>
    <w:rsid w:val="004F18D3"/>
    <w:rsid w:val="004F1A24"/>
    <w:rsid w:val="004F2A18"/>
    <w:rsid w:val="004F3B66"/>
    <w:rsid w:val="004F7B38"/>
    <w:rsid w:val="00500703"/>
    <w:rsid w:val="00501A0F"/>
    <w:rsid w:val="00506578"/>
    <w:rsid w:val="005070E4"/>
    <w:rsid w:val="00507BFE"/>
    <w:rsid w:val="005104C8"/>
    <w:rsid w:val="005104E7"/>
    <w:rsid w:val="00510591"/>
    <w:rsid w:val="00512143"/>
    <w:rsid w:val="005148D1"/>
    <w:rsid w:val="00517E95"/>
    <w:rsid w:val="00520914"/>
    <w:rsid w:val="00521503"/>
    <w:rsid w:val="005228B3"/>
    <w:rsid w:val="005240CB"/>
    <w:rsid w:val="005251B4"/>
    <w:rsid w:val="0052619A"/>
    <w:rsid w:val="005267CB"/>
    <w:rsid w:val="00530E4C"/>
    <w:rsid w:val="0053121B"/>
    <w:rsid w:val="005326E1"/>
    <w:rsid w:val="0053345B"/>
    <w:rsid w:val="005338D4"/>
    <w:rsid w:val="005351A5"/>
    <w:rsid w:val="005353F4"/>
    <w:rsid w:val="0053776A"/>
    <w:rsid w:val="005414DC"/>
    <w:rsid w:val="00541C54"/>
    <w:rsid w:val="00544C24"/>
    <w:rsid w:val="00546E58"/>
    <w:rsid w:val="00554092"/>
    <w:rsid w:val="00557475"/>
    <w:rsid w:val="00561DDE"/>
    <w:rsid w:val="00563D19"/>
    <w:rsid w:val="005650CE"/>
    <w:rsid w:val="0056567B"/>
    <w:rsid w:val="00567996"/>
    <w:rsid w:val="00567AE6"/>
    <w:rsid w:val="0057338D"/>
    <w:rsid w:val="0057419D"/>
    <w:rsid w:val="005747D6"/>
    <w:rsid w:val="005825B4"/>
    <w:rsid w:val="00583AD0"/>
    <w:rsid w:val="00583B81"/>
    <w:rsid w:val="00584505"/>
    <w:rsid w:val="00586136"/>
    <w:rsid w:val="00586CD1"/>
    <w:rsid w:val="005929DB"/>
    <w:rsid w:val="00593334"/>
    <w:rsid w:val="005944D8"/>
    <w:rsid w:val="00594F91"/>
    <w:rsid w:val="00595F5A"/>
    <w:rsid w:val="00596E00"/>
    <w:rsid w:val="005A100F"/>
    <w:rsid w:val="005A3CD2"/>
    <w:rsid w:val="005A58CD"/>
    <w:rsid w:val="005A712E"/>
    <w:rsid w:val="005A71C6"/>
    <w:rsid w:val="005A77F2"/>
    <w:rsid w:val="005A7EB5"/>
    <w:rsid w:val="005B0F47"/>
    <w:rsid w:val="005B12A8"/>
    <w:rsid w:val="005B13A0"/>
    <w:rsid w:val="005B304F"/>
    <w:rsid w:val="005B3A93"/>
    <w:rsid w:val="005B4271"/>
    <w:rsid w:val="005B4612"/>
    <w:rsid w:val="005B5DE9"/>
    <w:rsid w:val="005B6AFA"/>
    <w:rsid w:val="005B70AC"/>
    <w:rsid w:val="005C11C7"/>
    <w:rsid w:val="005C1770"/>
    <w:rsid w:val="005C2D5F"/>
    <w:rsid w:val="005C4704"/>
    <w:rsid w:val="005C4D3D"/>
    <w:rsid w:val="005C58B4"/>
    <w:rsid w:val="005C62A6"/>
    <w:rsid w:val="005C6536"/>
    <w:rsid w:val="005C7DE2"/>
    <w:rsid w:val="005D0647"/>
    <w:rsid w:val="005D187B"/>
    <w:rsid w:val="005D260F"/>
    <w:rsid w:val="005D45F6"/>
    <w:rsid w:val="005D7DED"/>
    <w:rsid w:val="005D7F94"/>
    <w:rsid w:val="005E2188"/>
    <w:rsid w:val="005E3247"/>
    <w:rsid w:val="005E4F11"/>
    <w:rsid w:val="005E58F5"/>
    <w:rsid w:val="005F4B54"/>
    <w:rsid w:val="005F4C55"/>
    <w:rsid w:val="005F4EFE"/>
    <w:rsid w:val="005F5143"/>
    <w:rsid w:val="005F7956"/>
    <w:rsid w:val="005F7D6D"/>
    <w:rsid w:val="0060249B"/>
    <w:rsid w:val="00604383"/>
    <w:rsid w:val="00604E2A"/>
    <w:rsid w:val="00604FD2"/>
    <w:rsid w:val="00605AE5"/>
    <w:rsid w:val="00605FEB"/>
    <w:rsid w:val="00606351"/>
    <w:rsid w:val="00613666"/>
    <w:rsid w:val="00613ED6"/>
    <w:rsid w:val="006148C2"/>
    <w:rsid w:val="006165E1"/>
    <w:rsid w:val="006168C7"/>
    <w:rsid w:val="00616D85"/>
    <w:rsid w:val="0062011C"/>
    <w:rsid w:val="006204C8"/>
    <w:rsid w:val="0062068E"/>
    <w:rsid w:val="00621797"/>
    <w:rsid w:val="00622F93"/>
    <w:rsid w:val="00625D93"/>
    <w:rsid w:val="00630A4B"/>
    <w:rsid w:val="00631729"/>
    <w:rsid w:val="006345E3"/>
    <w:rsid w:val="00634AB1"/>
    <w:rsid w:val="006353C6"/>
    <w:rsid w:val="00635897"/>
    <w:rsid w:val="006372CE"/>
    <w:rsid w:val="00640ADC"/>
    <w:rsid w:val="00640C7D"/>
    <w:rsid w:val="00640CD9"/>
    <w:rsid w:val="00640F49"/>
    <w:rsid w:val="006418BE"/>
    <w:rsid w:val="00642B59"/>
    <w:rsid w:val="00644217"/>
    <w:rsid w:val="00644D6A"/>
    <w:rsid w:val="0064565E"/>
    <w:rsid w:val="00646126"/>
    <w:rsid w:val="0065038E"/>
    <w:rsid w:val="00652267"/>
    <w:rsid w:val="00652FF9"/>
    <w:rsid w:val="00653486"/>
    <w:rsid w:val="00654F89"/>
    <w:rsid w:val="006557FC"/>
    <w:rsid w:val="006561E1"/>
    <w:rsid w:val="006563C6"/>
    <w:rsid w:val="00656C9D"/>
    <w:rsid w:val="00656FAA"/>
    <w:rsid w:val="006602CB"/>
    <w:rsid w:val="0066150E"/>
    <w:rsid w:val="00665BD9"/>
    <w:rsid w:val="00666B4B"/>
    <w:rsid w:val="006741CE"/>
    <w:rsid w:val="00674DA3"/>
    <w:rsid w:val="00675CBC"/>
    <w:rsid w:val="00680276"/>
    <w:rsid w:val="00681871"/>
    <w:rsid w:val="0068287A"/>
    <w:rsid w:val="0068356E"/>
    <w:rsid w:val="00687714"/>
    <w:rsid w:val="00687894"/>
    <w:rsid w:val="0069028E"/>
    <w:rsid w:val="00690DE3"/>
    <w:rsid w:val="00691A75"/>
    <w:rsid w:val="00692F4E"/>
    <w:rsid w:val="00694CEF"/>
    <w:rsid w:val="00694D4D"/>
    <w:rsid w:val="0069605E"/>
    <w:rsid w:val="006964DC"/>
    <w:rsid w:val="00696BA2"/>
    <w:rsid w:val="00697077"/>
    <w:rsid w:val="006971F5"/>
    <w:rsid w:val="0069766A"/>
    <w:rsid w:val="006A2F22"/>
    <w:rsid w:val="006A47C0"/>
    <w:rsid w:val="006A5889"/>
    <w:rsid w:val="006A76D3"/>
    <w:rsid w:val="006B0AAA"/>
    <w:rsid w:val="006B0DD5"/>
    <w:rsid w:val="006B1B69"/>
    <w:rsid w:val="006B2D7B"/>
    <w:rsid w:val="006C2564"/>
    <w:rsid w:val="006C48CD"/>
    <w:rsid w:val="006C4D0B"/>
    <w:rsid w:val="006D353F"/>
    <w:rsid w:val="006D5AE3"/>
    <w:rsid w:val="006D75A3"/>
    <w:rsid w:val="006D75A9"/>
    <w:rsid w:val="006D78AC"/>
    <w:rsid w:val="006E0C55"/>
    <w:rsid w:val="006E169A"/>
    <w:rsid w:val="006E28B3"/>
    <w:rsid w:val="006E3D81"/>
    <w:rsid w:val="006F1427"/>
    <w:rsid w:val="006F31B0"/>
    <w:rsid w:val="006F3316"/>
    <w:rsid w:val="006F443E"/>
    <w:rsid w:val="006F469E"/>
    <w:rsid w:val="006F4C4F"/>
    <w:rsid w:val="006F6DD1"/>
    <w:rsid w:val="0070123C"/>
    <w:rsid w:val="007012F7"/>
    <w:rsid w:val="00701386"/>
    <w:rsid w:val="007022E8"/>
    <w:rsid w:val="00706B40"/>
    <w:rsid w:val="00706D7A"/>
    <w:rsid w:val="007074EA"/>
    <w:rsid w:val="00707BEF"/>
    <w:rsid w:val="007148E6"/>
    <w:rsid w:val="00716709"/>
    <w:rsid w:val="0071729E"/>
    <w:rsid w:val="00720F35"/>
    <w:rsid w:val="00721AC0"/>
    <w:rsid w:val="007252BF"/>
    <w:rsid w:val="007307B6"/>
    <w:rsid w:val="00730F33"/>
    <w:rsid w:val="00732B3A"/>
    <w:rsid w:val="00734C50"/>
    <w:rsid w:val="00741556"/>
    <w:rsid w:val="00742582"/>
    <w:rsid w:val="00743902"/>
    <w:rsid w:val="00745C65"/>
    <w:rsid w:val="00747815"/>
    <w:rsid w:val="00750AE4"/>
    <w:rsid w:val="007519EA"/>
    <w:rsid w:val="00751EE8"/>
    <w:rsid w:val="00752DA3"/>
    <w:rsid w:val="00754A6E"/>
    <w:rsid w:val="0075682E"/>
    <w:rsid w:val="00756D0B"/>
    <w:rsid w:val="00760B82"/>
    <w:rsid w:val="007614DB"/>
    <w:rsid w:val="00762DC3"/>
    <w:rsid w:val="00764762"/>
    <w:rsid w:val="00764FB8"/>
    <w:rsid w:val="00765AD2"/>
    <w:rsid w:val="00770142"/>
    <w:rsid w:val="0077048C"/>
    <w:rsid w:val="00772FCD"/>
    <w:rsid w:val="0077361C"/>
    <w:rsid w:val="0077490B"/>
    <w:rsid w:val="00774F7A"/>
    <w:rsid w:val="00775736"/>
    <w:rsid w:val="00776742"/>
    <w:rsid w:val="00777344"/>
    <w:rsid w:val="007776AE"/>
    <w:rsid w:val="007816C1"/>
    <w:rsid w:val="00782324"/>
    <w:rsid w:val="00782DF4"/>
    <w:rsid w:val="0078348F"/>
    <w:rsid w:val="00783989"/>
    <w:rsid w:val="0078427D"/>
    <w:rsid w:val="00785061"/>
    <w:rsid w:val="00787349"/>
    <w:rsid w:val="00787A53"/>
    <w:rsid w:val="00790B67"/>
    <w:rsid w:val="00791BFC"/>
    <w:rsid w:val="00791C90"/>
    <w:rsid w:val="007924AE"/>
    <w:rsid w:val="0079376C"/>
    <w:rsid w:val="007A01B8"/>
    <w:rsid w:val="007A07B9"/>
    <w:rsid w:val="007A168F"/>
    <w:rsid w:val="007A3205"/>
    <w:rsid w:val="007A7B73"/>
    <w:rsid w:val="007B32D0"/>
    <w:rsid w:val="007B5016"/>
    <w:rsid w:val="007B5761"/>
    <w:rsid w:val="007B5D42"/>
    <w:rsid w:val="007B5FE3"/>
    <w:rsid w:val="007B6EDA"/>
    <w:rsid w:val="007B783F"/>
    <w:rsid w:val="007C1C24"/>
    <w:rsid w:val="007C2523"/>
    <w:rsid w:val="007D1644"/>
    <w:rsid w:val="007D3F87"/>
    <w:rsid w:val="007D64AC"/>
    <w:rsid w:val="007E1453"/>
    <w:rsid w:val="007E1C53"/>
    <w:rsid w:val="007E2179"/>
    <w:rsid w:val="007E388E"/>
    <w:rsid w:val="007E5E5F"/>
    <w:rsid w:val="007E711F"/>
    <w:rsid w:val="007E7204"/>
    <w:rsid w:val="007E7923"/>
    <w:rsid w:val="007F38AA"/>
    <w:rsid w:val="007F528B"/>
    <w:rsid w:val="007F5E44"/>
    <w:rsid w:val="007F5E87"/>
    <w:rsid w:val="007F725F"/>
    <w:rsid w:val="00800026"/>
    <w:rsid w:val="00801545"/>
    <w:rsid w:val="008018F9"/>
    <w:rsid w:val="00802D89"/>
    <w:rsid w:val="00803C1E"/>
    <w:rsid w:val="00803E98"/>
    <w:rsid w:val="00806524"/>
    <w:rsid w:val="00815966"/>
    <w:rsid w:val="00815B12"/>
    <w:rsid w:val="0081630E"/>
    <w:rsid w:val="00816B80"/>
    <w:rsid w:val="008176AB"/>
    <w:rsid w:val="008207FA"/>
    <w:rsid w:val="00821270"/>
    <w:rsid w:val="00821F74"/>
    <w:rsid w:val="00823715"/>
    <w:rsid w:val="00823E42"/>
    <w:rsid w:val="008251A6"/>
    <w:rsid w:val="00827062"/>
    <w:rsid w:val="008273C9"/>
    <w:rsid w:val="00827607"/>
    <w:rsid w:val="0083007D"/>
    <w:rsid w:val="00830B02"/>
    <w:rsid w:val="00831FC8"/>
    <w:rsid w:val="00834941"/>
    <w:rsid w:val="00835D14"/>
    <w:rsid w:val="0083769F"/>
    <w:rsid w:val="00842399"/>
    <w:rsid w:val="008442E7"/>
    <w:rsid w:val="008450C4"/>
    <w:rsid w:val="00845A01"/>
    <w:rsid w:val="00846D2E"/>
    <w:rsid w:val="008505B8"/>
    <w:rsid w:val="00852DDE"/>
    <w:rsid w:val="00853443"/>
    <w:rsid w:val="00853705"/>
    <w:rsid w:val="00853E92"/>
    <w:rsid w:val="00853E93"/>
    <w:rsid w:val="008546F0"/>
    <w:rsid w:val="008557F7"/>
    <w:rsid w:val="00856B9A"/>
    <w:rsid w:val="00856DC7"/>
    <w:rsid w:val="00857337"/>
    <w:rsid w:val="00864D2A"/>
    <w:rsid w:val="00866EFE"/>
    <w:rsid w:val="00870128"/>
    <w:rsid w:val="00871039"/>
    <w:rsid w:val="00872666"/>
    <w:rsid w:val="00874A70"/>
    <w:rsid w:val="008760C3"/>
    <w:rsid w:val="00880243"/>
    <w:rsid w:val="0088136E"/>
    <w:rsid w:val="00881BBF"/>
    <w:rsid w:val="00881C18"/>
    <w:rsid w:val="00881DBF"/>
    <w:rsid w:val="008904E6"/>
    <w:rsid w:val="008920BB"/>
    <w:rsid w:val="008A01FA"/>
    <w:rsid w:val="008A05F2"/>
    <w:rsid w:val="008A1000"/>
    <w:rsid w:val="008A2ABB"/>
    <w:rsid w:val="008A5ACB"/>
    <w:rsid w:val="008B05E1"/>
    <w:rsid w:val="008B20B2"/>
    <w:rsid w:val="008B2369"/>
    <w:rsid w:val="008B53B4"/>
    <w:rsid w:val="008B5B4C"/>
    <w:rsid w:val="008B5B6A"/>
    <w:rsid w:val="008B696D"/>
    <w:rsid w:val="008B6ACF"/>
    <w:rsid w:val="008B6F84"/>
    <w:rsid w:val="008B70C1"/>
    <w:rsid w:val="008B71AF"/>
    <w:rsid w:val="008B7597"/>
    <w:rsid w:val="008C0C64"/>
    <w:rsid w:val="008C299C"/>
    <w:rsid w:val="008C3346"/>
    <w:rsid w:val="008C4185"/>
    <w:rsid w:val="008C4DC0"/>
    <w:rsid w:val="008C63D9"/>
    <w:rsid w:val="008D10E7"/>
    <w:rsid w:val="008D1C11"/>
    <w:rsid w:val="008D22E1"/>
    <w:rsid w:val="008D2695"/>
    <w:rsid w:val="008D2F59"/>
    <w:rsid w:val="008D322D"/>
    <w:rsid w:val="008D3672"/>
    <w:rsid w:val="008D3BC1"/>
    <w:rsid w:val="008D4563"/>
    <w:rsid w:val="008D4BD7"/>
    <w:rsid w:val="008D4C9A"/>
    <w:rsid w:val="008D69CE"/>
    <w:rsid w:val="008D6A79"/>
    <w:rsid w:val="008E1364"/>
    <w:rsid w:val="008E1C9B"/>
    <w:rsid w:val="008E27D0"/>
    <w:rsid w:val="008E2C1D"/>
    <w:rsid w:val="008E6FAA"/>
    <w:rsid w:val="008F1B37"/>
    <w:rsid w:val="008F1DCC"/>
    <w:rsid w:val="008F25F2"/>
    <w:rsid w:val="0090262D"/>
    <w:rsid w:val="00905A20"/>
    <w:rsid w:val="00906EBB"/>
    <w:rsid w:val="00911798"/>
    <w:rsid w:val="009125A0"/>
    <w:rsid w:val="00912733"/>
    <w:rsid w:val="00914C60"/>
    <w:rsid w:val="00915523"/>
    <w:rsid w:val="00915D33"/>
    <w:rsid w:val="009166E1"/>
    <w:rsid w:val="00917EAF"/>
    <w:rsid w:val="00917EE0"/>
    <w:rsid w:val="009215FD"/>
    <w:rsid w:val="0092175C"/>
    <w:rsid w:val="00924C1F"/>
    <w:rsid w:val="00925444"/>
    <w:rsid w:val="00925DBB"/>
    <w:rsid w:val="009262F3"/>
    <w:rsid w:val="009277C6"/>
    <w:rsid w:val="00927E9F"/>
    <w:rsid w:val="0093022D"/>
    <w:rsid w:val="00930F8E"/>
    <w:rsid w:val="00931EC2"/>
    <w:rsid w:val="00933532"/>
    <w:rsid w:val="00933FA5"/>
    <w:rsid w:val="009346EA"/>
    <w:rsid w:val="00935CF9"/>
    <w:rsid w:val="00935FEB"/>
    <w:rsid w:val="0093600D"/>
    <w:rsid w:val="00937433"/>
    <w:rsid w:val="00946670"/>
    <w:rsid w:val="00950CB8"/>
    <w:rsid w:val="00953073"/>
    <w:rsid w:val="00953586"/>
    <w:rsid w:val="00954CF1"/>
    <w:rsid w:val="00956291"/>
    <w:rsid w:val="009601E7"/>
    <w:rsid w:val="00961E14"/>
    <w:rsid w:val="00962254"/>
    <w:rsid w:val="009624F5"/>
    <w:rsid w:val="0096416D"/>
    <w:rsid w:val="009655BE"/>
    <w:rsid w:val="00971224"/>
    <w:rsid w:val="00972227"/>
    <w:rsid w:val="00972291"/>
    <w:rsid w:val="00973DB0"/>
    <w:rsid w:val="00974CBD"/>
    <w:rsid w:val="009760B3"/>
    <w:rsid w:val="009776ED"/>
    <w:rsid w:val="00977F68"/>
    <w:rsid w:val="009807D6"/>
    <w:rsid w:val="0098257E"/>
    <w:rsid w:val="009831A0"/>
    <w:rsid w:val="00986E18"/>
    <w:rsid w:val="00987595"/>
    <w:rsid w:val="0098777D"/>
    <w:rsid w:val="00990454"/>
    <w:rsid w:val="00991823"/>
    <w:rsid w:val="009922C7"/>
    <w:rsid w:val="00993CD9"/>
    <w:rsid w:val="0099415F"/>
    <w:rsid w:val="00995338"/>
    <w:rsid w:val="00996310"/>
    <w:rsid w:val="009974D9"/>
    <w:rsid w:val="00997F0F"/>
    <w:rsid w:val="009A0E14"/>
    <w:rsid w:val="009A1A77"/>
    <w:rsid w:val="009A3028"/>
    <w:rsid w:val="009A3190"/>
    <w:rsid w:val="009A3E08"/>
    <w:rsid w:val="009A5C28"/>
    <w:rsid w:val="009A5D76"/>
    <w:rsid w:val="009A6623"/>
    <w:rsid w:val="009A7A1E"/>
    <w:rsid w:val="009B3EBF"/>
    <w:rsid w:val="009B54D4"/>
    <w:rsid w:val="009B5864"/>
    <w:rsid w:val="009B5D08"/>
    <w:rsid w:val="009B61F9"/>
    <w:rsid w:val="009B63B6"/>
    <w:rsid w:val="009C1DEA"/>
    <w:rsid w:val="009C3303"/>
    <w:rsid w:val="009C3EFF"/>
    <w:rsid w:val="009C4A2D"/>
    <w:rsid w:val="009C6B8E"/>
    <w:rsid w:val="009C7E28"/>
    <w:rsid w:val="009D2887"/>
    <w:rsid w:val="009D31AF"/>
    <w:rsid w:val="009D3849"/>
    <w:rsid w:val="009D4FFE"/>
    <w:rsid w:val="009D6F08"/>
    <w:rsid w:val="009D7F25"/>
    <w:rsid w:val="009E091C"/>
    <w:rsid w:val="009E0F5E"/>
    <w:rsid w:val="009E14CF"/>
    <w:rsid w:val="009E2658"/>
    <w:rsid w:val="009E43A1"/>
    <w:rsid w:val="009E57E9"/>
    <w:rsid w:val="009E5D73"/>
    <w:rsid w:val="009F0B7B"/>
    <w:rsid w:val="009F1935"/>
    <w:rsid w:val="009F4B4C"/>
    <w:rsid w:val="009F4F15"/>
    <w:rsid w:val="009F5C87"/>
    <w:rsid w:val="009F64CB"/>
    <w:rsid w:val="00A00BD2"/>
    <w:rsid w:val="00A01153"/>
    <w:rsid w:val="00A02783"/>
    <w:rsid w:val="00A04E65"/>
    <w:rsid w:val="00A0527F"/>
    <w:rsid w:val="00A05FA0"/>
    <w:rsid w:val="00A077C5"/>
    <w:rsid w:val="00A07A44"/>
    <w:rsid w:val="00A07C31"/>
    <w:rsid w:val="00A11826"/>
    <w:rsid w:val="00A14B52"/>
    <w:rsid w:val="00A21D45"/>
    <w:rsid w:val="00A226D2"/>
    <w:rsid w:val="00A22BBA"/>
    <w:rsid w:val="00A2421E"/>
    <w:rsid w:val="00A245FD"/>
    <w:rsid w:val="00A24BC4"/>
    <w:rsid w:val="00A24C51"/>
    <w:rsid w:val="00A3130B"/>
    <w:rsid w:val="00A34C81"/>
    <w:rsid w:val="00A36FCA"/>
    <w:rsid w:val="00A37391"/>
    <w:rsid w:val="00A37E77"/>
    <w:rsid w:val="00A408F2"/>
    <w:rsid w:val="00A42D5E"/>
    <w:rsid w:val="00A50CCE"/>
    <w:rsid w:val="00A50CF7"/>
    <w:rsid w:val="00A517FE"/>
    <w:rsid w:val="00A527D1"/>
    <w:rsid w:val="00A52B33"/>
    <w:rsid w:val="00A52D1E"/>
    <w:rsid w:val="00A534DA"/>
    <w:rsid w:val="00A56625"/>
    <w:rsid w:val="00A6248D"/>
    <w:rsid w:val="00A63EE0"/>
    <w:rsid w:val="00A64413"/>
    <w:rsid w:val="00A65D99"/>
    <w:rsid w:val="00A65F97"/>
    <w:rsid w:val="00A66087"/>
    <w:rsid w:val="00A7032B"/>
    <w:rsid w:val="00A72B99"/>
    <w:rsid w:val="00A75017"/>
    <w:rsid w:val="00A779F5"/>
    <w:rsid w:val="00A77D6E"/>
    <w:rsid w:val="00A80F00"/>
    <w:rsid w:val="00A90D19"/>
    <w:rsid w:val="00A919C8"/>
    <w:rsid w:val="00A92807"/>
    <w:rsid w:val="00A93475"/>
    <w:rsid w:val="00A93DDC"/>
    <w:rsid w:val="00A94086"/>
    <w:rsid w:val="00A94429"/>
    <w:rsid w:val="00A95856"/>
    <w:rsid w:val="00A95AB9"/>
    <w:rsid w:val="00A95F82"/>
    <w:rsid w:val="00A96967"/>
    <w:rsid w:val="00A96D6F"/>
    <w:rsid w:val="00A97677"/>
    <w:rsid w:val="00AA10D6"/>
    <w:rsid w:val="00AA1739"/>
    <w:rsid w:val="00AA2833"/>
    <w:rsid w:val="00AA40B8"/>
    <w:rsid w:val="00AA5813"/>
    <w:rsid w:val="00AB1F2C"/>
    <w:rsid w:val="00AB25C9"/>
    <w:rsid w:val="00AB39D7"/>
    <w:rsid w:val="00AB551A"/>
    <w:rsid w:val="00AB6AA4"/>
    <w:rsid w:val="00AB7590"/>
    <w:rsid w:val="00AC01CB"/>
    <w:rsid w:val="00AC0DB0"/>
    <w:rsid w:val="00AC1C2F"/>
    <w:rsid w:val="00AC31EC"/>
    <w:rsid w:val="00AC62B1"/>
    <w:rsid w:val="00AD32EA"/>
    <w:rsid w:val="00AD4215"/>
    <w:rsid w:val="00AD4FC3"/>
    <w:rsid w:val="00AD592A"/>
    <w:rsid w:val="00AD59BD"/>
    <w:rsid w:val="00AD6067"/>
    <w:rsid w:val="00AD7079"/>
    <w:rsid w:val="00AE2777"/>
    <w:rsid w:val="00AE373D"/>
    <w:rsid w:val="00AE4592"/>
    <w:rsid w:val="00AE7C8B"/>
    <w:rsid w:val="00AF6627"/>
    <w:rsid w:val="00AF6DB7"/>
    <w:rsid w:val="00AF6EB9"/>
    <w:rsid w:val="00B0151D"/>
    <w:rsid w:val="00B015DA"/>
    <w:rsid w:val="00B018D4"/>
    <w:rsid w:val="00B02080"/>
    <w:rsid w:val="00B060E1"/>
    <w:rsid w:val="00B06BCC"/>
    <w:rsid w:val="00B11A6F"/>
    <w:rsid w:val="00B11CA0"/>
    <w:rsid w:val="00B124E7"/>
    <w:rsid w:val="00B13024"/>
    <w:rsid w:val="00B134BC"/>
    <w:rsid w:val="00B153D3"/>
    <w:rsid w:val="00B1551D"/>
    <w:rsid w:val="00B15C09"/>
    <w:rsid w:val="00B16885"/>
    <w:rsid w:val="00B227FF"/>
    <w:rsid w:val="00B2339D"/>
    <w:rsid w:val="00B233F5"/>
    <w:rsid w:val="00B30357"/>
    <w:rsid w:val="00B3095D"/>
    <w:rsid w:val="00B30A5B"/>
    <w:rsid w:val="00B30C05"/>
    <w:rsid w:val="00B30EC5"/>
    <w:rsid w:val="00B31242"/>
    <w:rsid w:val="00B315B9"/>
    <w:rsid w:val="00B31B64"/>
    <w:rsid w:val="00B32844"/>
    <w:rsid w:val="00B33C67"/>
    <w:rsid w:val="00B372EE"/>
    <w:rsid w:val="00B40A98"/>
    <w:rsid w:val="00B40F4B"/>
    <w:rsid w:val="00B414D6"/>
    <w:rsid w:val="00B41A6B"/>
    <w:rsid w:val="00B443FE"/>
    <w:rsid w:val="00B45395"/>
    <w:rsid w:val="00B45504"/>
    <w:rsid w:val="00B46271"/>
    <w:rsid w:val="00B46C27"/>
    <w:rsid w:val="00B52C41"/>
    <w:rsid w:val="00B53635"/>
    <w:rsid w:val="00B546F0"/>
    <w:rsid w:val="00B55282"/>
    <w:rsid w:val="00B566D4"/>
    <w:rsid w:val="00B568B1"/>
    <w:rsid w:val="00B607BF"/>
    <w:rsid w:val="00B61DE8"/>
    <w:rsid w:val="00B62835"/>
    <w:rsid w:val="00B628B0"/>
    <w:rsid w:val="00B646CA"/>
    <w:rsid w:val="00B6486B"/>
    <w:rsid w:val="00B655E1"/>
    <w:rsid w:val="00B66598"/>
    <w:rsid w:val="00B6707B"/>
    <w:rsid w:val="00B70167"/>
    <w:rsid w:val="00B70397"/>
    <w:rsid w:val="00B706BA"/>
    <w:rsid w:val="00B708AB"/>
    <w:rsid w:val="00B71F24"/>
    <w:rsid w:val="00B723DC"/>
    <w:rsid w:val="00B749DB"/>
    <w:rsid w:val="00B754F9"/>
    <w:rsid w:val="00B756CA"/>
    <w:rsid w:val="00B76E0D"/>
    <w:rsid w:val="00B8372F"/>
    <w:rsid w:val="00B84099"/>
    <w:rsid w:val="00B86422"/>
    <w:rsid w:val="00B86E90"/>
    <w:rsid w:val="00B941C8"/>
    <w:rsid w:val="00B94621"/>
    <w:rsid w:val="00B9571D"/>
    <w:rsid w:val="00B97D35"/>
    <w:rsid w:val="00BA15A5"/>
    <w:rsid w:val="00BA7BDD"/>
    <w:rsid w:val="00BB28BE"/>
    <w:rsid w:val="00BB2F13"/>
    <w:rsid w:val="00BB5106"/>
    <w:rsid w:val="00BB63FE"/>
    <w:rsid w:val="00BB687E"/>
    <w:rsid w:val="00BB7D7C"/>
    <w:rsid w:val="00BC2DB0"/>
    <w:rsid w:val="00BC3DCF"/>
    <w:rsid w:val="00BC3DFA"/>
    <w:rsid w:val="00BC3E7D"/>
    <w:rsid w:val="00BD0DF9"/>
    <w:rsid w:val="00BD170B"/>
    <w:rsid w:val="00BD1871"/>
    <w:rsid w:val="00BD2BF7"/>
    <w:rsid w:val="00BD71C9"/>
    <w:rsid w:val="00BE01D3"/>
    <w:rsid w:val="00BE0736"/>
    <w:rsid w:val="00BE26D7"/>
    <w:rsid w:val="00BE31B3"/>
    <w:rsid w:val="00BE44A0"/>
    <w:rsid w:val="00BE62C8"/>
    <w:rsid w:val="00BE6502"/>
    <w:rsid w:val="00BF022E"/>
    <w:rsid w:val="00BF1C55"/>
    <w:rsid w:val="00BF1FBD"/>
    <w:rsid w:val="00BF3BA7"/>
    <w:rsid w:val="00BF47AE"/>
    <w:rsid w:val="00BF4CFC"/>
    <w:rsid w:val="00BF5030"/>
    <w:rsid w:val="00BF612F"/>
    <w:rsid w:val="00BF7B47"/>
    <w:rsid w:val="00C02171"/>
    <w:rsid w:val="00C03C1A"/>
    <w:rsid w:val="00C03DA7"/>
    <w:rsid w:val="00C04570"/>
    <w:rsid w:val="00C06340"/>
    <w:rsid w:val="00C06563"/>
    <w:rsid w:val="00C07375"/>
    <w:rsid w:val="00C07650"/>
    <w:rsid w:val="00C119D2"/>
    <w:rsid w:val="00C11C67"/>
    <w:rsid w:val="00C12124"/>
    <w:rsid w:val="00C1311A"/>
    <w:rsid w:val="00C14978"/>
    <w:rsid w:val="00C15EDD"/>
    <w:rsid w:val="00C20AFA"/>
    <w:rsid w:val="00C21768"/>
    <w:rsid w:val="00C21A73"/>
    <w:rsid w:val="00C227B4"/>
    <w:rsid w:val="00C22E55"/>
    <w:rsid w:val="00C230DF"/>
    <w:rsid w:val="00C2355F"/>
    <w:rsid w:val="00C23C34"/>
    <w:rsid w:val="00C23CAC"/>
    <w:rsid w:val="00C254F6"/>
    <w:rsid w:val="00C31B92"/>
    <w:rsid w:val="00C32519"/>
    <w:rsid w:val="00C326B7"/>
    <w:rsid w:val="00C32B63"/>
    <w:rsid w:val="00C36E95"/>
    <w:rsid w:val="00C40BEF"/>
    <w:rsid w:val="00C42A08"/>
    <w:rsid w:val="00C4322E"/>
    <w:rsid w:val="00C45BFC"/>
    <w:rsid w:val="00C469F5"/>
    <w:rsid w:val="00C47B63"/>
    <w:rsid w:val="00C50FC5"/>
    <w:rsid w:val="00C52C11"/>
    <w:rsid w:val="00C53A2B"/>
    <w:rsid w:val="00C54142"/>
    <w:rsid w:val="00C548EA"/>
    <w:rsid w:val="00C55C46"/>
    <w:rsid w:val="00C57360"/>
    <w:rsid w:val="00C61A03"/>
    <w:rsid w:val="00C624B4"/>
    <w:rsid w:val="00C62CD1"/>
    <w:rsid w:val="00C62F56"/>
    <w:rsid w:val="00C6366C"/>
    <w:rsid w:val="00C67141"/>
    <w:rsid w:val="00C67F09"/>
    <w:rsid w:val="00C706D4"/>
    <w:rsid w:val="00C70AA3"/>
    <w:rsid w:val="00C7179F"/>
    <w:rsid w:val="00C7622E"/>
    <w:rsid w:val="00C768DF"/>
    <w:rsid w:val="00C76FE7"/>
    <w:rsid w:val="00C77151"/>
    <w:rsid w:val="00C80D98"/>
    <w:rsid w:val="00C81123"/>
    <w:rsid w:val="00C82741"/>
    <w:rsid w:val="00C82C5F"/>
    <w:rsid w:val="00C8322D"/>
    <w:rsid w:val="00C834E9"/>
    <w:rsid w:val="00C83AEA"/>
    <w:rsid w:val="00C85AF2"/>
    <w:rsid w:val="00C908B2"/>
    <w:rsid w:val="00C91C79"/>
    <w:rsid w:val="00C922C8"/>
    <w:rsid w:val="00C928CF"/>
    <w:rsid w:val="00C92ED3"/>
    <w:rsid w:val="00C955C0"/>
    <w:rsid w:val="00C96B90"/>
    <w:rsid w:val="00C96DA3"/>
    <w:rsid w:val="00CA100A"/>
    <w:rsid w:val="00CA2A89"/>
    <w:rsid w:val="00CA3E7F"/>
    <w:rsid w:val="00CA6EB3"/>
    <w:rsid w:val="00CA7607"/>
    <w:rsid w:val="00CB0A5B"/>
    <w:rsid w:val="00CB10F9"/>
    <w:rsid w:val="00CB25A9"/>
    <w:rsid w:val="00CB2F78"/>
    <w:rsid w:val="00CB55F5"/>
    <w:rsid w:val="00CC05F0"/>
    <w:rsid w:val="00CC2269"/>
    <w:rsid w:val="00CC5F7A"/>
    <w:rsid w:val="00CC74AA"/>
    <w:rsid w:val="00CC76A1"/>
    <w:rsid w:val="00CD3133"/>
    <w:rsid w:val="00CD37F0"/>
    <w:rsid w:val="00CD4F7A"/>
    <w:rsid w:val="00CD5198"/>
    <w:rsid w:val="00CD6518"/>
    <w:rsid w:val="00CD66C1"/>
    <w:rsid w:val="00CE119B"/>
    <w:rsid w:val="00CE13A6"/>
    <w:rsid w:val="00CE2541"/>
    <w:rsid w:val="00CE2CAE"/>
    <w:rsid w:val="00CE4115"/>
    <w:rsid w:val="00CE5A70"/>
    <w:rsid w:val="00CE6D20"/>
    <w:rsid w:val="00CE77A8"/>
    <w:rsid w:val="00CE7D32"/>
    <w:rsid w:val="00CF0C47"/>
    <w:rsid w:val="00CF3155"/>
    <w:rsid w:val="00CF447D"/>
    <w:rsid w:val="00CF57A4"/>
    <w:rsid w:val="00CF5C75"/>
    <w:rsid w:val="00CF6A62"/>
    <w:rsid w:val="00D033BD"/>
    <w:rsid w:val="00D05368"/>
    <w:rsid w:val="00D07755"/>
    <w:rsid w:val="00D1155D"/>
    <w:rsid w:val="00D11579"/>
    <w:rsid w:val="00D14D2D"/>
    <w:rsid w:val="00D14DCE"/>
    <w:rsid w:val="00D14EFA"/>
    <w:rsid w:val="00D156DC"/>
    <w:rsid w:val="00D16DDE"/>
    <w:rsid w:val="00D17BCF"/>
    <w:rsid w:val="00D201D6"/>
    <w:rsid w:val="00D21DD6"/>
    <w:rsid w:val="00D22F44"/>
    <w:rsid w:val="00D237DC"/>
    <w:rsid w:val="00D24619"/>
    <w:rsid w:val="00D30F44"/>
    <w:rsid w:val="00D33F56"/>
    <w:rsid w:val="00D34A3E"/>
    <w:rsid w:val="00D4235F"/>
    <w:rsid w:val="00D42443"/>
    <w:rsid w:val="00D43E70"/>
    <w:rsid w:val="00D44340"/>
    <w:rsid w:val="00D44A22"/>
    <w:rsid w:val="00D44EE2"/>
    <w:rsid w:val="00D453EF"/>
    <w:rsid w:val="00D45662"/>
    <w:rsid w:val="00D46B25"/>
    <w:rsid w:val="00D519E5"/>
    <w:rsid w:val="00D51E0C"/>
    <w:rsid w:val="00D52E7B"/>
    <w:rsid w:val="00D53487"/>
    <w:rsid w:val="00D54564"/>
    <w:rsid w:val="00D545C3"/>
    <w:rsid w:val="00D55237"/>
    <w:rsid w:val="00D55591"/>
    <w:rsid w:val="00D56B47"/>
    <w:rsid w:val="00D57D0F"/>
    <w:rsid w:val="00D60292"/>
    <w:rsid w:val="00D6214E"/>
    <w:rsid w:val="00D621F6"/>
    <w:rsid w:val="00D62AC8"/>
    <w:rsid w:val="00D630C2"/>
    <w:rsid w:val="00D6421F"/>
    <w:rsid w:val="00D64E33"/>
    <w:rsid w:val="00D65E09"/>
    <w:rsid w:val="00D6721D"/>
    <w:rsid w:val="00D717B4"/>
    <w:rsid w:val="00D717CB"/>
    <w:rsid w:val="00D751E2"/>
    <w:rsid w:val="00D759CA"/>
    <w:rsid w:val="00D76080"/>
    <w:rsid w:val="00D760C4"/>
    <w:rsid w:val="00D767F0"/>
    <w:rsid w:val="00D769AD"/>
    <w:rsid w:val="00D77098"/>
    <w:rsid w:val="00D7784A"/>
    <w:rsid w:val="00D80039"/>
    <w:rsid w:val="00D800E2"/>
    <w:rsid w:val="00D80640"/>
    <w:rsid w:val="00D816DC"/>
    <w:rsid w:val="00D82B74"/>
    <w:rsid w:val="00D84D5A"/>
    <w:rsid w:val="00D865A1"/>
    <w:rsid w:val="00D86BAA"/>
    <w:rsid w:val="00D87875"/>
    <w:rsid w:val="00D8797A"/>
    <w:rsid w:val="00D902BD"/>
    <w:rsid w:val="00D91DD7"/>
    <w:rsid w:val="00D93BC6"/>
    <w:rsid w:val="00D93F7E"/>
    <w:rsid w:val="00D946D3"/>
    <w:rsid w:val="00D95341"/>
    <w:rsid w:val="00DA35DF"/>
    <w:rsid w:val="00DA3CE9"/>
    <w:rsid w:val="00DA5722"/>
    <w:rsid w:val="00DA5FA9"/>
    <w:rsid w:val="00DA63F9"/>
    <w:rsid w:val="00DB063B"/>
    <w:rsid w:val="00DB0FDD"/>
    <w:rsid w:val="00DB16DE"/>
    <w:rsid w:val="00DB302E"/>
    <w:rsid w:val="00DB3AB3"/>
    <w:rsid w:val="00DB473E"/>
    <w:rsid w:val="00DB47BF"/>
    <w:rsid w:val="00DB5723"/>
    <w:rsid w:val="00DB6B69"/>
    <w:rsid w:val="00DB7995"/>
    <w:rsid w:val="00DC00F6"/>
    <w:rsid w:val="00DC0267"/>
    <w:rsid w:val="00DC0356"/>
    <w:rsid w:val="00DC4103"/>
    <w:rsid w:val="00DC6377"/>
    <w:rsid w:val="00DC6F8B"/>
    <w:rsid w:val="00DC7A00"/>
    <w:rsid w:val="00DD0E95"/>
    <w:rsid w:val="00DD1529"/>
    <w:rsid w:val="00DD353A"/>
    <w:rsid w:val="00DD3D5E"/>
    <w:rsid w:val="00DD4634"/>
    <w:rsid w:val="00DD5525"/>
    <w:rsid w:val="00DD5937"/>
    <w:rsid w:val="00DD5B82"/>
    <w:rsid w:val="00DD5DC0"/>
    <w:rsid w:val="00DD7773"/>
    <w:rsid w:val="00DD786F"/>
    <w:rsid w:val="00DE20D6"/>
    <w:rsid w:val="00DE2579"/>
    <w:rsid w:val="00DE2D5D"/>
    <w:rsid w:val="00DE2FFE"/>
    <w:rsid w:val="00DE38CA"/>
    <w:rsid w:val="00DE3B71"/>
    <w:rsid w:val="00DE3FFD"/>
    <w:rsid w:val="00DF3C44"/>
    <w:rsid w:val="00DF45F4"/>
    <w:rsid w:val="00DF5C48"/>
    <w:rsid w:val="00DF5FF2"/>
    <w:rsid w:val="00DF6B8A"/>
    <w:rsid w:val="00E0104B"/>
    <w:rsid w:val="00E01D60"/>
    <w:rsid w:val="00E056AC"/>
    <w:rsid w:val="00E07AF2"/>
    <w:rsid w:val="00E07B55"/>
    <w:rsid w:val="00E1048C"/>
    <w:rsid w:val="00E10D9E"/>
    <w:rsid w:val="00E11C1A"/>
    <w:rsid w:val="00E12EF1"/>
    <w:rsid w:val="00E136B8"/>
    <w:rsid w:val="00E13F51"/>
    <w:rsid w:val="00E15390"/>
    <w:rsid w:val="00E15E54"/>
    <w:rsid w:val="00E15EDE"/>
    <w:rsid w:val="00E2140C"/>
    <w:rsid w:val="00E21800"/>
    <w:rsid w:val="00E221B3"/>
    <w:rsid w:val="00E24C83"/>
    <w:rsid w:val="00E268FC"/>
    <w:rsid w:val="00E27339"/>
    <w:rsid w:val="00E300AE"/>
    <w:rsid w:val="00E30E8E"/>
    <w:rsid w:val="00E315F2"/>
    <w:rsid w:val="00E32E0F"/>
    <w:rsid w:val="00E33005"/>
    <w:rsid w:val="00E331AD"/>
    <w:rsid w:val="00E34600"/>
    <w:rsid w:val="00E355F4"/>
    <w:rsid w:val="00E371A4"/>
    <w:rsid w:val="00E37CD1"/>
    <w:rsid w:val="00E40341"/>
    <w:rsid w:val="00E41179"/>
    <w:rsid w:val="00E41CE8"/>
    <w:rsid w:val="00E431A3"/>
    <w:rsid w:val="00E43A6D"/>
    <w:rsid w:val="00E44198"/>
    <w:rsid w:val="00E4567D"/>
    <w:rsid w:val="00E45A87"/>
    <w:rsid w:val="00E45AA7"/>
    <w:rsid w:val="00E475B6"/>
    <w:rsid w:val="00E506FB"/>
    <w:rsid w:val="00E50DE0"/>
    <w:rsid w:val="00E50E77"/>
    <w:rsid w:val="00E54B4D"/>
    <w:rsid w:val="00E54D43"/>
    <w:rsid w:val="00E55FEC"/>
    <w:rsid w:val="00E564A1"/>
    <w:rsid w:val="00E61B6A"/>
    <w:rsid w:val="00E6211F"/>
    <w:rsid w:val="00E65448"/>
    <w:rsid w:val="00E72DD1"/>
    <w:rsid w:val="00E73F2B"/>
    <w:rsid w:val="00E747F1"/>
    <w:rsid w:val="00E75565"/>
    <w:rsid w:val="00E7611F"/>
    <w:rsid w:val="00E77549"/>
    <w:rsid w:val="00E826EC"/>
    <w:rsid w:val="00E83AF0"/>
    <w:rsid w:val="00E84696"/>
    <w:rsid w:val="00E84956"/>
    <w:rsid w:val="00E84FE0"/>
    <w:rsid w:val="00E91123"/>
    <w:rsid w:val="00E91214"/>
    <w:rsid w:val="00E91513"/>
    <w:rsid w:val="00E918D1"/>
    <w:rsid w:val="00E9240E"/>
    <w:rsid w:val="00E95319"/>
    <w:rsid w:val="00E96D37"/>
    <w:rsid w:val="00E9730D"/>
    <w:rsid w:val="00E97D8D"/>
    <w:rsid w:val="00EA12BE"/>
    <w:rsid w:val="00EA36C3"/>
    <w:rsid w:val="00EA4583"/>
    <w:rsid w:val="00EA4E70"/>
    <w:rsid w:val="00EA4EAC"/>
    <w:rsid w:val="00EA50DF"/>
    <w:rsid w:val="00EA5322"/>
    <w:rsid w:val="00EB0542"/>
    <w:rsid w:val="00EB2A1F"/>
    <w:rsid w:val="00EB3A06"/>
    <w:rsid w:val="00EB5B6E"/>
    <w:rsid w:val="00EB5FC0"/>
    <w:rsid w:val="00EB67A0"/>
    <w:rsid w:val="00EB6C9D"/>
    <w:rsid w:val="00EB7256"/>
    <w:rsid w:val="00EC1604"/>
    <w:rsid w:val="00EC3E27"/>
    <w:rsid w:val="00EC5F96"/>
    <w:rsid w:val="00EC7C19"/>
    <w:rsid w:val="00ED091D"/>
    <w:rsid w:val="00ED11F8"/>
    <w:rsid w:val="00ED1784"/>
    <w:rsid w:val="00ED49D4"/>
    <w:rsid w:val="00ED5AD5"/>
    <w:rsid w:val="00ED6652"/>
    <w:rsid w:val="00ED69DA"/>
    <w:rsid w:val="00ED7DBE"/>
    <w:rsid w:val="00EE01A0"/>
    <w:rsid w:val="00EE1384"/>
    <w:rsid w:val="00EE28A3"/>
    <w:rsid w:val="00EE30DA"/>
    <w:rsid w:val="00EE35D0"/>
    <w:rsid w:val="00EE3663"/>
    <w:rsid w:val="00EE536A"/>
    <w:rsid w:val="00EE56CC"/>
    <w:rsid w:val="00EE6013"/>
    <w:rsid w:val="00EE6D00"/>
    <w:rsid w:val="00EE7307"/>
    <w:rsid w:val="00EE77CF"/>
    <w:rsid w:val="00EE7F17"/>
    <w:rsid w:val="00EF013A"/>
    <w:rsid w:val="00EF19F4"/>
    <w:rsid w:val="00EF1B70"/>
    <w:rsid w:val="00EF241D"/>
    <w:rsid w:val="00EF252D"/>
    <w:rsid w:val="00EF26CB"/>
    <w:rsid w:val="00EF3938"/>
    <w:rsid w:val="00EF3E2B"/>
    <w:rsid w:val="00EF3EAF"/>
    <w:rsid w:val="00EF60D2"/>
    <w:rsid w:val="00EF69DF"/>
    <w:rsid w:val="00F01F0F"/>
    <w:rsid w:val="00F0266E"/>
    <w:rsid w:val="00F035EC"/>
    <w:rsid w:val="00F05177"/>
    <w:rsid w:val="00F0541E"/>
    <w:rsid w:val="00F06E96"/>
    <w:rsid w:val="00F07FEB"/>
    <w:rsid w:val="00F10BC9"/>
    <w:rsid w:val="00F11B56"/>
    <w:rsid w:val="00F1285F"/>
    <w:rsid w:val="00F12F92"/>
    <w:rsid w:val="00F1337D"/>
    <w:rsid w:val="00F16FC8"/>
    <w:rsid w:val="00F1765C"/>
    <w:rsid w:val="00F1770E"/>
    <w:rsid w:val="00F2117F"/>
    <w:rsid w:val="00F21DF9"/>
    <w:rsid w:val="00F235A0"/>
    <w:rsid w:val="00F2701E"/>
    <w:rsid w:val="00F310DE"/>
    <w:rsid w:val="00F3120B"/>
    <w:rsid w:val="00F31B9A"/>
    <w:rsid w:val="00F32331"/>
    <w:rsid w:val="00F35BCA"/>
    <w:rsid w:val="00F371A3"/>
    <w:rsid w:val="00F37FE4"/>
    <w:rsid w:val="00F40EF6"/>
    <w:rsid w:val="00F41AC0"/>
    <w:rsid w:val="00F41F37"/>
    <w:rsid w:val="00F4357C"/>
    <w:rsid w:val="00F43DDE"/>
    <w:rsid w:val="00F5167D"/>
    <w:rsid w:val="00F51BA2"/>
    <w:rsid w:val="00F52CDE"/>
    <w:rsid w:val="00F52F58"/>
    <w:rsid w:val="00F530A6"/>
    <w:rsid w:val="00F53BD8"/>
    <w:rsid w:val="00F544CB"/>
    <w:rsid w:val="00F547AB"/>
    <w:rsid w:val="00F552A7"/>
    <w:rsid w:val="00F56550"/>
    <w:rsid w:val="00F5677E"/>
    <w:rsid w:val="00F57389"/>
    <w:rsid w:val="00F60013"/>
    <w:rsid w:val="00F60624"/>
    <w:rsid w:val="00F60695"/>
    <w:rsid w:val="00F60E68"/>
    <w:rsid w:val="00F61051"/>
    <w:rsid w:val="00F613FB"/>
    <w:rsid w:val="00F63155"/>
    <w:rsid w:val="00F63BEF"/>
    <w:rsid w:val="00F64066"/>
    <w:rsid w:val="00F64E46"/>
    <w:rsid w:val="00F70EEE"/>
    <w:rsid w:val="00F716A8"/>
    <w:rsid w:val="00F71AAB"/>
    <w:rsid w:val="00F71EB9"/>
    <w:rsid w:val="00F7389E"/>
    <w:rsid w:val="00F74C8B"/>
    <w:rsid w:val="00F7524A"/>
    <w:rsid w:val="00F7566C"/>
    <w:rsid w:val="00F766FB"/>
    <w:rsid w:val="00F77244"/>
    <w:rsid w:val="00F8089A"/>
    <w:rsid w:val="00F80D86"/>
    <w:rsid w:val="00F83B8B"/>
    <w:rsid w:val="00F8643F"/>
    <w:rsid w:val="00F86CC2"/>
    <w:rsid w:val="00F8713B"/>
    <w:rsid w:val="00F874F3"/>
    <w:rsid w:val="00F87560"/>
    <w:rsid w:val="00F90BCD"/>
    <w:rsid w:val="00F91057"/>
    <w:rsid w:val="00F94385"/>
    <w:rsid w:val="00F9468C"/>
    <w:rsid w:val="00FA0FCB"/>
    <w:rsid w:val="00FA2B3E"/>
    <w:rsid w:val="00FA53F6"/>
    <w:rsid w:val="00FA6827"/>
    <w:rsid w:val="00FA6D1E"/>
    <w:rsid w:val="00FA7CF8"/>
    <w:rsid w:val="00FB0E78"/>
    <w:rsid w:val="00FB1094"/>
    <w:rsid w:val="00FB1956"/>
    <w:rsid w:val="00FB2134"/>
    <w:rsid w:val="00FB291E"/>
    <w:rsid w:val="00FB2CF3"/>
    <w:rsid w:val="00FB4E93"/>
    <w:rsid w:val="00FB71C2"/>
    <w:rsid w:val="00FB7CA1"/>
    <w:rsid w:val="00FC18F3"/>
    <w:rsid w:val="00FC252E"/>
    <w:rsid w:val="00FC463B"/>
    <w:rsid w:val="00FC4921"/>
    <w:rsid w:val="00FC4BC5"/>
    <w:rsid w:val="00FC567B"/>
    <w:rsid w:val="00FC61A0"/>
    <w:rsid w:val="00FC640F"/>
    <w:rsid w:val="00FC7A43"/>
    <w:rsid w:val="00FD2D7B"/>
    <w:rsid w:val="00FD72CC"/>
    <w:rsid w:val="00FE5110"/>
    <w:rsid w:val="00FE5C57"/>
    <w:rsid w:val="00FF3450"/>
    <w:rsid w:val="00FF4013"/>
    <w:rsid w:val="00FF55F6"/>
    <w:rsid w:val="00F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861FD"/>
  <w15:docId w15:val="{9D8476C6-236E-48DA-92AB-773737E9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1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1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5B6AF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5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5E44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C8B"/>
  </w:style>
  <w:style w:type="paragraph" w:styleId="Piedepgina">
    <w:name w:val="footer"/>
    <w:basedOn w:val="Normal"/>
    <w:link w:val="Piedepgina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C8B"/>
  </w:style>
  <w:style w:type="character" w:styleId="Refdecomentario">
    <w:name w:val="annotation reference"/>
    <w:basedOn w:val="Fuentedeprrafopredeter"/>
    <w:uiPriority w:val="99"/>
    <w:semiHidden/>
    <w:unhideWhenUsed/>
    <w:rsid w:val="0007269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7269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7269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269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26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509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265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1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79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86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707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71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4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73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42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43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2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49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595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9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178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405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4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951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0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01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528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9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17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981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38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60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4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058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92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3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92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1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56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901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072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42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0278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07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659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771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476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1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66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270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514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56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42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9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21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0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473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68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87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7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4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0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675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323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6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3062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84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3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47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736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019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3365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07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569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365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293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415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264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0673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6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3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3737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626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532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8500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821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794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3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7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813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9978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942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62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99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212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65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25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310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6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2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923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5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637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0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4718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85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71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506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4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52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33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4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39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5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78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105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74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13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45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702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47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26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54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50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12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5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756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0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1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6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69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59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6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13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574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937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907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40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10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2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400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914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4450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0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535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909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54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093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58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78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6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64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777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986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47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698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074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92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31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931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3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6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0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636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26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04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03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27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075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38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66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2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090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102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28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804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21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17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643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7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38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839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7921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6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815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62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97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53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90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633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26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762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33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420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74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29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867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90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481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727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975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249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086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8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8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974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433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2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892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711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696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2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97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85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0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23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7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01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845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31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1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https://www.mediaset.es/comunicacio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256B-6923-42AB-BE71-B9E83A183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522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Salvador Alonso Velazquez</dc:creator>
  <cp:lastModifiedBy>Estefanía Gómez Fernández</cp:lastModifiedBy>
  <cp:revision>6</cp:revision>
  <cp:lastPrinted>2025-04-02T10:56:00Z</cp:lastPrinted>
  <dcterms:created xsi:type="dcterms:W3CDTF">2026-10-15T13:55:00Z</dcterms:created>
  <dcterms:modified xsi:type="dcterms:W3CDTF">2026-10-15T15:53:00Z</dcterms:modified>
</cp:coreProperties>
</file>