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18D6" w14:textId="77777777" w:rsidR="004137FD" w:rsidRDefault="004137FD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E75EA5" w14:textId="62DD68DF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556B4408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1B6F2E">
        <w:rPr>
          <w:rFonts w:ascii="Arial" w:eastAsia="Arial" w:hAnsi="Arial" w:cs="Arial"/>
        </w:rPr>
        <w:t>2</w:t>
      </w:r>
      <w:r w:rsidR="002F4CEC">
        <w:rPr>
          <w:rFonts w:ascii="Arial" w:eastAsia="Arial" w:hAnsi="Arial" w:cs="Arial"/>
        </w:rPr>
        <w:t>3</w:t>
      </w:r>
      <w:r w:rsidRPr="0077048C">
        <w:rPr>
          <w:rFonts w:ascii="Arial" w:eastAsia="Arial" w:hAnsi="Arial" w:cs="Arial"/>
        </w:rPr>
        <w:t xml:space="preserve"> de </w:t>
      </w:r>
      <w:r w:rsidR="00F116A8">
        <w:rPr>
          <w:rFonts w:ascii="Arial" w:eastAsia="Arial" w:hAnsi="Arial" w:cs="Arial"/>
        </w:rPr>
        <w:t>abril</w:t>
      </w:r>
      <w:r w:rsidR="00F5300A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2414BA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306A0A50" w:rsidR="00727285" w:rsidRPr="002414BA" w:rsidRDefault="002414B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2414BA">
        <w:rPr>
          <w:rFonts w:ascii="Arial" w:eastAsia="Times New Roman" w:hAnsi="Arial" w:cs="Arial"/>
          <w:bCs/>
          <w:color w:val="002C5F"/>
          <w:sz w:val="44"/>
          <w:szCs w:val="44"/>
        </w:rPr>
        <w:t>Me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diaset España</w:t>
      </w:r>
      <w:r w:rsidR="005F061C">
        <w:rPr>
          <w:rFonts w:ascii="Arial" w:eastAsia="Times New Roman" w:hAnsi="Arial" w:cs="Arial"/>
          <w:bCs/>
          <w:color w:val="002C5F"/>
          <w:sz w:val="44"/>
          <w:szCs w:val="44"/>
        </w:rPr>
        <w:t>, reconocida con el Premio Somos Fanes del Bienestar Integral</w:t>
      </w:r>
      <w:r w:rsidR="00F116A8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r w:rsidR="00E46BB7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por su </w:t>
      </w:r>
      <w:r w:rsidR="005F061C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iniciativa de responsabilidad social corporativa </w:t>
      </w:r>
      <w:r w:rsidR="00DC0D0E">
        <w:rPr>
          <w:rFonts w:ascii="Arial" w:eastAsia="Times New Roman" w:hAnsi="Arial" w:cs="Arial"/>
          <w:bCs/>
          <w:color w:val="002C5F"/>
          <w:sz w:val="44"/>
          <w:szCs w:val="44"/>
        </w:rPr>
        <w:t>‘12 Meses, 12 Causas’</w:t>
      </w:r>
    </w:p>
    <w:p w14:paraId="6CE7CB2C" w14:textId="77777777" w:rsidR="00727285" w:rsidRPr="002414BA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34248040" w14:textId="7A4E5223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EC7C8A3" w14:textId="1E36B3B5" w:rsidR="00DC0D0E" w:rsidRPr="00DC0D0E" w:rsidRDefault="00561D7B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El jurado </w:t>
      </w:r>
      <w:r w:rsidR="00C3639E">
        <w:rPr>
          <w:rFonts w:ascii="Arial" w:eastAsia="Times New Roman" w:hAnsi="Arial" w:cs="Arial"/>
          <w:b/>
          <w:sz w:val="24"/>
          <w:szCs w:val="24"/>
        </w:rPr>
        <w:t xml:space="preserve">ha otorgado al grupo este reconocimiento especial </w:t>
      </w:r>
      <w:r w:rsidR="00C3639E" w:rsidRPr="00561D7B">
        <w:rPr>
          <w:rFonts w:ascii="Arial" w:eastAsia="Times New Roman" w:hAnsi="Arial" w:cs="Arial"/>
          <w:b/>
          <w:i/>
          <w:iCs/>
          <w:sz w:val="24"/>
          <w:szCs w:val="24"/>
        </w:rPr>
        <w:t>“por su contribución a la sensibilización social en salud mental a través de la campaña de ‘12 Meses, 12 Causa</w:t>
      </w:r>
      <w:r w:rsidRPr="00561D7B">
        <w:rPr>
          <w:rFonts w:ascii="Arial" w:eastAsia="Times New Roman" w:hAnsi="Arial" w:cs="Arial"/>
          <w:b/>
          <w:i/>
          <w:iCs/>
          <w:sz w:val="24"/>
          <w:szCs w:val="24"/>
        </w:rPr>
        <w:t>s’ en octubre de 2024</w:t>
      </w:r>
      <w:r w:rsidR="00447C51">
        <w:rPr>
          <w:rFonts w:ascii="Arial" w:eastAsia="Times New Roman" w:hAnsi="Arial" w:cs="Arial"/>
          <w:b/>
          <w:i/>
          <w:iCs/>
          <w:sz w:val="24"/>
          <w:szCs w:val="24"/>
        </w:rPr>
        <w:t>,</w:t>
      </w:r>
      <w:r w:rsidR="00C3639E" w:rsidRPr="00561D7B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que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ha </w:t>
      </w:r>
      <w:r w:rsidR="00C3639E" w:rsidRPr="00561D7B">
        <w:rPr>
          <w:rFonts w:ascii="Arial" w:eastAsia="Times New Roman" w:hAnsi="Arial" w:cs="Arial"/>
          <w:b/>
          <w:i/>
          <w:iCs/>
          <w:sz w:val="24"/>
          <w:szCs w:val="24"/>
        </w:rPr>
        <w:t>visibiliza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do</w:t>
      </w:r>
      <w:r w:rsidR="00C3639E" w:rsidRPr="00561D7B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una realidad que con frecuencia permanece oculta</w:t>
      </w:r>
      <w:r w:rsidRPr="00561D7B">
        <w:rPr>
          <w:rFonts w:ascii="Arial" w:eastAsia="Times New Roman" w:hAnsi="Arial" w:cs="Arial"/>
          <w:b/>
          <w:i/>
          <w:iCs/>
          <w:sz w:val="24"/>
          <w:szCs w:val="24"/>
        </w:rPr>
        <w:t>”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7758DF07" w14:textId="77777777" w:rsidR="00727285" w:rsidRPr="00DC0D0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DC0D0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5D8628D" w14:textId="33BD5B9C" w:rsidR="00447C51" w:rsidRDefault="00E16224" w:rsidP="00A1518A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7804BB">
        <w:rPr>
          <w:rFonts w:ascii="Arial" w:eastAsia="Times New Roman" w:hAnsi="Arial" w:cs="Arial"/>
          <w:sz w:val="24"/>
          <w:szCs w:val="24"/>
        </w:rPr>
        <w:t>Mediaset España</w:t>
      </w:r>
      <w:r w:rsidRPr="007804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61D7B">
        <w:rPr>
          <w:rFonts w:ascii="Arial" w:eastAsia="Times New Roman" w:hAnsi="Arial" w:cs="Arial"/>
          <w:sz w:val="24"/>
          <w:szCs w:val="24"/>
        </w:rPr>
        <w:t xml:space="preserve">ha recibido el </w:t>
      </w:r>
      <w:r w:rsidR="00561D7B" w:rsidRPr="00447C51">
        <w:rPr>
          <w:rFonts w:ascii="Arial" w:eastAsia="Times New Roman" w:hAnsi="Arial" w:cs="Arial"/>
          <w:b/>
          <w:bCs/>
          <w:sz w:val="24"/>
          <w:szCs w:val="24"/>
        </w:rPr>
        <w:t>Premio Somos Fanes del Bienestar Integral</w:t>
      </w:r>
      <w:r w:rsidR="00561D7B">
        <w:rPr>
          <w:rFonts w:ascii="Arial" w:eastAsia="Times New Roman" w:hAnsi="Arial" w:cs="Arial"/>
          <w:sz w:val="24"/>
          <w:szCs w:val="24"/>
        </w:rPr>
        <w:t xml:space="preserve">, concedido por </w:t>
      </w:r>
      <w:r w:rsidR="00D41369">
        <w:rPr>
          <w:rFonts w:ascii="Arial" w:eastAsia="Times New Roman" w:hAnsi="Arial" w:cs="Arial"/>
          <w:sz w:val="24"/>
          <w:szCs w:val="24"/>
        </w:rPr>
        <w:t xml:space="preserve">el movimiento </w:t>
      </w:r>
      <w:r w:rsidR="00561D7B" w:rsidRPr="00561D7B">
        <w:rPr>
          <w:rFonts w:ascii="Arial" w:eastAsia="Times New Roman" w:hAnsi="Arial" w:cs="Arial"/>
          <w:sz w:val="24"/>
          <w:szCs w:val="24"/>
        </w:rPr>
        <w:t>Somos Fanes,</w:t>
      </w:r>
      <w:r w:rsidR="00561D7B">
        <w:rPr>
          <w:rFonts w:ascii="Arial" w:eastAsia="Times New Roman" w:hAnsi="Arial" w:cs="Arial"/>
          <w:sz w:val="24"/>
          <w:szCs w:val="24"/>
        </w:rPr>
        <w:t xml:space="preserve"> </w:t>
      </w:r>
      <w:r w:rsidR="00447C51">
        <w:rPr>
          <w:rFonts w:ascii="Arial" w:eastAsia="Times New Roman" w:hAnsi="Arial" w:cs="Arial"/>
          <w:sz w:val="24"/>
          <w:szCs w:val="24"/>
        </w:rPr>
        <w:t>“</w:t>
      </w:r>
      <w:r w:rsidR="00447C51">
        <w:rPr>
          <w:rFonts w:ascii="Arial" w:eastAsia="Times New Roman" w:hAnsi="Arial" w:cs="Arial"/>
          <w:i/>
          <w:iCs/>
          <w:sz w:val="24"/>
          <w:szCs w:val="24"/>
        </w:rPr>
        <w:t>por</w:t>
      </w:r>
      <w:r w:rsidR="00447C51">
        <w:rPr>
          <w:rFonts w:ascii="Arial" w:eastAsia="Times New Roman" w:hAnsi="Arial" w:cs="Arial"/>
          <w:sz w:val="24"/>
          <w:szCs w:val="24"/>
        </w:rPr>
        <w:t xml:space="preserve"> </w:t>
      </w:r>
      <w:r w:rsidR="00561D7B" w:rsidRPr="00561D7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su contribución a la sensibilización social en salud mental a través de la campaña de </w:t>
      </w:r>
      <w:r w:rsidR="00561D7B" w:rsidRPr="00447C51">
        <w:rPr>
          <w:rFonts w:ascii="Arial" w:eastAsia="Times New Roman" w:hAnsi="Arial" w:cs="Arial"/>
          <w:b/>
          <w:i/>
          <w:iCs/>
          <w:sz w:val="24"/>
          <w:szCs w:val="24"/>
        </w:rPr>
        <w:t>‘12 Meses, 12 Causas’</w:t>
      </w:r>
      <w:r w:rsidR="00561D7B" w:rsidRPr="00561D7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en octubre de 2024</w:t>
      </w:r>
      <w:r w:rsidR="00447C51">
        <w:rPr>
          <w:rFonts w:ascii="Arial" w:eastAsia="Times New Roman" w:hAnsi="Arial" w:cs="Arial"/>
          <w:bCs/>
          <w:i/>
          <w:iCs/>
          <w:sz w:val="24"/>
          <w:szCs w:val="24"/>
        </w:rPr>
        <w:t>,</w:t>
      </w:r>
      <w:r w:rsidR="00561D7B" w:rsidRPr="00561D7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que ha visibilizado una realidad que con frecuencia permanece oculta, fomentando la detección temprana, el apoyo cercano y la creación de entornos más saludables que contribuyen de forma directa al bienestar, la salud y la calidad de vida de las personas y sus familias”</w:t>
      </w:r>
      <w:r w:rsidR="00561D7B" w:rsidRPr="00561D7B">
        <w:rPr>
          <w:rFonts w:ascii="Arial" w:eastAsia="Times New Roman" w:hAnsi="Arial" w:cs="Arial"/>
          <w:bCs/>
          <w:sz w:val="24"/>
          <w:szCs w:val="24"/>
        </w:rPr>
        <w:t>.</w:t>
      </w:r>
      <w:r w:rsidR="00D41369">
        <w:rPr>
          <w:rFonts w:ascii="Arial" w:eastAsia="Times New Roman" w:hAnsi="Arial" w:cs="Arial"/>
          <w:sz w:val="24"/>
          <w:szCs w:val="24"/>
        </w:rPr>
        <w:t xml:space="preserve"> </w:t>
      </w:r>
      <w:r w:rsidR="00037EF0">
        <w:rPr>
          <w:rFonts w:ascii="Arial" w:eastAsia="Times New Roman" w:hAnsi="Arial" w:cs="Arial"/>
          <w:b/>
          <w:bCs/>
          <w:sz w:val="24"/>
          <w:szCs w:val="24"/>
        </w:rPr>
        <w:t>Ángeles Blanco</w:t>
      </w:r>
      <w:r w:rsidR="00447C51">
        <w:rPr>
          <w:rFonts w:ascii="Arial" w:eastAsia="Times New Roman" w:hAnsi="Arial" w:cs="Arial"/>
          <w:sz w:val="24"/>
          <w:szCs w:val="24"/>
        </w:rPr>
        <w:t xml:space="preserve">, </w:t>
      </w:r>
      <w:r w:rsidR="00037EF0">
        <w:rPr>
          <w:rFonts w:ascii="Arial" w:eastAsia="Times New Roman" w:hAnsi="Arial" w:cs="Arial"/>
          <w:sz w:val="24"/>
          <w:szCs w:val="24"/>
        </w:rPr>
        <w:t>presentadora de Informativos Telecinco</w:t>
      </w:r>
      <w:r w:rsidR="00447C51">
        <w:rPr>
          <w:rFonts w:ascii="Arial" w:eastAsia="Times New Roman" w:hAnsi="Arial" w:cs="Arial"/>
          <w:sz w:val="24"/>
          <w:szCs w:val="24"/>
        </w:rPr>
        <w:t xml:space="preserve">, ha recogido la distinción </w:t>
      </w:r>
      <w:r w:rsidR="00447C51" w:rsidRPr="00447C51">
        <w:rPr>
          <w:rFonts w:ascii="Arial" w:eastAsia="Times New Roman" w:hAnsi="Arial" w:cs="Arial"/>
          <w:sz w:val="24"/>
          <w:szCs w:val="24"/>
        </w:rPr>
        <w:t>en la sede de la Real Federación Española de Fútbol en</w:t>
      </w:r>
      <w:r w:rsidR="00D41369">
        <w:rPr>
          <w:rFonts w:ascii="Arial" w:eastAsia="Times New Roman" w:hAnsi="Arial" w:cs="Arial"/>
          <w:sz w:val="24"/>
          <w:szCs w:val="24"/>
        </w:rPr>
        <w:t xml:space="preserve"> </w:t>
      </w:r>
      <w:r w:rsidR="00310A8A">
        <w:rPr>
          <w:rFonts w:ascii="Arial" w:eastAsia="Times New Roman" w:hAnsi="Arial" w:cs="Arial"/>
          <w:sz w:val="24"/>
          <w:szCs w:val="24"/>
        </w:rPr>
        <w:t xml:space="preserve">la </w:t>
      </w:r>
      <w:r w:rsidR="00D41369">
        <w:rPr>
          <w:rFonts w:ascii="Arial" w:eastAsia="Times New Roman" w:hAnsi="Arial" w:cs="Arial"/>
          <w:sz w:val="24"/>
          <w:szCs w:val="24"/>
        </w:rPr>
        <w:t>localidad madrileña de</w:t>
      </w:r>
      <w:r w:rsidR="00447C51" w:rsidRPr="00447C51">
        <w:rPr>
          <w:rFonts w:ascii="Arial" w:eastAsia="Times New Roman" w:hAnsi="Arial" w:cs="Arial"/>
          <w:sz w:val="24"/>
          <w:szCs w:val="24"/>
        </w:rPr>
        <w:t xml:space="preserve"> Las Rozas</w:t>
      </w:r>
      <w:r w:rsidR="00447C51">
        <w:rPr>
          <w:rFonts w:ascii="Arial" w:eastAsia="Times New Roman" w:hAnsi="Arial" w:cs="Arial"/>
          <w:sz w:val="24"/>
          <w:szCs w:val="24"/>
        </w:rPr>
        <w:t xml:space="preserve">, escenario de la </w:t>
      </w:r>
      <w:r w:rsidR="001A50F5">
        <w:rPr>
          <w:rFonts w:ascii="Arial" w:eastAsia="Times New Roman" w:hAnsi="Arial" w:cs="Arial"/>
          <w:sz w:val="24"/>
          <w:szCs w:val="24"/>
        </w:rPr>
        <w:t xml:space="preserve">gala de </w:t>
      </w:r>
      <w:r w:rsidR="00447C51">
        <w:rPr>
          <w:rFonts w:ascii="Arial" w:eastAsia="Times New Roman" w:hAnsi="Arial" w:cs="Arial"/>
          <w:sz w:val="24"/>
          <w:szCs w:val="24"/>
        </w:rPr>
        <w:t>entrega de premios de la III edición del certamen</w:t>
      </w:r>
      <w:r w:rsidR="001A50F5">
        <w:rPr>
          <w:rFonts w:ascii="Arial" w:eastAsia="Times New Roman" w:hAnsi="Arial" w:cs="Arial"/>
          <w:sz w:val="24"/>
          <w:szCs w:val="24"/>
        </w:rPr>
        <w:t>, que pone en valor</w:t>
      </w:r>
      <w:r w:rsidR="001A50F5" w:rsidRPr="001A50F5">
        <w:rPr>
          <w:rFonts w:ascii="Arial" w:eastAsia="Times New Roman" w:hAnsi="Arial" w:cs="Arial"/>
          <w:sz w:val="24"/>
          <w:szCs w:val="24"/>
        </w:rPr>
        <w:t xml:space="preserve"> a los profesionales y proyectos que están transformando la sociedad</w:t>
      </w:r>
      <w:r w:rsidR="00D41369">
        <w:rPr>
          <w:rFonts w:ascii="Arial" w:eastAsia="Times New Roman" w:hAnsi="Arial" w:cs="Arial"/>
          <w:sz w:val="24"/>
          <w:szCs w:val="24"/>
        </w:rPr>
        <w:t>.</w:t>
      </w:r>
    </w:p>
    <w:p w14:paraId="15755EEC" w14:textId="77777777" w:rsidR="00D41369" w:rsidRDefault="00D41369" w:rsidP="00A1518A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6E7AB2F" w14:textId="089798C7" w:rsidR="00D41369" w:rsidRPr="00A1518A" w:rsidRDefault="00D41369" w:rsidP="00D4136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Pr="00D41369">
        <w:rPr>
          <w:rFonts w:ascii="Arial" w:eastAsia="Times New Roman" w:hAnsi="Arial" w:cs="Arial"/>
          <w:sz w:val="24"/>
          <w:szCs w:val="24"/>
        </w:rPr>
        <w:t>mpulsa</w:t>
      </w:r>
      <w:r w:rsidR="00100C84">
        <w:rPr>
          <w:rFonts w:ascii="Arial" w:eastAsia="Times New Roman" w:hAnsi="Arial" w:cs="Arial"/>
          <w:sz w:val="24"/>
          <w:szCs w:val="24"/>
        </w:rPr>
        <w:t>r</w:t>
      </w:r>
      <w:r w:rsidRPr="00D41369">
        <w:rPr>
          <w:rFonts w:ascii="Arial" w:eastAsia="Times New Roman" w:hAnsi="Arial" w:cs="Arial"/>
          <w:sz w:val="24"/>
          <w:szCs w:val="24"/>
        </w:rPr>
        <w:t xml:space="preserve"> el bienestar físico, mental, emocional y social con impacto real en la sociedad</w:t>
      </w:r>
      <w:r>
        <w:rPr>
          <w:rFonts w:ascii="Arial" w:eastAsia="Times New Roman" w:hAnsi="Arial" w:cs="Arial"/>
          <w:sz w:val="24"/>
          <w:szCs w:val="24"/>
        </w:rPr>
        <w:t xml:space="preserve"> es el objetivo primordial de </w:t>
      </w:r>
      <w:r w:rsidRPr="00561D7B">
        <w:rPr>
          <w:rFonts w:ascii="Arial" w:eastAsia="Times New Roman" w:hAnsi="Arial" w:cs="Arial"/>
          <w:sz w:val="24"/>
          <w:szCs w:val="24"/>
        </w:rPr>
        <w:t xml:space="preserve">Somos Fanes, movimiento social que trabaja para acercar el bienestar </w:t>
      </w:r>
      <w:r w:rsidR="00100C84">
        <w:rPr>
          <w:rFonts w:ascii="Arial" w:eastAsia="Times New Roman" w:hAnsi="Arial" w:cs="Arial"/>
          <w:sz w:val="24"/>
          <w:szCs w:val="24"/>
        </w:rPr>
        <w:t xml:space="preserve">integral a todos los ciudadanos </w:t>
      </w:r>
      <w:r>
        <w:rPr>
          <w:rFonts w:ascii="Arial" w:eastAsia="Times New Roman" w:hAnsi="Arial" w:cs="Arial"/>
          <w:sz w:val="24"/>
          <w:szCs w:val="24"/>
        </w:rPr>
        <w:t xml:space="preserve">y cuyos </w:t>
      </w:r>
      <w:r w:rsidR="00100C84">
        <w:rPr>
          <w:rFonts w:ascii="Arial" w:eastAsia="Times New Roman" w:hAnsi="Arial" w:cs="Arial"/>
          <w:sz w:val="24"/>
          <w:szCs w:val="24"/>
        </w:rPr>
        <w:t>premios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41369">
        <w:rPr>
          <w:rFonts w:ascii="Arial" w:eastAsia="Times New Roman" w:hAnsi="Arial" w:cs="Arial"/>
          <w:sz w:val="24"/>
          <w:szCs w:val="24"/>
        </w:rPr>
        <w:t>cuentan con S. M. la Reina Doña Letizia Ortiz como presidenta de Honor</w:t>
      </w:r>
      <w:r>
        <w:rPr>
          <w:rFonts w:ascii="Arial" w:eastAsia="Times New Roman" w:hAnsi="Arial" w:cs="Arial"/>
          <w:sz w:val="24"/>
          <w:szCs w:val="24"/>
        </w:rPr>
        <w:t xml:space="preserve"> y con el respaldo</w:t>
      </w:r>
      <w:r w:rsidRPr="00D41369">
        <w:rPr>
          <w:rFonts w:ascii="Arial" w:eastAsia="Times New Roman" w:hAnsi="Arial" w:cs="Arial"/>
          <w:sz w:val="24"/>
          <w:szCs w:val="24"/>
        </w:rPr>
        <w:t xml:space="preserve"> del Comité Olímpico Español, el Consejo Superior de Deportes</w:t>
      </w:r>
      <w:r w:rsidR="00AE7778">
        <w:rPr>
          <w:rFonts w:ascii="Arial" w:eastAsia="Times New Roman" w:hAnsi="Arial" w:cs="Arial"/>
          <w:sz w:val="24"/>
          <w:szCs w:val="24"/>
        </w:rPr>
        <w:t xml:space="preserve"> y</w:t>
      </w:r>
      <w:r w:rsidRPr="00D41369">
        <w:rPr>
          <w:rFonts w:ascii="Arial" w:eastAsia="Times New Roman" w:hAnsi="Arial" w:cs="Arial"/>
          <w:sz w:val="24"/>
          <w:szCs w:val="24"/>
        </w:rPr>
        <w:t xml:space="preserve"> la Comunidad de Madrid</w:t>
      </w:r>
      <w:r>
        <w:rPr>
          <w:rFonts w:ascii="Arial" w:eastAsia="Times New Roman" w:hAnsi="Arial" w:cs="Arial"/>
          <w:sz w:val="24"/>
          <w:szCs w:val="24"/>
        </w:rPr>
        <w:t>, entre otras instituciones.</w:t>
      </w:r>
    </w:p>
    <w:p w14:paraId="3FBD82DE" w14:textId="309F130D" w:rsidR="00D41369" w:rsidRDefault="00D41369" w:rsidP="00A1518A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6A96B3E" w14:textId="010652EB" w:rsidR="00100C84" w:rsidRDefault="00100C84" w:rsidP="00A1518A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Este galardón viene a sumarse al extenso </w:t>
      </w:r>
      <w:r w:rsidRPr="00100C84">
        <w:rPr>
          <w:rFonts w:ascii="Arial" w:eastAsia="Times New Roman" w:hAnsi="Arial" w:cs="Arial"/>
          <w:b/>
          <w:bCs/>
          <w:sz w:val="24"/>
          <w:szCs w:val="24"/>
        </w:rPr>
        <w:t>palmarés</w:t>
      </w:r>
      <w:r>
        <w:rPr>
          <w:rFonts w:ascii="Arial" w:eastAsia="Times New Roman" w:hAnsi="Arial" w:cs="Arial"/>
          <w:sz w:val="24"/>
          <w:szCs w:val="24"/>
        </w:rPr>
        <w:t xml:space="preserve"> de la </w:t>
      </w:r>
      <w:r w:rsidRPr="00100C84">
        <w:rPr>
          <w:rFonts w:ascii="Arial" w:eastAsia="Times New Roman" w:hAnsi="Arial" w:cs="Arial"/>
          <w:b/>
          <w:bCs/>
          <w:sz w:val="24"/>
          <w:szCs w:val="24"/>
        </w:rPr>
        <w:t xml:space="preserve">iniciativa solidaria </w:t>
      </w:r>
      <w:r w:rsidR="00310A8A">
        <w:rPr>
          <w:rFonts w:ascii="Arial" w:eastAsia="Times New Roman" w:hAnsi="Arial" w:cs="Arial"/>
          <w:b/>
          <w:bCs/>
          <w:sz w:val="24"/>
          <w:szCs w:val="24"/>
        </w:rPr>
        <w:t>‘</w:t>
      </w:r>
      <w:r w:rsidRPr="00100C84">
        <w:rPr>
          <w:rFonts w:ascii="Arial" w:eastAsia="Times New Roman" w:hAnsi="Arial" w:cs="Arial"/>
          <w:b/>
          <w:bCs/>
          <w:sz w:val="24"/>
          <w:szCs w:val="24"/>
        </w:rPr>
        <w:t>12 Meses, 12 Causas’</w:t>
      </w:r>
      <w:r>
        <w:rPr>
          <w:rFonts w:ascii="Arial" w:eastAsia="Times New Roman" w:hAnsi="Arial" w:cs="Arial"/>
          <w:sz w:val="24"/>
          <w:szCs w:val="24"/>
        </w:rPr>
        <w:t xml:space="preserve"> que cuenta con </w:t>
      </w:r>
      <w:r w:rsidRPr="00100C84">
        <w:rPr>
          <w:rFonts w:ascii="Arial" w:eastAsia="Times New Roman" w:hAnsi="Arial" w:cs="Arial"/>
          <w:b/>
          <w:bCs/>
          <w:sz w:val="24"/>
          <w:szCs w:val="24"/>
        </w:rPr>
        <w:t xml:space="preserve">más de un centenar de premios </w:t>
      </w:r>
      <w:r>
        <w:rPr>
          <w:rFonts w:ascii="Arial" w:eastAsia="Times New Roman" w:hAnsi="Arial" w:cs="Arial"/>
          <w:sz w:val="24"/>
          <w:szCs w:val="24"/>
        </w:rPr>
        <w:t>desde su inicio en enero de 2.000.</w:t>
      </w:r>
    </w:p>
    <w:p w14:paraId="2292B347" w14:textId="7B87520D" w:rsidR="00727285" w:rsidRPr="0077048C" w:rsidRDefault="00727285" w:rsidP="00100C84">
      <w:pPr>
        <w:spacing w:after="0" w:line="240" w:lineRule="auto"/>
        <w:jc w:val="both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8863" w14:textId="77777777" w:rsidR="008C3CD2" w:rsidRDefault="008C3CD2" w:rsidP="00AE7C8B">
      <w:pPr>
        <w:spacing w:after="0" w:line="240" w:lineRule="auto"/>
      </w:pPr>
      <w:r>
        <w:separator/>
      </w:r>
    </w:p>
  </w:endnote>
  <w:endnote w:type="continuationSeparator" w:id="0">
    <w:p w14:paraId="7DB24AAC" w14:textId="77777777" w:rsidR="008C3CD2" w:rsidRDefault="008C3CD2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1C0A" w14:textId="77777777" w:rsidR="008C3CD2" w:rsidRDefault="008C3CD2" w:rsidP="00AE7C8B">
      <w:pPr>
        <w:spacing w:after="0" w:line="240" w:lineRule="auto"/>
      </w:pPr>
      <w:r>
        <w:separator/>
      </w:r>
    </w:p>
  </w:footnote>
  <w:footnote w:type="continuationSeparator" w:id="0">
    <w:p w14:paraId="788F3D54" w14:textId="77777777" w:rsidR="008C3CD2" w:rsidRDefault="008C3CD2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37EF0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0D92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826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84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1A2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103A"/>
    <w:rsid w:val="00183FDA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50F5"/>
    <w:rsid w:val="001A6F3D"/>
    <w:rsid w:val="001B0D41"/>
    <w:rsid w:val="001B13AF"/>
    <w:rsid w:val="001B31E6"/>
    <w:rsid w:val="001B470C"/>
    <w:rsid w:val="001B4E37"/>
    <w:rsid w:val="001B5038"/>
    <w:rsid w:val="001B6234"/>
    <w:rsid w:val="001B6F2E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375E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0A02"/>
    <w:rsid w:val="002414BA"/>
    <w:rsid w:val="00242DDD"/>
    <w:rsid w:val="002475C5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1DDA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4CEC"/>
    <w:rsid w:val="002F6BE5"/>
    <w:rsid w:val="002F78DB"/>
    <w:rsid w:val="00300262"/>
    <w:rsid w:val="0030099B"/>
    <w:rsid w:val="003022C3"/>
    <w:rsid w:val="00303666"/>
    <w:rsid w:val="00303954"/>
    <w:rsid w:val="00304937"/>
    <w:rsid w:val="00304C24"/>
    <w:rsid w:val="00305399"/>
    <w:rsid w:val="00305E87"/>
    <w:rsid w:val="003103CE"/>
    <w:rsid w:val="0031056C"/>
    <w:rsid w:val="003109CF"/>
    <w:rsid w:val="00310A8A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13F5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37FD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47C51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1407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48CE"/>
    <w:rsid w:val="004B6336"/>
    <w:rsid w:val="004B7A3D"/>
    <w:rsid w:val="004C013D"/>
    <w:rsid w:val="004C25C6"/>
    <w:rsid w:val="004C3FC1"/>
    <w:rsid w:val="004C5B94"/>
    <w:rsid w:val="004C7805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6E6F"/>
    <w:rsid w:val="00557475"/>
    <w:rsid w:val="00561D7B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742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061C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25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AF8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C73B1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E5876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7ED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35C37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3F26"/>
    <w:rsid w:val="007646D4"/>
    <w:rsid w:val="00764762"/>
    <w:rsid w:val="00764FB8"/>
    <w:rsid w:val="00765AD2"/>
    <w:rsid w:val="00765C9A"/>
    <w:rsid w:val="00770142"/>
    <w:rsid w:val="0077048C"/>
    <w:rsid w:val="00772FCD"/>
    <w:rsid w:val="0077361C"/>
    <w:rsid w:val="0077490B"/>
    <w:rsid w:val="00774F7A"/>
    <w:rsid w:val="00775736"/>
    <w:rsid w:val="00775C0D"/>
    <w:rsid w:val="00776742"/>
    <w:rsid w:val="00777344"/>
    <w:rsid w:val="007776AE"/>
    <w:rsid w:val="007804BB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5C2"/>
    <w:rsid w:val="007C1C24"/>
    <w:rsid w:val="007C2523"/>
    <w:rsid w:val="007C7B86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5BDB"/>
    <w:rsid w:val="0081630E"/>
    <w:rsid w:val="00816B80"/>
    <w:rsid w:val="008207FA"/>
    <w:rsid w:val="00821270"/>
    <w:rsid w:val="00821F74"/>
    <w:rsid w:val="00823715"/>
    <w:rsid w:val="00823E42"/>
    <w:rsid w:val="008251A6"/>
    <w:rsid w:val="00825FD9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3CD2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08C2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049B"/>
    <w:rsid w:val="009215FD"/>
    <w:rsid w:val="0092175C"/>
    <w:rsid w:val="00924C1F"/>
    <w:rsid w:val="00925444"/>
    <w:rsid w:val="00925DBB"/>
    <w:rsid w:val="009262F3"/>
    <w:rsid w:val="00926FBD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443D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69F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355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1518A"/>
    <w:rsid w:val="00A226D2"/>
    <w:rsid w:val="00A22BBA"/>
    <w:rsid w:val="00A245FD"/>
    <w:rsid w:val="00A24BC4"/>
    <w:rsid w:val="00A24C51"/>
    <w:rsid w:val="00A3130B"/>
    <w:rsid w:val="00A34C81"/>
    <w:rsid w:val="00A358A7"/>
    <w:rsid w:val="00A36FCA"/>
    <w:rsid w:val="00A37391"/>
    <w:rsid w:val="00A37E77"/>
    <w:rsid w:val="00A408F2"/>
    <w:rsid w:val="00A427EC"/>
    <w:rsid w:val="00A42D5E"/>
    <w:rsid w:val="00A43657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A6117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778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722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0429"/>
    <w:rsid w:val="00B941C8"/>
    <w:rsid w:val="00B94621"/>
    <w:rsid w:val="00B9571D"/>
    <w:rsid w:val="00B97D35"/>
    <w:rsid w:val="00BA15A5"/>
    <w:rsid w:val="00BA5E21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6C21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3C9F"/>
    <w:rsid w:val="00C3639E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164C"/>
    <w:rsid w:val="00CB25A9"/>
    <w:rsid w:val="00CB2F78"/>
    <w:rsid w:val="00CB55F5"/>
    <w:rsid w:val="00CB57B4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406B"/>
    <w:rsid w:val="00D05368"/>
    <w:rsid w:val="00D07755"/>
    <w:rsid w:val="00D1155D"/>
    <w:rsid w:val="00D11579"/>
    <w:rsid w:val="00D12BD2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1369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A7131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0D0E"/>
    <w:rsid w:val="00DC3CDC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06F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16224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6BB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859FD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2D8F"/>
    <w:rsid w:val="00F035EC"/>
    <w:rsid w:val="00F05177"/>
    <w:rsid w:val="00F0541E"/>
    <w:rsid w:val="00F06E96"/>
    <w:rsid w:val="00F07FEB"/>
    <w:rsid w:val="00F10BC9"/>
    <w:rsid w:val="00F116A8"/>
    <w:rsid w:val="00F11B56"/>
    <w:rsid w:val="00F1285F"/>
    <w:rsid w:val="00F12F92"/>
    <w:rsid w:val="00F1337D"/>
    <w:rsid w:val="00F16FC8"/>
    <w:rsid w:val="00F1765C"/>
    <w:rsid w:val="00F1770E"/>
    <w:rsid w:val="00F2117F"/>
    <w:rsid w:val="00F21A26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0A"/>
    <w:rsid w:val="00F530A6"/>
    <w:rsid w:val="00F53BD8"/>
    <w:rsid w:val="00F552A7"/>
    <w:rsid w:val="00F56550"/>
    <w:rsid w:val="00F5677E"/>
    <w:rsid w:val="00F57389"/>
    <w:rsid w:val="00F57C54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66533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27A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12</cp:revision>
  <cp:lastPrinted>2026-04-07T13:33:00Z</cp:lastPrinted>
  <dcterms:created xsi:type="dcterms:W3CDTF">2026-04-07T11:42:00Z</dcterms:created>
  <dcterms:modified xsi:type="dcterms:W3CDTF">2026-04-20T14:21:00Z</dcterms:modified>
</cp:coreProperties>
</file>