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4367119C">
            <wp:simplePos x="0" y="0"/>
            <wp:positionH relativeFrom="margin">
              <wp:posOffset>2895600</wp:posOffset>
            </wp:positionH>
            <wp:positionV relativeFrom="margin">
              <wp:posOffset>-123825</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6565F8" w14:textId="77777777" w:rsidR="00C928CF" w:rsidRPr="0042545E" w:rsidRDefault="00C928CF" w:rsidP="004E2327">
      <w:pPr>
        <w:tabs>
          <w:tab w:val="left" w:pos="4962"/>
        </w:tabs>
        <w:spacing w:after="0" w:line="240" w:lineRule="auto"/>
        <w:rPr>
          <w:rFonts w:ascii="Arial" w:eastAsia="Arial" w:hAnsi="Arial" w:cs="Arial"/>
          <w:sz w:val="24"/>
          <w:szCs w:val="24"/>
        </w:rPr>
      </w:pPr>
    </w:p>
    <w:p w14:paraId="7519DF3D" w14:textId="77777777" w:rsidR="00105BE2" w:rsidRDefault="00105BE2" w:rsidP="00DC00F6">
      <w:pPr>
        <w:tabs>
          <w:tab w:val="left" w:pos="4962"/>
        </w:tabs>
        <w:spacing w:after="0" w:line="240" w:lineRule="auto"/>
        <w:ind w:right="425"/>
        <w:rPr>
          <w:rFonts w:ascii="Arial" w:eastAsia="Arial" w:hAnsi="Arial" w:cs="Arial"/>
          <w:sz w:val="24"/>
          <w:szCs w:val="24"/>
        </w:rPr>
      </w:pPr>
    </w:p>
    <w:p w14:paraId="258B2277" w14:textId="77777777" w:rsidR="00105BE2" w:rsidRPr="0042545E" w:rsidRDefault="00105BE2" w:rsidP="00DC00F6">
      <w:pPr>
        <w:tabs>
          <w:tab w:val="left" w:pos="4962"/>
        </w:tabs>
        <w:spacing w:after="0" w:line="240" w:lineRule="auto"/>
        <w:ind w:right="425"/>
        <w:rPr>
          <w:rFonts w:ascii="Arial" w:eastAsia="Arial" w:hAnsi="Arial" w:cs="Arial"/>
          <w:sz w:val="24"/>
          <w:szCs w:val="24"/>
        </w:rPr>
      </w:pPr>
    </w:p>
    <w:p w14:paraId="637D79E8" w14:textId="4438858E" w:rsidR="004E268E" w:rsidRPr="0042545E" w:rsidRDefault="00F0266E" w:rsidP="00DC00F6">
      <w:pPr>
        <w:tabs>
          <w:tab w:val="left" w:pos="4962"/>
        </w:tabs>
        <w:spacing w:after="0" w:line="240" w:lineRule="auto"/>
        <w:ind w:right="425"/>
        <w:rPr>
          <w:rFonts w:ascii="Arial" w:eastAsia="Arial" w:hAnsi="Arial" w:cs="Arial"/>
          <w:sz w:val="24"/>
          <w:szCs w:val="24"/>
        </w:rPr>
      </w:pPr>
      <w:r w:rsidRPr="0042545E">
        <w:rPr>
          <w:rFonts w:ascii="Arial" w:eastAsia="Arial" w:hAnsi="Arial" w:cs="Arial"/>
          <w:sz w:val="24"/>
          <w:szCs w:val="24"/>
        </w:rPr>
        <w:t xml:space="preserve">Madrid, </w:t>
      </w:r>
      <w:r w:rsidR="0037273C">
        <w:rPr>
          <w:rFonts w:ascii="Arial" w:eastAsia="Arial" w:hAnsi="Arial" w:cs="Arial"/>
          <w:sz w:val="24"/>
          <w:szCs w:val="24"/>
        </w:rPr>
        <w:t>10</w:t>
      </w:r>
      <w:r w:rsidR="00F91DCB">
        <w:rPr>
          <w:rFonts w:ascii="Arial" w:eastAsia="Arial" w:hAnsi="Arial" w:cs="Arial"/>
          <w:sz w:val="24"/>
          <w:szCs w:val="24"/>
        </w:rPr>
        <w:t xml:space="preserve"> de </w:t>
      </w:r>
      <w:r w:rsidR="00E467E2">
        <w:rPr>
          <w:rFonts w:ascii="Arial" w:eastAsia="Arial" w:hAnsi="Arial" w:cs="Arial"/>
          <w:sz w:val="24"/>
          <w:szCs w:val="24"/>
        </w:rPr>
        <w:t>septiembre</w:t>
      </w:r>
      <w:r w:rsidR="009C303C">
        <w:rPr>
          <w:rFonts w:ascii="Arial" w:eastAsia="Arial" w:hAnsi="Arial" w:cs="Arial"/>
          <w:sz w:val="24"/>
          <w:szCs w:val="24"/>
        </w:rPr>
        <w:t xml:space="preserve"> de </w:t>
      </w:r>
      <w:r w:rsidR="00B84099">
        <w:rPr>
          <w:rFonts w:ascii="Arial" w:eastAsia="Arial" w:hAnsi="Arial" w:cs="Arial"/>
          <w:sz w:val="24"/>
          <w:szCs w:val="24"/>
        </w:rPr>
        <w:t>2025</w:t>
      </w:r>
    </w:p>
    <w:p w14:paraId="5C70770D" w14:textId="77777777" w:rsidR="00B30357" w:rsidRDefault="00B30357" w:rsidP="00DC00F6">
      <w:pPr>
        <w:spacing w:after="0" w:line="240" w:lineRule="auto"/>
        <w:ind w:right="425"/>
        <w:rPr>
          <w:rFonts w:ascii="Arial" w:eastAsia="Arial" w:hAnsi="Arial" w:cs="Arial"/>
          <w:bCs/>
          <w:sz w:val="24"/>
          <w:szCs w:val="24"/>
        </w:rPr>
      </w:pPr>
    </w:p>
    <w:p w14:paraId="1FC5C01C" w14:textId="77777777" w:rsidR="00B84099" w:rsidRDefault="00B84099" w:rsidP="00DC00F6">
      <w:pPr>
        <w:spacing w:after="0" w:line="240" w:lineRule="auto"/>
        <w:ind w:right="425"/>
        <w:rPr>
          <w:rFonts w:ascii="Arial" w:eastAsia="Arial" w:hAnsi="Arial" w:cs="Arial"/>
          <w:bCs/>
          <w:sz w:val="24"/>
          <w:szCs w:val="24"/>
        </w:rPr>
      </w:pPr>
    </w:p>
    <w:p w14:paraId="1033F4FA" w14:textId="2D921073" w:rsidR="009C303C" w:rsidRPr="0037273C" w:rsidRDefault="004A2299" w:rsidP="009C303C">
      <w:pPr>
        <w:spacing w:after="0" w:line="240" w:lineRule="auto"/>
        <w:jc w:val="both"/>
        <w:rPr>
          <w:rFonts w:ascii="Arial" w:eastAsia="Aptos" w:hAnsi="Arial" w:cs="Times New Roman"/>
          <w:color w:val="002C5F"/>
          <w:kern w:val="2"/>
          <w:sz w:val="42"/>
          <w:szCs w:val="42"/>
          <w:lang w:eastAsia="en-US"/>
          <w14:ligatures w14:val="standardContextual"/>
        </w:rPr>
      </w:pPr>
      <w:r>
        <w:rPr>
          <w:rFonts w:ascii="Arial" w:eastAsia="Aptos" w:hAnsi="Arial" w:cs="Times New Roman"/>
          <w:color w:val="002C5F"/>
          <w:kern w:val="2"/>
          <w:sz w:val="42"/>
          <w:szCs w:val="42"/>
          <w:lang w:eastAsia="en-US"/>
          <w14:ligatures w14:val="standardContextual"/>
        </w:rPr>
        <w:t>‘Horizonte’ estrena nuevo plató en el arranque de su sexta temporada</w:t>
      </w:r>
    </w:p>
    <w:p w14:paraId="06F66AC0" w14:textId="77777777" w:rsidR="003B289F" w:rsidRPr="0037273C" w:rsidRDefault="003B289F" w:rsidP="003B289F">
      <w:pPr>
        <w:spacing w:after="0" w:line="240" w:lineRule="auto"/>
        <w:jc w:val="both"/>
        <w:rPr>
          <w:rFonts w:ascii="Arial" w:eastAsia="Aptos" w:hAnsi="Arial" w:cs="Times New Roman"/>
          <w:kern w:val="2"/>
          <w:sz w:val="44"/>
          <w:szCs w:val="44"/>
          <w:lang w:eastAsia="en-US"/>
          <w14:ligatures w14:val="standardContextual"/>
        </w:rPr>
      </w:pPr>
    </w:p>
    <w:p w14:paraId="62D2D86B" w14:textId="17413DAB" w:rsidR="0077477F" w:rsidRPr="00AC669E" w:rsidRDefault="00AC669E" w:rsidP="003B289F">
      <w:pPr>
        <w:spacing w:after="0" w:line="240" w:lineRule="auto"/>
        <w:jc w:val="both"/>
        <w:rPr>
          <w:rFonts w:ascii="Arial" w:eastAsia="Aptos" w:hAnsi="Arial" w:cs="Times New Roman"/>
          <w:b/>
          <w:bCs/>
          <w:kern w:val="2"/>
          <w:sz w:val="24"/>
          <w:lang w:eastAsia="en-US"/>
          <w14:ligatures w14:val="standardContextual"/>
        </w:rPr>
      </w:pPr>
      <w:r w:rsidRPr="00AC669E">
        <w:rPr>
          <w:rFonts w:ascii="Arial" w:eastAsia="Aptos" w:hAnsi="Arial" w:cs="Times New Roman"/>
          <w:b/>
          <w:bCs/>
          <w:kern w:val="2"/>
          <w:sz w:val="24"/>
          <w:lang w:eastAsia="en-US"/>
          <w14:ligatures w14:val="standardContextual"/>
        </w:rPr>
        <w:t xml:space="preserve">Iker Jiménez: </w:t>
      </w:r>
      <w:r w:rsidRPr="00AC669E">
        <w:rPr>
          <w:rFonts w:ascii="Arial" w:eastAsia="Aptos" w:hAnsi="Arial" w:cs="Times New Roman"/>
          <w:b/>
          <w:bCs/>
          <w:i/>
          <w:iCs/>
          <w:kern w:val="2"/>
          <w:sz w:val="24"/>
          <w:lang w:eastAsia="en-US"/>
          <w14:ligatures w14:val="standardContextual"/>
        </w:rPr>
        <w:t xml:space="preserve">“Contamos ahora con un espacio distinto que se va a modular. Vamos a intentar que sea un </w:t>
      </w:r>
      <w:r w:rsidR="004A2299">
        <w:rPr>
          <w:rFonts w:ascii="Arial" w:eastAsia="Aptos" w:hAnsi="Arial" w:cs="Times New Roman"/>
          <w:b/>
          <w:bCs/>
          <w:i/>
          <w:iCs/>
          <w:kern w:val="2"/>
          <w:sz w:val="24"/>
          <w:lang w:eastAsia="en-US"/>
          <w14:ligatures w14:val="standardContextual"/>
        </w:rPr>
        <w:t>‘</w:t>
      </w:r>
      <w:r w:rsidRPr="00AC669E">
        <w:rPr>
          <w:rFonts w:ascii="Arial" w:eastAsia="Aptos" w:hAnsi="Arial" w:cs="Times New Roman"/>
          <w:b/>
          <w:bCs/>
          <w:i/>
          <w:iCs/>
          <w:kern w:val="2"/>
          <w:sz w:val="24"/>
          <w:lang w:eastAsia="en-US"/>
          <w14:ligatures w14:val="standardContextual"/>
        </w:rPr>
        <w:t>club de periodismo</w:t>
      </w:r>
      <w:r w:rsidR="004A2299">
        <w:rPr>
          <w:rFonts w:ascii="Arial" w:eastAsia="Aptos" w:hAnsi="Arial" w:cs="Times New Roman"/>
          <w:b/>
          <w:bCs/>
          <w:i/>
          <w:iCs/>
          <w:kern w:val="2"/>
          <w:sz w:val="24"/>
          <w:lang w:eastAsia="en-US"/>
          <w14:ligatures w14:val="standardContextual"/>
        </w:rPr>
        <w:t>’</w:t>
      </w:r>
      <w:r w:rsidRPr="00AC669E">
        <w:rPr>
          <w:rFonts w:ascii="Arial" w:eastAsia="Aptos" w:hAnsi="Arial" w:cs="Times New Roman"/>
          <w:b/>
          <w:bCs/>
          <w:i/>
          <w:iCs/>
          <w:kern w:val="2"/>
          <w:sz w:val="24"/>
          <w:lang w:eastAsia="en-US"/>
          <w14:ligatures w14:val="standardContextual"/>
        </w:rPr>
        <w:t xml:space="preserve"> donde todo el mundo cabe y un lugar desde donde podemos otear ese horizonte que siempre es complicado y fascinante en nuestro país y en el mundo”</w:t>
      </w:r>
      <w:r>
        <w:rPr>
          <w:rFonts w:ascii="Arial" w:eastAsia="Aptos" w:hAnsi="Arial" w:cs="Times New Roman"/>
          <w:b/>
          <w:bCs/>
          <w:kern w:val="2"/>
          <w:sz w:val="24"/>
          <w:lang w:eastAsia="en-US"/>
          <w14:ligatures w14:val="standardContextual"/>
        </w:rPr>
        <w:t>.</w:t>
      </w:r>
    </w:p>
    <w:p w14:paraId="2C3D8FDA" w14:textId="77777777" w:rsidR="0077477F" w:rsidRPr="00AC669E" w:rsidRDefault="0077477F" w:rsidP="003B289F">
      <w:pPr>
        <w:spacing w:after="0" w:line="240" w:lineRule="auto"/>
        <w:jc w:val="both"/>
        <w:rPr>
          <w:rFonts w:ascii="Arial" w:eastAsia="Aptos" w:hAnsi="Arial" w:cs="Times New Roman"/>
          <w:b/>
          <w:bCs/>
          <w:kern w:val="2"/>
          <w:sz w:val="24"/>
          <w:lang w:eastAsia="en-US"/>
          <w14:ligatures w14:val="standardContextual"/>
        </w:rPr>
      </w:pPr>
    </w:p>
    <w:p w14:paraId="3669E99E" w14:textId="280312C9" w:rsidR="003B289F" w:rsidRDefault="00AC669E" w:rsidP="003B289F">
      <w:pPr>
        <w:spacing w:after="0" w:line="240" w:lineRule="auto"/>
        <w:jc w:val="both"/>
        <w:rPr>
          <w:rFonts w:ascii="Arial" w:eastAsia="Aptos" w:hAnsi="Arial" w:cs="Times New Roman"/>
          <w:b/>
          <w:bCs/>
          <w:kern w:val="2"/>
          <w:sz w:val="24"/>
          <w:lang w:eastAsia="en-US"/>
          <w14:ligatures w14:val="standardContextual"/>
        </w:rPr>
      </w:pPr>
      <w:r w:rsidRPr="007B180A">
        <w:rPr>
          <w:rFonts w:ascii="Arial" w:eastAsia="Aptos" w:hAnsi="Arial" w:cs="Times New Roman"/>
          <w:b/>
          <w:bCs/>
          <w:kern w:val="2"/>
          <w:sz w:val="24"/>
          <w:lang w:eastAsia="en-US"/>
          <w14:ligatures w14:val="standardContextual"/>
        </w:rPr>
        <w:t>Economistas, analistas pol</w:t>
      </w:r>
      <w:r w:rsidR="007B180A">
        <w:rPr>
          <w:rFonts w:ascii="Arial" w:eastAsia="Aptos" w:hAnsi="Arial" w:cs="Times New Roman"/>
          <w:b/>
          <w:bCs/>
          <w:kern w:val="2"/>
          <w:sz w:val="24"/>
          <w:lang w:eastAsia="en-US"/>
          <w14:ligatures w14:val="standardContextual"/>
        </w:rPr>
        <w:t>í</w:t>
      </w:r>
      <w:r w:rsidRPr="007B180A">
        <w:rPr>
          <w:rFonts w:ascii="Arial" w:eastAsia="Aptos" w:hAnsi="Arial" w:cs="Times New Roman"/>
          <w:b/>
          <w:bCs/>
          <w:kern w:val="2"/>
          <w:sz w:val="24"/>
          <w:lang w:eastAsia="en-US"/>
          <w14:ligatures w14:val="standardContextual"/>
        </w:rPr>
        <w:t>ticos, periodistas</w:t>
      </w:r>
      <w:r w:rsidR="007B180A" w:rsidRPr="007B180A">
        <w:rPr>
          <w:rFonts w:ascii="Arial" w:eastAsia="Aptos" w:hAnsi="Arial" w:cs="Times New Roman"/>
          <w:b/>
          <w:bCs/>
          <w:kern w:val="2"/>
          <w:sz w:val="24"/>
          <w:lang w:eastAsia="en-US"/>
          <w14:ligatures w14:val="standardContextual"/>
        </w:rPr>
        <w:t>, i</w:t>
      </w:r>
      <w:r w:rsidR="007B180A">
        <w:rPr>
          <w:rFonts w:ascii="Arial" w:eastAsia="Aptos" w:hAnsi="Arial" w:cs="Times New Roman"/>
          <w:b/>
          <w:bCs/>
          <w:kern w:val="2"/>
          <w:sz w:val="24"/>
          <w:lang w:eastAsia="en-US"/>
          <w14:ligatures w14:val="standardContextual"/>
        </w:rPr>
        <w:t>ngenieros, juristas, científicos, expertos en relaciones internacionales y médicos, entr</w:t>
      </w:r>
      <w:r w:rsidR="003A529A">
        <w:rPr>
          <w:rFonts w:ascii="Arial" w:eastAsia="Aptos" w:hAnsi="Arial" w:cs="Times New Roman"/>
          <w:b/>
          <w:bCs/>
          <w:kern w:val="2"/>
          <w:sz w:val="24"/>
          <w:lang w:eastAsia="en-US"/>
          <w14:ligatures w14:val="standardContextual"/>
        </w:rPr>
        <w:t>e</w:t>
      </w:r>
      <w:r w:rsidR="007B180A">
        <w:rPr>
          <w:rFonts w:ascii="Arial" w:eastAsia="Aptos" w:hAnsi="Arial" w:cs="Times New Roman"/>
          <w:b/>
          <w:bCs/>
          <w:kern w:val="2"/>
          <w:sz w:val="24"/>
          <w:lang w:eastAsia="en-US"/>
          <w14:ligatures w14:val="standardContextual"/>
        </w:rPr>
        <w:t xml:space="preserve"> otros expertos</w:t>
      </w:r>
      <w:r w:rsidR="004A2299">
        <w:rPr>
          <w:rFonts w:ascii="Arial" w:eastAsia="Aptos" w:hAnsi="Arial" w:cs="Times New Roman"/>
          <w:b/>
          <w:bCs/>
          <w:kern w:val="2"/>
          <w:sz w:val="24"/>
          <w:lang w:eastAsia="en-US"/>
          <w14:ligatures w14:val="standardContextual"/>
        </w:rPr>
        <w:t>,</w:t>
      </w:r>
      <w:r w:rsidR="007B180A">
        <w:rPr>
          <w:rFonts w:ascii="Arial" w:eastAsia="Aptos" w:hAnsi="Arial" w:cs="Times New Roman"/>
          <w:b/>
          <w:bCs/>
          <w:kern w:val="2"/>
          <w:sz w:val="24"/>
          <w:lang w:eastAsia="en-US"/>
          <w14:ligatures w14:val="standardContextual"/>
        </w:rPr>
        <w:t xml:space="preserve"> seguirán formando del </w:t>
      </w:r>
      <w:r w:rsidR="00776C97">
        <w:rPr>
          <w:rFonts w:ascii="Arial" w:eastAsia="Aptos" w:hAnsi="Arial" w:cs="Times New Roman"/>
          <w:b/>
          <w:bCs/>
          <w:kern w:val="2"/>
          <w:sz w:val="24"/>
          <w:lang w:eastAsia="en-US"/>
          <w14:ligatures w14:val="standardContextual"/>
        </w:rPr>
        <w:t>nutrido</w:t>
      </w:r>
      <w:r w:rsidR="007B180A">
        <w:rPr>
          <w:rFonts w:ascii="Arial" w:eastAsia="Aptos" w:hAnsi="Arial" w:cs="Times New Roman"/>
          <w:b/>
          <w:bCs/>
          <w:kern w:val="2"/>
          <w:sz w:val="24"/>
          <w:lang w:eastAsia="en-US"/>
          <w14:ligatures w14:val="standardContextual"/>
        </w:rPr>
        <w:t xml:space="preserve"> plantel de colaboradores del programa.</w:t>
      </w:r>
    </w:p>
    <w:p w14:paraId="104C99BB" w14:textId="77777777" w:rsidR="00142F79" w:rsidRDefault="00142F79" w:rsidP="003B289F">
      <w:pPr>
        <w:spacing w:after="0" w:line="240" w:lineRule="auto"/>
        <w:jc w:val="both"/>
        <w:rPr>
          <w:rFonts w:ascii="Arial" w:eastAsia="Aptos" w:hAnsi="Arial" w:cs="Times New Roman"/>
          <w:b/>
          <w:bCs/>
          <w:kern w:val="2"/>
          <w:sz w:val="24"/>
          <w:lang w:eastAsia="en-US"/>
          <w14:ligatures w14:val="standardContextual"/>
        </w:rPr>
      </w:pPr>
    </w:p>
    <w:p w14:paraId="04C1A075" w14:textId="129CC10E" w:rsidR="00142F79" w:rsidRPr="00142F79" w:rsidRDefault="00142F79" w:rsidP="003B289F">
      <w:pPr>
        <w:spacing w:after="0" w:line="240" w:lineRule="auto"/>
        <w:jc w:val="both"/>
        <w:rPr>
          <w:rFonts w:ascii="Arial" w:eastAsia="Aptos" w:hAnsi="Arial" w:cs="Times New Roman"/>
          <w:b/>
          <w:bCs/>
          <w:kern w:val="2"/>
          <w:sz w:val="24"/>
          <w:lang w:eastAsia="en-US"/>
          <w14:ligatures w14:val="standardContextual"/>
        </w:rPr>
      </w:pPr>
      <w:r w:rsidRPr="00142F79">
        <w:rPr>
          <w:rFonts w:ascii="Arial" w:eastAsia="Aptos" w:hAnsi="Arial" w:cs="Times New Roman"/>
          <w:b/>
          <w:bCs/>
          <w:kern w:val="2"/>
          <w:sz w:val="24"/>
          <w:lang w:eastAsia="en-US"/>
          <w14:ligatures w14:val="standardContextual"/>
        </w:rPr>
        <w:t xml:space="preserve">Las reveladoras declaraciones de Carolina Perles, exmujer de </w:t>
      </w:r>
      <w:r w:rsidRPr="00142F79">
        <w:rPr>
          <w:rFonts w:ascii="Arial" w:hAnsi="Arial" w:cs="Arial"/>
          <w:b/>
          <w:bCs/>
          <w:sz w:val="24"/>
          <w:szCs w:val="24"/>
        </w:rPr>
        <w:t>José Luis Ábalos, en ‘El precio de…’</w:t>
      </w:r>
      <w:r w:rsidRPr="00142F79">
        <w:rPr>
          <w:rFonts w:ascii="Arial" w:hAnsi="Arial" w:cs="Arial"/>
          <w:b/>
          <w:bCs/>
          <w:sz w:val="24"/>
          <w:szCs w:val="24"/>
        </w:rPr>
        <w:t xml:space="preserve"> y</w:t>
      </w:r>
      <w:r w:rsidRPr="00142F79">
        <w:rPr>
          <w:b/>
          <w:bCs/>
        </w:rPr>
        <w:t xml:space="preserve"> </w:t>
      </w:r>
      <w:r w:rsidRPr="00142F79">
        <w:rPr>
          <w:rFonts w:ascii="Arial" w:hAnsi="Arial" w:cs="Arial"/>
          <w:b/>
          <w:bCs/>
          <w:sz w:val="24"/>
          <w:szCs w:val="24"/>
        </w:rPr>
        <w:t>los heroicos actos realizados por los vecinos de las localidades más castigadas por la reciente ola de incendios forestales</w:t>
      </w:r>
      <w:r w:rsidRPr="00142F79">
        <w:rPr>
          <w:rFonts w:ascii="Arial" w:hAnsi="Arial" w:cs="Arial"/>
          <w:b/>
          <w:bCs/>
          <w:sz w:val="24"/>
          <w:szCs w:val="24"/>
        </w:rPr>
        <w:t>, en el arranque de la temporada.</w:t>
      </w:r>
    </w:p>
    <w:p w14:paraId="18343023" w14:textId="77777777" w:rsidR="003B289F" w:rsidRPr="007B180A" w:rsidRDefault="003B289F" w:rsidP="003B289F">
      <w:pPr>
        <w:spacing w:after="0" w:line="240" w:lineRule="auto"/>
        <w:jc w:val="both"/>
        <w:rPr>
          <w:rFonts w:ascii="Arial" w:eastAsia="Aptos" w:hAnsi="Arial" w:cs="Times New Roman"/>
          <w:kern w:val="2"/>
          <w:sz w:val="44"/>
          <w:szCs w:val="44"/>
          <w:lang w:eastAsia="en-US"/>
          <w14:ligatures w14:val="standardContextual"/>
        </w:rPr>
      </w:pPr>
    </w:p>
    <w:p w14:paraId="666A0575" w14:textId="49258933" w:rsidR="005950D1" w:rsidRDefault="007B180A" w:rsidP="005950D1">
      <w:pPr>
        <w:spacing w:after="0" w:line="240" w:lineRule="auto"/>
        <w:jc w:val="both"/>
        <w:rPr>
          <w:rFonts w:ascii="Arial" w:eastAsia="Aptos" w:hAnsi="Arial" w:cs="Times New Roman"/>
          <w:kern w:val="2"/>
          <w:sz w:val="24"/>
          <w:lang w:eastAsia="en-US"/>
          <w14:ligatures w14:val="standardContextual"/>
        </w:rPr>
      </w:pPr>
      <w:r>
        <w:rPr>
          <w:rFonts w:ascii="Arial" w:eastAsia="Aptos" w:hAnsi="Arial" w:cs="Times New Roman"/>
          <w:kern w:val="2"/>
          <w:sz w:val="24"/>
          <w:lang w:eastAsia="en-US"/>
          <w14:ligatures w14:val="standardContextual"/>
        </w:rPr>
        <w:t xml:space="preserve">Dar a conocer la última hora de la actualidad nacional, la geopolítica, la ciencia y el complejo e incierto tablero internacional </w:t>
      </w:r>
      <w:r w:rsidRPr="007B180A">
        <w:rPr>
          <w:rFonts w:ascii="Arial" w:eastAsia="Aptos" w:hAnsi="Arial" w:cs="Times New Roman"/>
          <w:kern w:val="2"/>
          <w:sz w:val="24"/>
          <w:lang w:eastAsia="en-US"/>
          <w14:ligatures w14:val="standardContextual"/>
        </w:rPr>
        <w:t>a través de</w:t>
      </w:r>
      <w:r>
        <w:rPr>
          <w:rFonts w:ascii="Arial" w:eastAsia="Aptos" w:hAnsi="Arial" w:cs="Times New Roman"/>
          <w:kern w:val="2"/>
          <w:sz w:val="24"/>
          <w:lang w:eastAsia="en-US"/>
          <w14:ligatures w14:val="standardContextual"/>
        </w:rPr>
        <w:t>l</w:t>
      </w:r>
      <w:r w:rsidRPr="007B180A">
        <w:rPr>
          <w:rFonts w:ascii="Arial" w:eastAsia="Aptos" w:hAnsi="Arial" w:cs="Times New Roman"/>
          <w:kern w:val="2"/>
          <w:sz w:val="24"/>
          <w:lang w:eastAsia="en-US"/>
          <w14:ligatures w14:val="standardContextual"/>
        </w:rPr>
        <w:t xml:space="preserve"> a</w:t>
      </w:r>
      <w:r>
        <w:rPr>
          <w:rFonts w:ascii="Arial" w:eastAsia="Aptos" w:hAnsi="Arial" w:cs="Times New Roman"/>
          <w:kern w:val="2"/>
          <w:sz w:val="24"/>
          <w:lang w:eastAsia="en-US"/>
          <w14:ligatures w14:val="standardContextual"/>
        </w:rPr>
        <w:t xml:space="preserve">nálisis de los datos, </w:t>
      </w:r>
      <w:r w:rsidR="00776C97">
        <w:rPr>
          <w:rFonts w:ascii="Arial" w:eastAsia="Aptos" w:hAnsi="Arial" w:cs="Times New Roman"/>
          <w:kern w:val="2"/>
          <w:sz w:val="24"/>
          <w:lang w:eastAsia="en-US"/>
          <w14:ligatures w14:val="standardContextual"/>
        </w:rPr>
        <w:t>el</w:t>
      </w:r>
      <w:r w:rsidR="00F80CB0">
        <w:rPr>
          <w:rFonts w:ascii="Arial" w:eastAsia="Aptos" w:hAnsi="Arial" w:cs="Times New Roman"/>
          <w:kern w:val="2"/>
          <w:sz w:val="24"/>
          <w:lang w:eastAsia="en-US"/>
          <w14:ligatures w14:val="standardContextual"/>
        </w:rPr>
        <w:t xml:space="preserve"> debate y </w:t>
      </w:r>
      <w:r>
        <w:rPr>
          <w:rFonts w:ascii="Arial" w:eastAsia="Aptos" w:hAnsi="Arial" w:cs="Times New Roman"/>
          <w:kern w:val="2"/>
          <w:sz w:val="24"/>
          <w:lang w:eastAsia="en-US"/>
          <w14:ligatures w14:val="standardContextual"/>
        </w:rPr>
        <w:t xml:space="preserve">la voz de los mejores expertos en cada ámbito seguirá siendo el motor de </w:t>
      </w:r>
      <w:r w:rsidRPr="001A290B">
        <w:rPr>
          <w:rFonts w:ascii="Arial" w:eastAsia="Aptos" w:hAnsi="Arial" w:cs="Times New Roman"/>
          <w:b/>
          <w:bCs/>
          <w:kern w:val="2"/>
          <w:sz w:val="24"/>
          <w:lang w:eastAsia="en-US"/>
          <w14:ligatures w14:val="standardContextual"/>
        </w:rPr>
        <w:t>‘Horizonte’</w:t>
      </w:r>
      <w:r>
        <w:rPr>
          <w:rFonts w:ascii="Arial" w:eastAsia="Aptos" w:hAnsi="Arial" w:cs="Times New Roman"/>
          <w:kern w:val="2"/>
          <w:sz w:val="24"/>
          <w:lang w:eastAsia="en-US"/>
          <w14:ligatures w14:val="standardContextual"/>
        </w:rPr>
        <w:t xml:space="preserve">, que </w:t>
      </w:r>
      <w:r w:rsidRPr="001A290B">
        <w:rPr>
          <w:rFonts w:ascii="Arial" w:eastAsia="Aptos" w:hAnsi="Arial" w:cs="Times New Roman"/>
          <w:b/>
          <w:bCs/>
          <w:kern w:val="2"/>
          <w:sz w:val="24"/>
          <w:lang w:eastAsia="en-US"/>
          <w14:ligatures w14:val="standardContextual"/>
        </w:rPr>
        <w:t>este</w:t>
      </w:r>
      <w:r w:rsidR="001A290B" w:rsidRPr="001A290B">
        <w:rPr>
          <w:rFonts w:ascii="Arial" w:eastAsia="Aptos" w:hAnsi="Arial" w:cs="Times New Roman"/>
          <w:b/>
          <w:bCs/>
          <w:kern w:val="2"/>
          <w:sz w:val="24"/>
          <w:lang w:eastAsia="en-US"/>
          <w14:ligatures w14:val="standardContextual"/>
        </w:rPr>
        <w:t xml:space="preserve"> jueves 11 de septiembre, a partir de las 22:50 horas, </w:t>
      </w:r>
      <w:r w:rsidR="00F80CB0">
        <w:rPr>
          <w:rFonts w:ascii="Arial" w:eastAsia="Aptos" w:hAnsi="Arial" w:cs="Times New Roman"/>
          <w:b/>
          <w:bCs/>
          <w:kern w:val="2"/>
          <w:sz w:val="24"/>
          <w:lang w:eastAsia="en-US"/>
          <w14:ligatures w14:val="standardContextual"/>
        </w:rPr>
        <w:t>a</w:t>
      </w:r>
      <w:r w:rsidR="00776C97">
        <w:rPr>
          <w:rFonts w:ascii="Arial" w:eastAsia="Aptos" w:hAnsi="Arial" w:cs="Times New Roman"/>
          <w:b/>
          <w:bCs/>
          <w:kern w:val="2"/>
          <w:sz w:val="24"/>
          <w:lang w:eastAsia="en-US"/>
          <w14:ligatures w14:val="standardContextual"/>
        </w:rPr>
        <w:t>r</w:t>
      </w:r>
      <w:r w:rsidR="00F80CB0">
        <w:rPr>
          <w:rFonts w:ascii="Arial" w:eastAsia="Aptos" w:hAnsi="Arial" w:cs="Times New Roman"/>
          <w:b/>
          <w:bCs/>
          <w:kern w:val="2"/>
          <w:sz w:val="24"/>
          <w:lang w:eastAsia="en-US"/>
          <w14:ligatures w14:val="standardContextual"/>
        </w:rPr>
        <w:t>ranca</w:t>
      </w:r>
      <w:r w:rsidR="001A290B" w:rsidRPr="001A290B">
        <w:rPr>
          <w:rFonts w:ascii="Arial" w:eastAsia="Aptos" w:hAnsi="Arial" w:cs="Times New Roman"/>
          <w:b/>
          <w:bCs/>
          <w:kern w:val="2"/>
          <w:sz w:val="24"/>
          <w:lang w:eastAsia="en-US"/>
          <w14:ligatures w14:val="standardContextual"/>
        </w:rPr>
        <w:t xml:space="preserve"> su sexta temporada en Cuatro</w:t>
      </w:r>
      <w:r w:rsidR="001A290B">
        <w:rPr>
          <w:rFonts w:ascii="Arial" w:eastAsia="Aptos" w:hAnsi="Arial" w:cs="Times New Roman"/>
          <w:kern w:val="2"/>
          <w:sz w:val="24"/>
          <w:lang w:eastAsia="en-US"/>
          <w14:ligatures w14:val="standardContextual"/>
        </w:rPr>
        <w:t>.</w:t>
      </w:r>
    </w:p>
    <w:p w14:paraId="551744E7" w14:textId="77777777" w:rsidR="001A290B" w:rsidRDefault="001A290B" w:rsidP="005950D1">
      <w:pPr>
        <w:spacing w:after="0" w:line="240" w:lineRule="auto"/>
        <w:jc w:val="both"/>
        <w:rPr>
          <w:rFonts w:ascii="Arial" w:eastAsia="Aptos" w:hAnsi="Arial" w:cs="Times New Roman"/>
          <w:kern w:val="2"/>
          <w:sz w:val="24"/>
          <w:lang w:eastAsia="en-US"/>
          <w14:ligatures w14:val="standardContextual"/>
        </w:rPr>
      </w:pPr>
    </w:p>
    <w:p w14:paraId="44EAEDEA" w14:textId="198AE7B0" w:rsidR="001A290B" w:rsidRPr="007B180A" w:rsidRDefault="001A290B" w:rsidP="005950D1">
      <w:pPr>
        <w:spacing w:after="0" w:line="240" w:lineRule="auto"/>
        <w:jc w:val="both"/>
        <w:rPr>
          <w:rFonts w:ascii="Arial" w:eastAsia="Aptos" w:hAnsi="Arial" w:cs="Times New Roman"/>
          <w:kern w:val="2"/>
          <w:sz w:val="24"/>
          <w:lang w:eastAsia="en-US"/>
          <w14:ligatures w14:val="standardContextual"/>
        </w:rPr>
      </w:pPr>
      <w:r w:rsidRPr="00880656">
        <w:rPr>
          <w:rFonts w:ascii="Arial" w:eastAsia="Aptos" w:hAnsi="Arial" w:cs="Times New Roman"/>
          <w:i/>
          <w:iCs/>
          <w:kern w:val="2"/>
          <w:sz w:val="24"/>
          <w:lang w:eastAsia="en-US"/>
          <w14:ligatures w14:val="standardContextual"/>
        </w:rPr>
        <w:t>“Este verano he sido muy consciente del impacto excepcional de ‘Horizonte’. He recibido mucho cariño en diferentes partes de España, de forma masiva</w:t>
      </w:r>
      <w:r w:rsidR="00880656" w:rsidRPr="00880656">
        <w:rPr>
          <w:rFonts w:ascii="Arial" w:eastAsia="Aptos" w:hAnsi="Arial" w:cs="Times New Roman"/>
          <w:i/>
          <w:iCs/>
          <w:kern w:val="2"/>
          <w:sz w:val="24"/>
          <w:lang w:eastAsia="en-US"/>
          <w14:ligatures w14:val="standardContextual"/>
        </w:rPr>
        <w:t>, y</w:t>
      </w:r>
      <w:r w:rsidRPr="00880656">
        <w:rPr>
          <w:rFonts w:ascii="Arial" w:eastAsia="Aptos" w:hAnsi="Arial" w:cs="Times New Roman"/>
          <w:i/>
          <w:iCs/>
          <w:kern w:val="2"/>
          <w:sz w:val="24"/>
          <w:lang w:eastAsia="en-US"/>
          <w14:ligatures w14:val="standardContextual"/>
        </w:rPr>
        <w:t xml:space="preserve"> me he dado cuenta de que este programa es algo distinto. Para mí sigue siendo un misterio, porque no sé los elementos que componen la fórmula que lo hace diferente, pero claramente se ha convertido en un fenómeno social”</w:t>
      </w:r>
      <w:r w:rsidR="00880656" w:rsidRPr="00880656">
        <w:rPr>
          <w:rFonts w:ascii="Arial" w:eastAsia="Aptos" w:hAnsi="Arial" w:cs="Times New Roman"/>
          <w:i/>
          <w:iCs/>
          <w:kern w:val="2"/>
          <w:sz w:val="24"/>
          <w:lang w:eastAsia="en-US"/>
          <w14:ligatures w14:val="standardContextual"/>
        </w:rPr>
        <w:t>,</w:t>
      </w:r>
      <w:r w:rsidR="00880656" w:rsidRPr="00F80CB0">
        <w:rPr>
          <w:rFonts w:ascii="Arial" w:eastAsia="Aptos" w:hAnsi="Arial" w:cs="Times New Roman"/>
          <w:i/>
          <w:iCs/>
          <w:kern w:val="2"/>
          <w:sz w:val="24"/>
          <w:lang w:eastAsia="en-US"/>
          <w14:ligatures w14:val="standardContextual"/>
        </w:rPr>
        <w:t xml:space="preserve"> </w:t>
      </w:r>
      <w:r w:rsidR="00880656" w:rsidRPr="00F80CB0">
        <w:rPr>
          <w:rFonts w:ascii="Arial" w:eastAsia="Aptos" w:hAnsi="Arial" w:cs="Times New Roman"/>
          <w:kern w:val="2"/>
          <w:sz w:val="24"/>
          <w:lang w:eastAsia="en-US"/>
          <w14:ligatures w14:val="standardContextual"/>
        </w:rPr>
        <w:t>asegura</w:t>
      </w:r>
      <w:r w:rsidRPr="00880656">
        <w:rPr>
          <w:rFonts w:ascii="Arial" w:eastAsia="Aptos" w:hAnsi="Arial" w:cs="Times New Roman"/>
          <w:b/>
          <w:bCs/>
          <w:kern w:val="2"/>
          <w:sz w:val="24"/>
          <w:lang w:eastAsia="en-US"/>
          <w14:ligatures w14:val="standardContextual"/>
        </w:rPr>
        <w:t xml:space="preserve"> Iker Jiménez</w:t>
      </w:r>
      <w:r w:rsidR="00880656">
        <w:rPr>
          <w:rFonts w:ascii="Arial" w:eastAsia="Aptos" w:hAnsi="Arial" w:cs="Times New Roman"/>
          <w:kern w:val="2"/>
          <w:sz w:val="24"/>
          <w:lang w:eastAsia="en-US"/>
          <w14:ligatures w14:val="standardContextual"/>
        </w:rPr>
        <w:t xml:space="preserve">, que explica que el programa nació en 2020 </w:t>
      </w:r>
      <w:r w:rsidR="00880656" w:rsidRPr="00880656">
        <w:rPr>
          <w:rFonts w:ascii="Arial" w:eastAsia="Aptos" w:hAnsi="Arial" w:cs="Times New Roman"/>
          <w:i/>
          <w:iCs/>
          <w:kern w:val="2"/>
          <w:sz w:val="24"/>
          <w:lang w:eastAsia="en-US"/>
          <w14:ligatures w14:val="standardContextual"/>
        </w:rPr>
        <w:t>“en una situación de ir a la contra y de demostrar que nosotros no nos casábamos con nadie, que perseguíamos una verdad y quizá por eso el público ha demostrado su fe en este equipo”</w:t>
      </w:r>
      <w:r w:rsidR="00880656">
        <w:rPr>
          <w:rFonts w:ascii="Arial" w:eastAsia="Aptos" w:hAnsi="Arial" w:cs="Times New Roman"/>
          <w:kern w:val="2"/>
          <w:sz w:val="24"/>
          <w:lang w:eastAsia="en-US"/>
          <w14:ligatures w14:val="standardContextual"/>
        </w:rPr>
        <w:t>.</w:t>
      </w:r>
    </w:p>
    <w:p w14:paraId="0E1F8D3F" w14:textId="77777777" w:rsidR="00F936E0" w:rsidRPr="007B180A" w:rsidRDefault="00F936E0" w:rsidP="00F936E0">
      <w:pPr>
        <w:spacing w:after="0" w:line="240" w:lineRule="auto"/>
        <w:jc w:val="both"/>
        <w:rPr>
          <w:rFonts w:ascii="Arial" w:eastAsia="Aptos" w:hAnsi="Arial" w:cs="Times New Roman"/>
          <w:kern w:val="2"/>
          <w:sz w:val="24"/>
          <w:lang w:eastAsia="en-US"/>
          <w14:ligatures w14:val="standardContextual"/>
        </w:rPr>
      </w:pPr>
    </w:p>
    <w:p w14:paraId="6088BD93" w14:textId="69841821" w:rsidR="00E31E1C" w:rsidRPr="00880656" w:rsidRDefault="00880656" w:rsidP="00611840">
      <w:pPr>
        <w:spacing w:after="0" w:line="240" w:lineRule="auto"/>
        <w:jc w:val="both"/>
        <w:rPr>
          <w:rFonts w:ascii="Arial" w:eastAsia="Aptos" w:hAnsi="Arial" w:cs="Times New Roman"/>
          <w:kern w:val="2"/>
          <w:sz w:val="24"/>
          <w:lang w:eastAsia="en-US"/>
          <w14:ligatures w14:val="standardContextual"/>
        </w:rPr>
      </w:pPr>
      <w:r w:rsidRPr="00880656">
        <w:rPr>
          <w:rFonts w:ascii="Arial" w:eastAsia="Times New Roman" w:hAnsi="Arial" w:cs="Arial"/>
          <w:b/>
          <w:color w:val="002C5F"/>
          <w:sz w:val="28"/>
          <w:szCs w:val="28"/>
        </w:rPr>
        <w:t>Un nuevo plató con e</w:t>
      </w:r>
      <w:r>
        <w:rPr>
          <w:rFonts w:ascii="Arial" w:eastAsia="Times New Roman" w:hAnsi="Arial" w:cs="Arial"/>
          <w:b/>
          <w:color w:val="002C5F"/>
          <w:sz w:val="28"/>
          <w:szCs w:val="28"/>
        </w:rPr>
        <w:t xml:space="preserve">spacios diferenciados </w:t>
      </w:r>
      <w:r w:rsidR="007F6858">
        <w:rPr>
          <w:rFonts w:ascii="Arial" w:eastAsia="Times New Roman" w:hAnsi="Arial" w:cs="Arial"/>
          <w:b/>
          <w:color w:val="002C5F"/>
          <w:sz w:val="28"/>
          <w:szCs w:val="28"/>
        </w:rPr>
        <w:t>y un sólido plantel de colaboradores</w:t>
      </w:r>
    </w:p>
    <w:p w14:paraId="718829CB" w14:textId="77777777" w:rsidR="00611840" w:rsidRPr="00880656" w:rsidRDefault="00611840" w:rsidP="00611840">
      <w:pPr>
        <w:spacing w:after="0" w:line="240" w:lineRule="auto"/>
        <w:jc w:val="both"/>
        <w:rPr>
          <w:rFonts w:ascii="Arial" w:hAnsi="Arial" w:cs="Arial"/>
          <w:sz w:val="24"/>
          <w:szCs w:val="24"/>
        </w:rPr>
      </w:pPr>
    </w:p>
    <w:p w14:paraId="47010E52" w14:textId="4C79B351" w:rsidR="00611840" w:rsidRDefault="00880656" w:rsidP="00611840">
      <w:pPr>
        <w:spacing w:after="0" w:line="240" w:lineRule="auto"/>
        <w:jc w:val="both"/>
        <w:rPr>
          <w:rFonts w:ascii="Arial" w:eastAsia="Aptos" w:hAnsi="Arial" w:cs="Times New Roman"/>
          <w:kern w:val="2"/>
          <w:sz w:val="24"/>
          <w:lang w:eastAsia="en-US"/>
          <w14:ligatures w14:val="standardContextual"/>
        </w:rPr>
      </w:pPr>
      <w:r w:rsidRPr="00880656">
        <w:rPr>
          <w:rFonts w:ascii="Arial" w:hAnsi="Arial" w:cs="Arial"/>
          <w:sz w:val="24"/>
          <w:szCs w:val="24"/>
        </w:rPr>
        <w:t>Una de las</w:t>
      </w:r>
      <w:r>
        <w:rPr>
          <w:rFonts w:ascii="Arial" w:hAnsi="Arial" w:cs="Arial"/>
          <w:sz w:val="24"/>
          <w:szCs w:val="24"/>
        </w:rPr>
        <w:t xml:space="preserve"> grandes</w:t>
      </w:r>
      <w:r w:rsidRPr="00880656">
        <w:rPr>
          <w:rFonts w:ascii="Arial" w:hAnsi="Arial" w:cs="Arial"/>
          <w:sz w:val="24"/>
          <w:szCs w:val="24"/>
        </w:rPr>
        <w:t xml:space="preserve"> n</w:t>
      </w:r>
      <w:r>
        <w:rPr>
          <w:rFonts w:ascii="Arial" w:hAnsi="Arial" w:cs="Arial"/>
          <w:sz w:val="24"/>
          <w:szCs w:val="24"/>
        </w:rPr>
        <w:t xml:space="preserve">ovedades que incorpora ‘Horizonte’ en este curso televisivo es un </w:t>
      </w:r>
      <w:r w:rsidRPr="00F80CB0">
        <w:rPr>
          <w:rFonts w:ascii="Arial" w:hAnsi="Arial" w:cs="Arial"/>
          <w:b/>
          <w:bCs/>
          <w:sz w:val="24"/>
          <w:szCs w:val="24"/>
        </w:rPr>
        <w:t>nuevo plató que contará con espacios que permitirán analizar los diferentes prismas de la información de manera más específica</w:t>
      </w:r>
      <w:r>
        <w:rPr>
          <w:rFonts w:ascii="Arial" w:hAnsi="Arial" w:cs="Arial"/>
          <w:sz w:val="24"/>
          <w:szCs w:val="24"/>
        </w:rPr>
        <w:t xml:space="preserve">. </w:t>
      </w:r>
      <w:r w:rsidRPr="00880656">
        <w:rPr>
          <w:rFonts w:ascii="Arial" w:eastAsia="Aptos" w:hAnsi="Arial" w:cs="Times New Roman"/>
          <w:i/>
          <w:iCs/>
          <w:kern w:val="2"/>
          <w:sz w:val="24"/>
          <w:lang w:eastAsia="en-US"/>
          <w14:ligatures w14:val="standardContextual"/>
        </w:rPr>
        <w:t xml:space="preserve">“Contamos </w:t>
      </w:r>
      <w:r w:rsidRPr="00880656">
        <w:rPr>
          <w:rFonts w:ascii="Arial" w:eastAsia="Aptos" w:hAnsi="Arial" w:cs="Times New Roman"/>
          <w:i/>
          <w:iCs/>
          <w:kern w:val="2"/>
          <w:sz w:val="24"/>
          <w:lang w:eastAsia="en-US"/>
          <w14:ligatures w14:val="standardContextual"/>
        </w:rPr>
        <w:lastRenderedPageBreak/>
        <w:t xml:space="preserve">ahora con un espacio distinto que se va a modular. Vamos a intentar que sea un </w:t>
      </w:r>
      <w:r w:rsidR="003F35D6">
        <w:rPr>
          <w:rFonts w:ascii="Arial" w:eastAsia="Aptos" w:hAnsi="Arial" w:cs="Times New Roman"/>
          <w:i/>
          <w:iCs/>
          <w:kern w:val="2"/>
          <w:sz w:val="24"/>
          <w:lang w:eastAsia="en-US"/>
          <w14:ligatures w14:val="standardContextual"/>
        </w:rPr>
        <w:t>‘</w:t>
      </w:r>
      <w:r w:rsidRPr="00880656">
        <w:rPr>
          <w:rFonts w:ascii="Arial" w:eastAsia="Aptos" w:hAnsi="Arial" w:cs="Times New Roman"/>
          <w:i/>
          <w:iCs/>
          <w:kern w:val="2"/>
          <w:sz w:val="24"/>
          <w:lang w:eastAsia="en-US"/>
          <w14:ligatures w14:val="standardContextual"/>
        </w:rPr>
        <w:t>club de periodismo</w:t>
      </w:r>
      <w:r w:rsidR="003F35D6">
        <w:rPr>
          <w:rFonts w:ascii="Arial" w:eastAsia="Aptos" w:hAnsi="Arial" w:cs="Times New Roman"/>
          <w:i/>
          <w:iCs/>
          <w:kern w:val="2"/>
          <w:sz w:val="24"/>
          <w:lang w:eastAsia="en-US"/>
          <w14:ligatures w14:val="standardContextual"/>
        </w:rPr>
        <w:t>’</w:t>
      </w:r>
      <w:r w:rsidRPr="00880656">
        <w:rPr>
          <w:rFonts w:ascii="Arial" w:eastAsia="Aptos" w:hAnsi="Arial" w:cs="Times New Roman"/>
          <w:i/>
          <w:iCs/>
          <w:kern w:val="2"/>
          <w:sz w:val="24"/>
          <w:lang w:eastAsia="en-US"/>
          <w14:ligatures w14:val="standardContextual"/>
        </w:rPr>
        <w:t xml:space="preserve"> donde todo el mundo cabe</w:t>
      </w:r>
      <w:r w:rsidR="00EA465B">
        <w:rPr>
          <w:rFonts w:ascii="Arial" w:eastAsia="Aptos" w:hAnsi="Arial" w:cs="Times New Roman"/>
          <w:i/>
          <w:iCs/>
          <w:kern w:val="2"/>
          <w:sz w:val="24"/>
          <w:lang w:eastAsia="en-US"/>
          <w14:ligatures w14:val="standardContextual"/>
        </w:rPr>
        <w:t xml:space="preserve"> </w:t>
      </w:r>
      <w:r w:rsidRPr="00880656">
        <w:rPr>
          <w:rFonts w:ascii="Arial" w:eastAsia="Aptos" w:hAnsi="Arial" w:cs="Times New Roman"/>
          <w:i/>
          <w:iCs/>
          <w:kern w:val="2"/>
          <w:sz w:val="24"/>
          <w:lang w:eastAsia="en-US"/>
          <w14:ligatures w14:val="standardContextual"/>
        </w:rPr>
        <w:t>y un lugar desde donde podemos otear ese horizonte que siempre es complicado y fascinante en nuestro país y en el mundo”</w:t>
      </w:r>
      <w:r w:rsidRPr="00880656">
        <w:rPr>
          <w:rFonts w:ascii="Arial" w:eastAsia="Aptos" w:hAnsi="Arial" w:cs="Times New Roman"/>
          <w:kern w:val="2"/>
          <w:sz w:val="24"/>
          <w:lang w:eastAsia="en-US"/>
          <w14:ligatures w14:val="standardContextual"/>
        </w:rPr>
        <w:t xml:space="preserve">, </w:t>
      </w:r>
      <w:r w:rsidR="00F80CB0">
        <w:rPr>
          <w:rFonts w:ascii="Arial" w:eastAsia="Aptos" w:hAnsi="Arial" w:cs="Times New Roman"/>
          <w:kern w:val="2"/>
          <w:sz w:val="24"/>
          <w:lang w:eastAsia="en-US"/>
          <w14:ligatures w14:val="standardContextual"/>
        </w:rPr>
        <w:t xml:space="preserve">declara </w:t>
      </w:r>
      <w:r>
        <w:rPr>
          <w:rFonts w:ascii="Arial" w:eastAsia="Aptos" w:hAnsi="Arial" w:cs="Times New Roman"/>
          <w:kern w:val="2"/>
          <w:sz w:val="24"/>
          <w:lang w:eastAsia="en-US"/>
          <w14:ligatures w14:val="standardContextual"/>
        </w:rPr>
        <w:t>Jim</w:t>
      </w:r>
      <w:r w:rsidR="007F6858">
        <w:rPr>
          <w:rFonts w:ascii="Arial" w:eastAsia="Aptos" w:hAnsi="Arial" w:cs="Times New Roman"/>
          <w:kern w:val="2"/>
          <w:sz w:val="24"/>
          <w:lang w:eastAsia="en-US"/>
          <w14:ligatures w14:val="standardContextual"/>
        </w:rPr>
        <w:t>énez</w:t>
      </w:r>
      <w:r w:rsidR="00F80CB0">
        <w:rPr>
          <w:rFonts w:ascii="Arial" w:eastAsia="Aptos" w:hAnsi="Arial" w:cs="Times New Roman"/>
          <w:kern w:val="2"/>
          <w:sz w:val="24"/>
          <w:lang w:eastAsia="en-US"/>
          <w14:ligatures w14:val="standardContextual"/>
        </w:rPr>
        <w:t xml:space="preserve">. </w:t>
      </w:r>
      <w:r w:rsidR="00F80CB0" w:rsidRPr="00F80CB0">
        <w:rPr>
          <w:rFonts w:ascii="Arial" w:eastAsia="Aptos" w:hAnsi="Arial" w:cs="Times New Roman"/>
          <w:i/>
          <w:iCs/>
          <w:kern w:val="2"/>
          <w:sz w:val="24"/>
          <w:lang w:eastAsia="en-US"/>
          <w14:ligatures w14:val="standardContextual"/>
        </w:rPr>
        <w:t xml:space="preserve">“Invitamos a todos los espectadores a nuestro </w:t>
      </w:r>
      <w:r w:rsidR="003F35D6">
        <w:rPr>
          <w:rFonts w:ascii="Arial" w:eastAsia="Aptos" w:hAnsi="Arial" w:cs="Times New Roman"/>
          <w:i/>
          <w:iCs/>
          <w:kern w:val="2"/>
          <w:sz w:val="24"/>
          <w:lang w:eastAsia="en-US"/>
          <w14:ligatures w14:val="standardContextual"/>
        </w:rPr>
        <w:t>‘</w:t>
      </w:r>
      <w:r w:rsidR="00F80CB0" w:rsidRPr="00F80CB0">
        <w:rPr>
          <w:rFonts w:ascii="Arial" w:eastAsia="Aptos" w:hAnsi="Arial" w:cs="Times New Roman"/>
          <w:i/>
          <w:iCs/>
          <w:kern w:val="2"/>
          <w:sz w:val="24"/>
          <w:lang w:eastAsia="en-US"/>
          <w14:ligatures w14:val="standardContextual"/>
        </w:rPr>
        <w:t>club</w:t>
      </w:r>
      <w:r w:rsidR="003F35D6">
        <w:rPr>
          <w:rFonts w:ascii="Arial" w:eastAsia="Aptos" w:hAnsi="Arial" w:cs="Times New Roman"/>
          <w:i/>
          <w:iCs/>
          <w:kern w:val="2"/>
          <w:sz w:val="24"/>
          <w:lang w:eastAsia="en-US"/>
          <w14:ligatures w14:val="standardContextual"/>
        </w:rPr>
        <w:t>’</w:t>
      </w:r>
      <w:r w:rsidR="00F80CB0" w:rsidRPr="00F80CB0">
        <w:rPr>
          <w:rFonts w:ascii="Arial" w:eastAsia="Aptos" w:hAnsi="Arial" w:cs="Times New Roman"/>
          <w:i/>
          <w:iCs/>
          <w:kern w:val="2"/>
          <w:sz w:val="24"/>
          <w:lang w:eastAsia="en-US"/>
          <w14:ligatures w14:val="standardContextual"/>
        </w:rPr>
        <w:t xml:space="preserve"> y esperamos ser analistas rigurosos y combativos como siempre. Seguro que habrá situaciones de tensión, porque España se encuentra en una encrucijada que algunos llamarían dramática y otros esperanzadora”</w:t>
      </w:r>
      <w:r w:rsidR="00F80CB0">
        <w:rPr>
          <w:rFonts w:ascii="Arial" w:eastAsia="Aptos" w:hAnsi="Arial" w:cs="Times New Roman"/>
          <w:kern w:val="2"/>
          <w:sz w:val="24"/>
          <w:lang w:eastAsia="en-US"/>
          <w14:ligatures w14:val="standardContextual"/>
        </w:rPr>
        <w:t>, puntualiza el presentador y director</w:t>
      </w:r>
      <w:r w:rsidR="00F80CB0" w:rsidRPr="00F80CB0">
        <w:rPr>
          <w:rFonts w:ascii="Arial" w:eastAsia="Aptos" w:hAnsi="Arial" w:cs="Times New Roman"/>
          <w:kern w:val="2"/>
          <w:sz w:val="24"/>
          <w:lang w:eastAsia="en-US"/>
          <w14:ligatures w14:val="standardContextual"/>
        </w:rPr>
        <w:t>.</w:t>
      </w:r>
    </w:p>
    <w:p w14:paraId="7453600A" w14:textId="77777777" w:rsidR="007F6858" w:rsidRPr="00F80CB0" w:rsidRDefault="007F6858" w:rsidP="00611840">
      <w:pPr>
        <w:spacing w:after="0" w:line="240" w:lineRule="auto"/>
        <w:jc w:val="both"/>
        <w:rPr>
          <w:rFonts w:ascii="Arial" w:hAnsi="Arial" w:cs="Arial"/>
          <w:b/>
          <w:bCs/>
          <w:sz w:val="24"/>
          <w:szCs w:val="24"/>
        </w:rPr>
      </w:pPr>
    </w:p>
    <w:p w14:paraId="428ACDE5" w14:textId="45450FED" w:rsidR="00E467E2" w:rsidRDefault="007F6858" w:rsidP="00E467E2">
      <w:pPr>
        <w:spacing w:after="0" w:line="240" w:lineRule="auto"/>
        <w:jc w:val="both"/>
        <w:rPr>
          <w:rFonts w:ascii="Arial" w:hAnsi="Arial" w:cs="Arial"/>
          <w:sz w:val="24"/>
          <w:szCs w:val="24"/>
        </w:rPr>
      </w:pPr>
      <w:r w:rsidRPr="00F80CB0">
        <w:rPr>
          <w:rFonts w:ascii="Arial" w:hAnsi="Arial" w:cs="Arial"/>
          <w:b/>
          <w:bCs/>
          <w:sz w:val="24"/>
          <w:szCs w:val="24"/>
        </w:rPr>
        <w:t>Reconocidas figuras</w:t>
      </w:r>
      <w:r>
        <w:rPr>
          <w:rFonts w:ascii="Arial" w:hAnsi="Arial" w:cs="Arial"/>
          <w:sz w:val="24"/>
          <w:szCs w:val="24"/>
        </w:rPr>
        <w:t xml:space="preserve"> del periodismo, la economía, la empresa, la ciencia, la medicina, el análisis político, las relaciones internacionales, la ingeniería o el ámbito </w:t>
      </w:r>
      <w:r w:rsidR="00482390">
        <w:rPr>
          <w:rFonts w:ascii="Arial" w:hAnsi="Arial" w:cs="Arial"/>
          <w:sz w:val="24"/>
          <w:szCs w:val="24"/>
        </w:rPr>
        <w:t>jurídico</w:t>
      </w:r>
      <w:r>
        <w:rPr>
          <w:rFonts w:ascii="Arial" w:hAnsi="Arial" w:cs="Arial"/>
          <w:sz w:val="24"/>
          <w:szCs w:val="24"/>
        </w:rPr>
        <w:t xml:space="preserve"> como </w:t>
      </w:r>
      <w:r w:rsidRPr="007F6858">
        <w:rPr>
          <w:rFonts w:ascii="Arial" w:hAnsi="Arial" w:cs="Arial"/>
          <w:b/>
          <w:bCs/>
          <w:sz w:val="24"/>
          <w:szCs w:val="24"/>
        </w:rPr>
        <w:t>Jos</w:t>
      </w:r>
      <w:r w:rsidR="003F35D6">
        <w:rPr>
          <w:rFonts w:ascii="Arial" w:hAnsi="Arial" w:cs="Arial"/>
          <w:b/>
          <w:bCs/>
          <w:sz w:val="24"/>
          <w:szCs w:val="24"/>
        </w:rPr>
        <w:t>é</w:t>
      </w:r>
      <w:r w:rsidRPr="007F6858">
        <w:rPr>
          <w:rFonts w:ascii="Arial" w:hAnsi="Arial" w:cs="Arial"/>
          <w:b/>
          <w:bCs/>
          <w:sz w:val="24"/>
          <w:szCs w:val="24"/>
        </w:rPr>
        <w:t xml:space="preserve"> Cabrera, Miquel Giménez, Marc Vidal, Beatriz Talegón, Alejandro Entrambasaguas, Carlos Cuesta, Martín Varsavsky, Ketty Garat, Daniel Bashandeh y el coronel Pedro Baños</w:t>
      </w:r>
      <w:r>
        <w:rPr>
          <w:rFonts w:ascii="Arial" w:hAnsi="Arial" w:cs="Arial"/>
          <w:sz w:val="24"/>
          <w:szCs w:val="24"/>
        </w:rPr>
        <w:t xml:space="preserve">, entre otros, </w:t>
      </w:r>
      <w:r w:rsidRPr="007F6858">
        <w:rPr>
          <w:rFonts w:ascii="Arial" w:hAnsi="Arial" w:cs="Arial"/>
          <w:b/>
          <w:bCs/>
          <w:sz w:val="24"/>
          <w:szCs w:val="24"/>
        </w:rPr>
        <w:t>seguirán formando parte del amplio elenco de colaboradores del programa</w:t>
      </w:r>
      <w:r>
        <w:rPr>
          <w:rFonts w:ascii="Arial" w:hAnsi="Arial" w:cs="Arial"/>
          <w:sz w:val="24"/>
          <w:szCs w:val="24"/>
        </w:rPr>
        <w:t xml:space="preserve">. </w:t>
      </w:r>
      <w:r w:rsidRPr="007F6858">
        <w:rPr>
          <w:rFonts w:ascii="Arial" w:hAnsi="Arial" w:cs="Arial"/>
          <w:i/>
          <w:iCs/>
          <w:sz w:val="24"/>
          <w:szCs w:val="24"/>
        </w:rPr>
        <w:t>“Creo que nuestros analistas y expertos quizá calan en el público porque tienen personalidades muy diferentes, son buenos comunicadores y</w:t>
      </w:r>
      <w:r w:rsidR="003F35D6">
        <w:rPr>
          <w:rFonts w:ascii="Arial" w:hAnsi="Arial" w:cs="Arial"/>
          <w:i/>
          <w:iCs/>
          <w:sz w:val="24"/>
          <w:szCs w:val="24"/>
        </w:rPr>
        <w:t xml:space="preserve"> logran </w:t>
      </w:r>
      <w:r w:rsidRPr="007F6858">
        <w:rPr>
          <w:rFonts w:ascii="Arial" w:hAnsi="Arial" w:cs="Arial"/>
          <w:i/>
          <w:iCs/>
          <w:sz w:val="24"/>
          <w:szCs w:val="24"/>
        </w:rPr>
        <w:t>transmitir con lenguaje sencillo lo que el público se está preguntando”</w:t>
      </w:r>
      <w:r>
        <w:rPr>
          <w:rFonts w:ascii="Arial" w:hAnsi="Arial" w:cs="Arial"/>
          <w:sz w:val="24"/>
          <w:szCs w:val="24"/>
        </w:rPr>
        <w:t>, afirma Iker Jiménez.</w:t>
      </w:r>
    </w:p>
    <w:p w14:paraId="7719B903" w14:textId="77777777" w:rsidR="007F6858" w:rsidRDefault="007F6858" w:rsidP="00E467E2">
      <w:pPr>
        <w:spacing w:after="0" w:line="240" w:lineRule="auto"/>
        <w:jc w:val="both"/>
        <w:rPr>
          <w:rFonts w:ascii="Arial" w:hAnsi="Arial" w:cs="Arial"/>
          <w:sz w:val="24"/>
          <w:szCs w:val="24"/>
        </w:rPr>
      </w:pPr>
    </w:p>
    <w:p w14:paraId="44114BED" w14:textId="3B3ABAA5" w:rsidR="00E467E2" w:rsidRPr="007F6858" w:rsidRDefault="00F80CB0" w:rsidP="00E467E2">
      <w:pPr>
        <w:spacing w:after="0" w:line="240" w:lineRule="auto"/>
        <w:jc w:val="both"/>
        <w:rPr>
          <w:rFonts w:ascii="Arial" w:eastAsia="Aptos" w:hAnsi="Arial" w:cs="Times New Roman"/>
          <w:kern w:val="2"/>
          <w:sz w:val="24"/>
          <w:lang w:eastAsia="en-US"/>
          <w14:ligatures w14:val="standardContextual"/>
        </w:rPr>
      </w:pPr>
      <w:r>
        <w:rPr>
          <w:rFonts w:ascii="Arial" w:eastAsia="Times New Roman" w:hAnsi="Arial" w:cs="Arial"/>
          <w:b/>
          <w:color w:val="002C5F"/>
          <w:sz w:val="28"/>
          <w:szCs w:val="28"/>
        </w:rPr>
        <w:t>En la primera entrega de la temporada…</w:t>
      </w:r>
    </w:p>
    <w:p w14:paraId="669AAC12" w14:textId="77777777" w:rsidR="00E467E2" w:rsidRPr="007F6858" w:rsidRDefault="00E467E2" w:rsidP="00E467E2">
      <w:pPr>
        <w:spacing w:after="0" w:line="240" w:lineRule="auto"/>
        <w:jc w:val="both"/>
        <w:rPr>
          <w:rFonts w:ascii="Arial" w:hAnsi="Arial" w:cs="Arial"/>
          <w:sz w:val="24"/>
          <w:szCs w:val="24"/>
        </w:rPr>
      </w:pPr>
    </w:p>
    <w:p w14:paraId="209DC22D" w14:textId="451937A0" w:rsidR="00F509E0" w:rsidRDefault="00F80CB0" w:rsidP="005052EA">
      <w:pPr>
        <w:spacing w:after="0" w:line="240" w:lineRule="auto"/>
        <w:jc w:val="both"/>
        <w:rPr>
          <w:rFonts w:ascii="Arial" w:hAnsi="Arial" w:cs="Arial"/>
          <w:sz w:val="24"/>
          <w:szCs w:val="24"/>
        </w:rPr>
      </w:pPr>
      <w:r>
        <w:rPr>
          <w:rFonts w:ascii="Arial" w:hAnsi="Arial" w:cs="Arial"/>
          <w:sz w:val="24"/>
          <w:szCs w:val="24"/>
        </w:rPr>
        <w:t xml:space="preserve">‘Horizonte’ </w:t>
      </w:r>
      <w:r w:rsidR="00F509E0">
        <w:rPr>
          <w:rFonts w:ascii="Arial" w:hAnsi="Arial" w:cs="Arial"/>
          <w:sz w:val="24"/>
          <w:szCs w:val="24"/>
        </w:rPr>
        <w:t xml:space="preserve">ahondará en las reveladoras declaraciones </w:t>
      </w:r>
      <w:r w:rsidR="001E36DB">
        <w:rPr>
          <w:rFonts w:ascii="Arial" w:hAnsi="Arial" w:cs="Arial"/>
          <w:sz w:val="24"/>
          <w:szCs w:val="24"/>
        </w:rPr>
        <w:t>de</w:t>
      </w:r>
      <w:r w:rsidR="00F509E0">
        <w:rPr>
          <w:rFonts w:ascii="Arial" w:hAnsi="Arial" w:cs="Arial"/>
          <w:sz w:val="24"/>
          <w:szCs w:val="24"/>
        </w:rPr>
        <w:t xml:space="preserve"> </w:t>
      </w:r>
      <w:r w:rsidR="00F509E0" w:rsidRPr="00F509E0">
        <w:rPr>
          <w:rFonts w:ascii="Arial" w:hAnsi="Arial" w:cs="Arial"/>
          <w:sz w:val="24"/>
          <w:szCs w:val="24"/>
        </w:rPr>
        <w:t>Carolina Perles</w:t>
      </w:r>
      <w:r w:rsidR="00F509E0">
        <w:rPr>
          <w:rFonts w:ascii="Arial" w:hAnsi="Arial" w:cs="Arial"/>
          <w:sz w:val="24"/>
          <w:szCs w:val="24"/>
        </w:rPr>
        <w:t>,</w:t>
      </w:r>
      <w:r w:rsidR="00F509E0" w:rsidRPr="00F509E0">
        <w:t xml:space="preserve"> </w:t>
      </w:r>
      <w:r w:rsidR="00F509E0" w:rsidRPr="00F509E0">
        <w:rPr>
          <w:rFonts w:ascii="Arial" w:hAnsi="Arial" w:cs="Arial"/>
          <w:sz w:val="24"/>
          <w:szCs w:val="24"/>
        </w:rPr>
        <w:t xml:space="preserve">exmujer del exsecretario de Organización del PSOE José Luis Ábalos, </w:t>
      </w:r>
      <w:r w:rsidR="001E36DB">
        <w:rPr>
          <w:rFonts w:ascii="Arial" w:hAnsi="Arial" w:cs="Arial"/>
          <w:sz w:val="24"/>
          <w:szCs w:val="24"/>
        </w:rPr>
        <w:t>en el programa ‘El precio de…’</w:t>
      </w:r>
      <w:r w:rsidR="003F35D6">
        <w:rPr>
          <w:rFonts w:ascii="Arial" w:hAnsi="Arial" w:cs="Arial"/>
          <w:sz w:val="24"/>
          <w:szCs w:val="24"/>
        </w:rPr>
        <w:t xml:space="preserve">. </w:t>
      </w:r>
      <w:r w:rsidR="001E36DB">
        <w:rPr>
          <w:rFonts w:ascii="Arial" w:hAnsi="Arial" w:cs="Arial"/>
          <w:sz w:val="24"/>
          <w:szCs w:val="24"/>
        </w:rPr>
        <w:t xml:space="preserve">Para ello contará con las aportaciones de los periodistas </w:t>
      </w:r>
      <w:r w:rsidR="001E36DB" w:rsidRPr="001E36DB">
        <w:rPr>
          <w:rFonts w:ascii="Arial" w:hAnsi="Arial" w:cs="Arial"/>
          <w:sz w:val="24"/>
          <w:szCs w:val="24"/>
        </w:rPr>
        <w:t>Ketty Garat, Beatriz Talegón</w:t>
      </w:r>
      <w:r w:rsidR="00AD2C1D">
        <w:rPr>
          <w:rFonts w:ascii="Arial" w:hAnsi="Arial" w:cs="Arial"/>
          <w:sz w:val="24"/>
          <w:szCs w:val="24"/>
        </w:rPr>
        <w:t xml:space="preserve">, </w:t>
      </w:r>
      <w:r w:rsidR="001E36DB" w:rsidRPr="001E36DB">
        <w:rPr>
          <w:rFonts w:ascii="Arial" w:hAnsi="Arial" w:cs="Arial"/>
          <w:sz w:val="24"/>
          <w:szCs w:val="24"/>
        </w:rPr>
        <w:t>Miquel Giménez</w:t>
      </w:r>
      <w:r w:rsidR="00AD2C1D">
        <w:rPr>
          <w:rFonts w:ascii="Arial" w:hAnsi="Arial" w:cs="Arial"/>
          <w:sz w:val="24"/>
          <w:szCs w:val="24"/>
        </w:rPr>
        <w:t xml:space="preserve"> y Juan Soto Ivars y de</w:t>
      </w:r>
      <w:r w:rsidR="005052EA">
        <w:rPr>
          <w:rFonts w:ascii="Arial" w:hAnsi="Arial" w:cs="Arial"/>
          <w:sz w:val="24"/>
          <w:szCs w:val="24"/>
        </w:rPr>
        <w:t>l</w:t>
      </w:r>
      <w:r w:rsidR="001E36DB">
        <w:rPr>
          <w:rFonts w:ascii="Arial" w:hAnsi="Arial" w:cs="Arial"/>
          <w:sz w:val="24"/>
          <w:szCs w:val="24"/>
        </w:rPr>
        <w:t xml:space="preserve"> empresario e inversor</w:t>
      </w:r>
      <w:r w:rsidR="001E36DB" w:rsidRPr="001E36DB">
        <w:rPr>
          <w:rFonts w:ascii="Arial" w:hAnsi="Arial" w:cs="Arial"/>
          <w:sz w:val="24"/>
          <w:szCs w:val="24"/>
        </w:rPr>
        <w:t xml:space="preserve"> Martín Varsavsky</w:t>
      </w:r>
      <w:r w:rsidR="00AD2C1D">
        <w:rPr>
          <w:rFonts w:ascii="Arial" w:hAnsi="Arial" w:cs="Arial"/>
          <w:sz w:val="24"/>
          <w:szCs w:val="24"/>
        </w:rPr>
        <w:t xml:space="preserve">. Por otra parte, los periodistas </w:t>
      </w:r>
      <w:r w:rsidR="00AD2C1D" w:rsidRPr="00AD2C1D">
        <w:rPr>
          <w:rFonts w:ascii="Arial" w:hAnsi="Arial" w:cs="Arial"/>
          <w:sz w:val="24"/>
          <w:szCs w:val="24"/>
        </w:rPr>
        <w:t xml:space="preserve">Jorge Calabrés, Ramón Bermejo, Alejandro Entrambasaguas </w:t>
      </w:r>
      <w:r w:rsidR="00AD2C1D">
        <w:rPr>
          <w:rFonts w:ascii="Arial" w:hAnsi="Arial" w:cs="Arial"/>
          <w:sz w:val="24"/>
          <w:szCs w:val="24"/>
        </w:rPr>
        <w:t xml:space="preserve">y </w:t>
      </w:r>
      <w:r w:rsidR="00AD2C1D" w:rsidRPr="00AD2C1D">
        <w:rPr>
          <w:rFonts w:ascii="Arial" w:hAnsi="Arial" w:cs="Arial"/>
          <w:sz w:val="24"/>
          <w:szCs w:val="24"/>
        </w:rPr>
        <w:t xml:space="preserve">Carlos Cuesta y </w:t>
      </w:r>
      <w:r w:rsidR="00AD2C1D">
        <w:rPr>
          <w:rFonts w:ascii="Arial" w:hAnsi="Arial" w:cs="Arial"/>
          <w:sz w:val="24"/>
          <w:szCs w:val="24"/>
        </w:rPr>
        <w:t xml:space="preserve">el </w:t>
      </w:r>
      <w:r w:rsidR="00AD2C1D" w:rsidRPr="00AD2C1D">
        <w:rPr>
          <w:rFonts w:ascii="Arial" w:hAnsi="Arial" w:cs="Arial"/>
          <w:sz w:val="24"/>
          <w:szCs w:val="24"/>
        </w:rPr>
        <w:t>psiquiatra forense José Cabrera</w:t>
      </w:r>
      <w:r w:rsidR="00AD2C1D">
        <w:rPr>
          <w:rFonts w:ascii="Arial" w:hAnsi="Arial" w:cs="Arial"/>
          <w:sz w:val="24"/>
          <w:szCs w:val="24"/>
        </w:rPr>
        <w:t xml:space="preserve"> </w:t>
      </w:r>
      <w:r w:rsidR="007C125E">
        <w:rPr>
          <w:rFonts w:ascii="Arial" w:hAnsi="Arial" w:cs="Arial"/>
          <w:sz w:val="24"/>
          <w:szCs w:val="24"/>
        </w:rPr>
        <w:t>abordarán la última hora sobre Begoña Gómez.</w:t>
      </w:r>
    </w:p>
    <w:p w14:paraId="44F48BBD" w14:textId="77777777" w:rsidR="0088392F" w:rsidRDefault="0088392F" w:rsidP="005052EA">
      <w:pPr>
        <w:spacing w:after="0" w:line="240" w:lineRule="auto"/>
        <w:jc w:val="both"/>
        <w:rPr>
          <w:rFonts w:ascii="Arial" w:hAnsi="Arial" w:cs="Arial"/>
          <w:sz w:val="24"/>
          <w:szCs w:val="24"/>
        </w:rPr>
      </w:pPr>
    </w:p>
    <w:p w14:paraId="34C45490" w14:textId="7D2793EB" w:rsidR="00D2570C" w:rsidRPr="00E467E2" w:rsidRDefault="00C5677A" w:rsidP="005052EA">
      <w:pPr>
        <w:spacing w:after="0" w:line="240" w:lineRule="auto"/>
        <w:jc w:val="both"/>
        <w:rPr>
          <w:rFonts w:ascii="Arial" w:hAnsi="Arial" w:cs="Arial"/>
          <w:sz w:val="24"/>
          <w:szCs w:val="24"/>
        </w:rPr>
      </w:pPr>
      <w:r>
        <w:rPr>
          <w:rFonts w:ascii="Arial" w:hAnsi="Arial" w:cs="Arial"/>
          <w:sz w:val="24"/>
          <w:szCs w:val="24"/>
        </w:rPr>
        <w:t>El</w:t>
      </w:r>
      <w:r w:rsidR="0088392F">
        <w:rPr>
          <w:rFonts w:ascii="Arial" w:hAnsi="Arial" w:cs="Arial"/>
          <w:sz w:val="24"/>
          <w:szCs w:val="24"/>
        </w:rPr>
        <w:t xml:space="preserve"> programa abordará</w:t>
      </w:r>
      <w:r>
        <w:rPr>
          <w:rFonts w:ascii="Arial" w:hAnsi="Arial" w:cs="Arial"/>
          <w:sz w:val="24"/>
          <w:szCs w:val="24"/>
        </w:rPr>
        <w:t xml:space="preserve"> también</w:t>
      </w:r>
      <w:r w:rsidR="0088392F">
        <w:rPr>
          <w:rFonts w:ascii="Arial" w:hAnsi="Arial" w:cs="Arial"/>
          <w:sz w:val="24"/>
          <w:szCs w:val="24"/>
        </w:rPr>
        <w:t xml:space="preserve"> los heroicos actos realizados por los vecinos </w:t>
      </w:r>
      <w:r w:rsidR="0088392F" w:rsidRPr="0088392F">
        <w:rPr>
          <w:rFonts w:ascii="Arial" w:hAnsi="Arial" w:cs="Arial"/>
          <w:sz w:val="24"/>
          <w:szCs w:val="24"/>
        </w:rPr>
        <w:t>de las localidades más castigadas por la reciente ola de incendios forestales</w:t>
      </w:r>
      <w:r w:rsidR="0088392F">
        <w:rPr>
          <w:rFonts w:ascii="Arial" w:hAnsi="Arial" w:cs="Arial"/>
          <w:sz w:val="24"/>
          <w:szCs w:val="24"/>
        </w:rPr>
        <w:t xml:space="preserve"> mientras participaban en las labores de extinción y contará con el testimonio </w:t>
      </w:r>
      <w:r>
        <w:rPr>
          <w:rFonts w:ascii="Arial" w:hAnsi="Arial" w:cs="Arial"/>
          <w:sz w:val="24"/>
          <w:szCs w:val="24"/>
        </w:rPr>
        <w:t xml:space="preserve">de </w:t>
      </w:r>
      <w:r w:rsidR="0088392F">
        <w:rPr>
          <w:rFonts w:ascii="Arial" w:hAnsi="Arial" w:cs="Arial"/>
          <w:sz w:val="24"/>
          <w:szCs w:val="24"/>
        </w:rPr>
        <w:t>diversos afectados</w:t>
      </w:r>
      <w:r>
        <w:rPr>
          <w:rFonts w:ascii="Arial" w:hAnsi="Arial" w:cs="Arial"/>
          <w:sz w:val="24"/>
          <w:szCs w:val="24"/>
        </w:rPr>
        <w:t xml:space="preserve"> que relatarán en primera persona</w:t>
      </w:r>
      <w:r w:rsidR="0088392F">
        <w:rPr>
          <w:rFonts w:ascii="Arial" w:hAnsi="Arial" w:cs="Arial"/>
          <w:sz w:val="24"/>
          <w:szCs w:val="24"/>
        </w:rPr>
        <w:t xml:space="preserve"> su titánica</w:t>
      </w:r>
      <w:r>
        <w:rPr>
          <w:rFonts w:ascii="Arial" w:hAnsi="Arial" w:cs="Arial"/>
          <w:sz w:val="24"/>
          <w:szCs w:val="24"/>
        </w:rPr>
        <w:t xml:space="preserve"> lucha contra el fuego.</w:t>
      </w:r>
    </w:p>
    <w:p w14:paraId="58431CD1" w14:textId="77777777" w:rsidR="0037273C" w:rsidRDefault="0037273C" w:rsidP="00E467E2">
      <w:pPr>
        <w:spacing w:after="0" w:line="240" w:lineRule="auto"/>
        <w:jc w:val="both"/>
        <w:rPr>
          <w:rFonts w:ascii="Arial" w:hAnsi="Arial" w:cs="Arial"/>
          <w:sz w:val="24"/>
          <w:szCs w:val="24"/>
        </w:rPr>
      </w:pPr>
    </w:p>
    <w:p w14:paraId="3BFB3F1A" w14:textId="571C93DC" w:rsidR="00E467E2" w:rsidRPr="00E467E2" w:rsidRDefault="0046071E" w:rsidP="00E467E2">
      <w:pPr>
        <w:spacing w:after="0" w:line="240" w:lineRule="auto"/>
        <w:jc w:val="both"/>
        <w:rPr>
          <w:rFonts w:ascii="Arial" w:eastAsia="Aptos" w:hAnsi="Arial" w:cs="Times New Roman"/>
          <w:kern w:val="2"/>
          <w:sz w:val="24"/>
          <w:lang w:eastAsia="en-US"/>
          <w14:ligatures w14:val="standardContextual"/>
        </w:rPr>
      </w:pPr>
      <w:r>
        <w:rPr>
          <w:rFonts w:ascii="Arial" w:eastAsia="Times New Roman" w:hAnsi="Arial" w:cs="Arial"/>
          <w:b/>
          <w:color w:val="002C5F"/>
          <w:sz w:val="28"/>
          <w:szCs w:val="28"/>
        </w:rPr>
        <w:t>Más de 640.000 espectadores conquistados por ‘Horizonte’</w:t>
      </w:r>
    </w:p>
    <w:p w14:paraId="30B09C5E" w14:textId="77777777" w:rsidR="00E467E2" w:rsidRPr="00E467E2" w:rsidRDefault="00E467E2" w:rsidP="00E467E2">
      <w:pPr>
        <w:spacing w:after="0" w:line="240" w:lineRule="auto"/>
        <w:jc w:val="both"/>
        <w:rPr>
          <w:rFonts w:ascii="Arial" w:hAnsi="Arial" w:cs="Arial"/>
          <w:sz w:val="24"/>
          <w:szCs w:val="24"/>
        </w:rPr>
      </w:pPr>
    </w:p>
    <w:p w14:paraId="026B866A" w14:textId="660FC4AF" w:rsidR="00E467E2" w:rsidRPr="00E467E2" w:rsidRDefault="0046071E" w:rsidP="00E467E2">
      <w:pPr>
        <w:spacing w:after="0" w:line="240" w:lineRule="auto"/>
        <w:jc w:val="both"/>
        <w:rPr>
          <w:rFonts w:ascii="Arial" w:hAnsi="Arial" w:cs="Arial"/>
          <w:sz w:val="24"/>
          <w:szCs w:val="24"/>
        </w:rPr>
      </w:pPr>
      <w:r>
        <w:rPr>
          <w:rFonts w:ascii="Arial" w:hAnsi="Arial" w:cs="Arial"/>
          <w:sz w:val="24"/>
          <w:szCs w:val="24"/>
        </w:rPr>
        <w:t xml:space="preserve">En su </w:t>
      </w:r>
      <w:r w:rsidR="00934A8E">
        <w:rPr>
          <w:rFonts w:ascii="Arial" w:hAnsi="Arial" w:cs="Arial"/>
          <w:sz w:val="24"/>
          <w:szCs w:val="24"/>
        </w:rPr>
        <w:t>quinta</w:t>
      </w:r>
      <w:r>
        <w:rPr>
          <w:rFonts w:ascii="Arial" w:hAnsi="Arial" w:cs="Arial"/>
          <w:sz w:val="24"/>
          <w:szCs w:val="24"/>
        </w:rPr>
        <w:t xml:space="preserve"> temporada de Cuatro, ‘Horizonte’, producido por Alma P</w:t>
      </w:r>
      <w:r w:rsidR="00261970">
        <w:rPr>
          <w:rFonts w:ascii="Arial" w:hAnsi="Arial" w:cs="Arial"/>
          <w:sz w:val="24"/>
          <w:szCs w:val="24"/>
        </w:rPr>
        <w:t>r</w:t>
      </w:r>
      <w:r>
        <w:rPr>
          <w:rFonts w:ascii="Arial" w:hAnsi="Arial" w:cs="Arial"/>
          <w:sz w:val="24"/>
          <w:szCs w:val="24"/>
        </w:rPr>
        <w:t>oductora Audiovisual, promedi</w:t>
      </w:r>
      <w:r w:rsidR="005052EA">
        <w:rPr>
          <w:rFonts w:ascii="Arial" w:hAnsi="Arial" w:cs="Arial"/>
          <w:sz w:val="24"/>
          <w:szCs w:val="24"/>
        </w:rPr>
        <w:t>ó</w:t>
      </w:r>
      <w:r>
        <w:rPr>
          <w:rFonts w:ascii="Arial" w:hAnsi="Arial" w:cs="Arial"/>
          <w:sz w:val="24"/>
          <w:szCs w:val="24"/>
        </w:rPr>
        <w:t xml:space="preserve"> un</w:t>
      </w:r>
      <w:r w:rsidRPr="00261970">
        <w:rPr>
          <w:rFonts w:ascii="Arial" w:hAnsi="Arial" w:cs="Arial"/>
          <w:b/>
          <w:bCs/>
          <w:sz w:val="24"/>
          <w:szCs w:val="24"/>
        </w:rPr>
        <w:t xml:space="preserve"> </w:t>
      </w:r>
      <w:r w:rsidR="00261970" w:rsidRPr="00261970">
        <w:rPr>
          <w:rFonts w:ascii="Arial" w:hAnsi="Arial" w:cs="Arial"/>
          <w:b/>
          <w:bCs/>
          <w:sz w:val="24"/>
          <w:szCs w:val="24"/>
        </w:rPr>
        <w:t>9,2</w:t>
      </w:r>
      <w:r w:rsidRPr="00261970">
        <w:rPr>
          <w:rFonts w:ascii="Arial" w:hAnsi="Arial" w:cs="Arial"/>
          <w:b/>
          <w:bCs/>
          <w:sz w:val="24"/>
          <w:szCs w:val="24"/>
        </w:rPr>
        <w:t xml:space="preserve">% de </w:t>
      </w:r>
      <w:r w:rsidRPr="00261970">
        <w:rPr>
          <w:rFonts w:ascii="Arial" w:hAnsi="Arial" w:cs="Arial"/>
          <w:b/>
          <w:bCs/>
          <w:i/>
          <w:iCs/>
          <w:sz w:val="24"/>
          <w:szCs w:val="24"/>
        </w:rPr>
        <w:t>s</w:t>
      </w:r>
      <w:r w:rsidR="00261970" w:rsidRPr="00261970">
        <w:rPr>
          <w:rFonts w:ascii="Arial" w:hAnsi="Arial" w:cs="Arial"/>
          <w:b/>
          <w:bCs/>
          <w:i/>
          <w:iCs/>
          <w:sz w:val="24"/>
          <w:szCs w:val="24"/>
        </w:rPr>
        <w:t>hare</w:t>
      </w:r>
      <w:r w:rsidRPr="00261970">
        <w:rPr>
          <w:rFonts w:ascii="Arial" w:hAnsi="Arial" w:cs="Arial"/>
          <w:b/>
          <w:bCs/>
          <w:sz w:val="24"/>
          <w:szCs w:val="24"/>
        </w:rPr>
        <w:t xml:space="preserve"> y 642.000 espectadores</w:t>
      </w:r>
      <w:r w:rsidR="00261970">
        <w:rPr>
          <w:rFonts w:ascii="Arial" w:hAnsi="Arial" w:cs="Arial"/>
          <w:sz w:val="24"/>
          <w:szCs w:val="24"/>
        </w:rPr>
        <w:t xml:space="preserve">, sumando 2,8 puntos respecto a la temporada anterior (6,4%) y superando a La Sexta (5,2% y 364.0000) en su franja de emisión. Elevó su dato medio nacional hasta registrar un 11% en </w:t>
      </w:r>
      <w:r w:rsidR="00934A8E" w:rsidRPr="00934A8E">
        <w:rPr>
          <w:rFonts w:ascii="Arial" w:hAnsi="Arial" w:cs="Arial"/>
          <w:b/>
          <w:bCs/>
          <w:i/>
          <w:iCs/>
          <w:sz w:val="24"/>
          <w:szCs w:val="24"/>
        </w:rPr>
        <w:t xml:space="preserve">target </w:t>
      </w:r>
      <w:r w:rsidR="00261970" w:rsidRPr="00934A8E">
        <w:rPr>
          <w:rFonts w:ascii="Arial" w:hAnsi="Arial" w:cs="Arial"/>
          <w:b/>
          <w:bCs/>
          <w:sz w:val="24"/>
          <w:szCs w:val="24"/>
        </w:rPr>
        <w:t>comercial</w:t>
      </w:r>
      <w:r w:rsidR="00261970">
        <w:rPr>
          <w:rFonts w:ascii="Arial" w:hAnsi="Arial" w:cs="Arial"/>
          <w:sz w:val="24"/>
          <w:szCs w:val="24"/>
        </w:rPr>
        <w:t xml:space="preserve">, </w:t>
      </w:r>
      <w:r w:rsidR="00934A8E">
        <w:rPr>
          <w:rFonts w:ascii="Arial" w:hAnsi="Arial" w:cs="Arial"/>
          <w:sz w:val="24"/>
          <w:szCs w:val="24"/>
        </w:rPr>
        <w:t>d</w:t>
      </w:r>
      <w:r w:rsidR="00261970">
        <w:rPr>
          <w:rFonts w:ascii="Arial" w:hAnsi="Arial" w:cs="Arial"/>
          <w:sz w:val="24"/>
          <w:szCs w:val="24"/>
        </w:rPr>
        <w:t xml:space="preserve">uplicando a su principal rival (5%). Además, registró un </w:t>
      </w:r>
      <w:r w:rsidR="00934A8E">
        <w:rPr>
          <w:rFonts w:ascii="Arial" w:hAnsi="Arial" w:cs="Arial"/>
          <w:sz w:val="24"/>
          <w:szCs w:val="24"/>
        </w:rPr>
        <w:t>destacado seguimiento</w:t>
      </w:r>
      <w:r w:rsidR="00261970">
        <w:rPr>
          <w:rFonts w:ascii="Arial" w:hAnsi="Arial" w:cs="Arial"/>
          <w:sz w:val="24"/>
          <w:szCs w:val="24"/>
        </w:rPr>
        <w:t xml:space="preserve"> entre los </w:t>
      </w:r>
      <w:r w:rsidR="00261970" w:rsidRPr="00934A8E">
        <w:rPr>
          <w:rFonts w:ascii="Arial" w:hAnsi="Arial" w:cs="Arial"/>
          <w:b/>
          <w:bCs/>
          <w:sz w:val="24"/>
          <w:szCs w:val="24"/>
        </w:rPr>
        <w:t>espectadores de 25 a 44 años (9,4%)</w:t>
      </w:r>
      <w:r w:rsidR="00261970">
        <w:rPr>
          <w:rFonts w:ascii="Arial" w:hAnsi="Arial" w:cs="Arial"/>
          <w:sz w:val="24"/>
          <w:szCs w:val="24"/>
        </w:rPr>
        <w:t xml:space="preserve"> y el grupo de </w:t>
      </w:r>
      <w:r w:rsidR="00261970" w:rsidRPr="00934A8E">
        <w:rPr>
          <w:rFonts w:ascii="Arial" w:hAnsi="Arial" w:cs="Arial"/>
          <w:b/>
          <w:bCs/>
          <w:sz w:val="24"/>
          <w:szCs w:val="24"/>
        </w:rPr>
        <w:t>45 a 54 años (11%)</w:t>
      </w:r>
      <w:r w:rsidR="00934A8E">
        <w:rPr>
          <w:rFonts w:ascii="Arial" w:hAnsi="Arial" w:cs="Arial"/>
          <w:sz w:val="24"/>
          <w:szCs w:val="24"/>
        </w:rPr>
        <w:t xml:space="preserve"> y superó su media nacional en los mercados geográficos de </w:t>
      </w:r>
      <w:r w:rsidR="00934A8E" w:rsidRPr="00934A8E">
        <w:rPr>
          <w:rFonts w:ascii="Arial" w:hAnsi="Arial" w:cs="Arial"/>
          <w:b/>
          <w:bCs/>
          <w:sz w:val="24"/>
          <w:szCs w:val="24"/>
        </w:rPr>
        <w:t>Castilla-La Mancha (15%), Baleares (11,5%), Asturias (11,4%), Aragón (11,2%), Murcia (11,2%), Andalucía (10%) y Canarias (9,5%)</w:t>
      </w:r>
      <w:r w:rsidR="00934A8E" w:rsidRPr="00934A8E">
        <w:rPr>
          <w:rFonts w:ascii="Arial" w:hAnsi="Arial" w:cs="Arial"/>
          <w:sz w:val="24"/>
          <w:szCs w:val="24"/>
        </w:rPr>
        <w:t>.</w:t>
      </w:r>
    </w:p>
    <w:p w14:paraId="295EFC21" w14:textId="77777777" w:rsidR="00E467E2" w:rsidRPr="00E467E2" w:rsidRDefault="00E467E2" w:rsidP="00E777E8">
      <w:pPr>
        <w:spacing w:after="0" w:line="240" w:lineRule="auto"/>
        <w:jc w:val="both"/>
        <w:rPr>
          <w:rFonts w:ascii="Arial" w:hAnsi="Arial" w:cs="Arial"/>
          <w:sz w:val="24"/>
          <w:szCs w:val="24"/>
        </w:rPr>
      </w:pPr>
    </w:p>
    <w:sectPr w:rsidR="00E467E2" w:rsidRPr="00E467E2" w:rsidSect="00B84099">
      <w:footerReference w:type="default" r:id="rId9"/>
      <w:pgSz w:w="11906" w:h="16838"/>
      <w:pgMar w:top="1276" w:right="155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5F729" w14:textId="77777777" w:rsidR="00DA35DF" w:rsidRDefault="00DA35DF" w:rsidP="00AE7C8B">
      <w:pPr>
        <w:spacing w:after="0" w:line="240" w:lineRule="auto"/>
      </w:pPr>
      <w:r>
        <w:separator/>
      </w:r>
    </w:p>
  </w:endnote>
  <w:endnote w:type="continuationSeparator" w:id="0">
    <w:p w14:paraId="03C24AD3" w14:textId="77777777" w:rsidR="00DA35DF" w:rsidRDefault="00DA35DF"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1953387714" name="Imagen 1953387714"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864842509" name="Imagen 864842509"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1EE24" w14:textId="77777777" w:rsidR="00DA35DF" w:rsidRDefault="00DA35DF" w:rsidP="00AE7C8B">
      <w:pPr>
        <w:spacing w:after="0" w:line="240" w:lineRule="auto"/>
      </w:pPr>
      <w:r>
        <w:separator/>
      </w:r>
    </w:p>
  </w:footnote>
  <w:footnote w:type="continuationSeparator" w:id="0">
    <w:p w14:paraId="6F731D52" w14:textId="77777777" w:rsidR="00DA35DF" w:rsidRDefault="00DA35DF"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C56A2"/>
    <w:multiLevelType w:val="hybridMultilevel"/>
    <w:tmpl w:val="A5C2AE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A10A5"/>
    <w:multiLevelType w:val="hybridMultilevel"/>
    <w:tmpl w:val="71344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DB3184"/>
    <w:multiLevelType w:val="hybridMultilevel"/>
    <w:tmpl w:val="BB7E7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4"/>
  </w:num>
  <w:num w:numId="2" w16cid:durableId="1613199739">
    <w:abstractNumId w:val="10"/>
  </w:num>
  <w:num w:numId="3" w16cid:durableId="233246029">
    <w:abstractNumId w:val="2"/>
  </w:num>
  <w:num w:numId="4" w16cid:durableId="1663125171">
    <w:abstractNumId w:val="7"/>
  </w:num>
  <w:num w:numId="5" w16cid:durableId="347830863">
    <w:abstractNumId w:val="6"/>
  </w:num>
  <w:num w:numId="6" w16cid:durableId="1743604072">
    <w:abstractNumId w:val="3"/>
  </w:num>
  <w:num w:numId="7" w16cid:durableId="1273703864">
    <w:abstractNumId w:val="9"/>
  </w:num>
  <w:num w:numId="8" w16cid:durableId="1522820856">
    <w:abstractNumId w:val="0"/>
  </w:num>
  <w:num w:numId="9" w16cid:durableId="1006245675">
    <w:abstractNumId w:val="1"/>
  </w:num>
  <w:num w:numId="10" w16cid:durableId="627249190">
    <w:abstractNumId w:val="5"/>
  </w:num>
  <w:num w:numId="11" w16cid:durableId="17871204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1C64"/>
    <w:rsid w:val="00012935"/>
    <w:rsid w:val="0001412B"/>
    <w:rsid w:val="000175C1"/>
    <w:rsid w:val="0001781E"/>
    <w:rsid w:val="00020098"/>
    <w:rsid w:val="00023601"/>
    <w:rsid w:val="000256C7"/>
    <w:rsid w:val="0003185D"/>
    <w:rsid w:val="00031894"/>
    <w:rsid w:val="00034226"/>
    <w:rsid w:val="00035935"/>
    <w:rsid w:val="00037ACE"/>
    <w:rsid w:val="0004008C"/>
    <w:rsid w:val="00041FC1"/>
    <w:rsid w:val="00046420"/>
    <w:rsid w:val="000508C5"/>
    <w:rsid w:val="0005418C"/>
    <w:rsid w:val="00055416"/>
    <w:rsid w:val="000558FF"/>
    <w:rsid w:val="000567DD"/>
    <w:rsid w:val="0005706E"/>
    <w:rsid w:val="00060199"/>
    <w:rsid w:val="0006065C"/>
    <w:rsid w:val="00064257"/>
    <w:rsid w:val="00066D32"/>
    <w:rsid w:val="00070297"/>
    <w:rsid w:val="00072694"/>
    <w:rsid w:val="00072E2B"/>
    <w:rsid w:val="000736CC"/>
    <w:rsid w:val="000751F3"/>
    <w:rsid w:val="00075EA1"/>
    <w:rsid w:val="000827A3"/>
    <w:rsid w:val="000831AF"/>
    <w:rsid w:val="00085049"/>
    <w:rsid w:val="00085CE9"/>
    <w:rsid w:val="000861E8"/>
    <w:rsid w:val="00086FAE"/>
    <w:rsid w:val="00090ED4"/>
    <w:rsid w:val="00091BF1"/>
    <w:rsid w:val="00091D6F"/>
    <w:rsid w:val="00093687"/>
    <w:rsid w:val="00095D59"/>
    <w:rsid w:val="0009692F"/>
    <w:rsid w:val="000A0480"/>
    <w:rsid w:val="000A32C8"/>
    <w:rsid w:val="000A6F17"/>
    <w:rsid w:val="000A730B"/>
    <w:rsid w:val="000B025B"/>
    <w:rsid w:val="000B0EF3"/>
    <w:rsid w:val="000B5E5C"/>
    <w:rsid w:val="000B70EE"/>
    <w:rsid w:val="000B71D2"/>
    <w:rsid w:val="000B7CE7"/>
    <w:rsid w:val="000C1A24"/>
    <w:rsid w:val="000C2A51"/>
    <w:rsid w:val="000C3888"/>
    <w:rsid w:val="000C50A7"/>
    <w:rsid w:val="000C5B55"/>
    <w:rsid w:val="000D0736"/>
    <w:rsid w:val="000D1DE1"/>
    <w:rsid w:val="000D2377"/>
    <w:rsid w:val="000D31B3"/>
    <w:rsid w:val="000D3773"/>
    <w:rsid w:val="000D460C"/>
    <w:rsid w:val="000D540D"/>
    <w:rsid w:val="000D5FFC"/>
    <w:rsid w:val="000D6EE5"/>
    <w:rsid w:val="000D71DA"/>
    <w:rsid w:val="000E00C4"/>
    <w:rsid w:val="000E09C0"/>
    <w:rsid w:val="000E159E"/>
    <w:rsid w:val="000E2C59"/>
    <w:rsid w:val="000E510B"/>
    <w:rsid w:val="000E534B"/>
    <w:rsid w:val="000E5AC6"/>
    <w:rsid w:val="000F11E7"/>
    <w:rsid w:val="000F1CBE"/>
    <w:rsid w:val="000F247A"/>
    <w:rsid w:val="000F385D"/>
    <w:rsid w:val="000F620D"/>
    <w:rsid w:val="000F6853"/>
    <w:rsid w:val="00100CE7"/>
    <w:rsid w:val="00101ABF"/>
    <w:rsid w:val="00101BAA"/>
    <w:rsid w:val="00101C7C"/>
    <w:rsid w:val="00102922"/>
    <w:rsid w:val="001044FF"/>
    <w:rsid w:val="00104715"/>
    <w:rsid w:val="00105BE2"/>
    <w:rsid w:val="0011067F"/>
    <w:rsid w:val="00111262"/>
    <w:rsid w:val="001113F2"/>
    <w:rsid w:val="00112F41"/>
    <w:rsid w:val="00113E21"/>
    <w:rsid w:val="00114EE4"/>
    <w:rsid w:val="0011737D"/>
    <w:rsid w:val="001202B8"/>
    <w:rsid w:val="0012173E"/>
    <w:rsid w:val="00121A78"/>
    <w:rsid w:val="0012324D"/>
    <w:rsid w:val="001256D3"/>
    <w:rsid w:val="0012611C"/>
    <w:rsid w:val="001261F7"/>
    <w:rsid w:val="00127041"/>
    <w:rsid w:val="001331E6"/>
    <w:rsid w:val="001341A0"/>
    <w:rsid w:val="00140128"/>
    <w:rsid w:val="001411CB"/>
    <w:rsid w:val="00142E5A"/>
    <w:rsid w:val="00142F79"/>
    <w:rsid w:val="001435A5"/>
    <w:rsid w:val="00144B97"/>
    <w:rsid w:val="00144FB0"/>
    <w:rsid w:val="001510C8"/>
    <w:rsid w:val="00151FA3"/>
    <w:rsid w:val="00152E12"/>
    <w:rsid w:val="00155A2B"/>
    <w:rsid w:val="00155E07"/>
    <w:rsid w:val="00162CA9"/>
    <w:rsid w:val="00163020"/>
    <w:rsid w:val="00164AAC"/>
    <w:rsid w:val="001652CC"/>
    <w:rsid w:val="00166BFB"/>
    <w:rsid w:val="00166F82"/>
    <w:rsid w:val="00167077"/>
    <w:rsid w:val="001676D3"/>
    <w:rsid w:val="00171C84"/>
    <w:rsid w:val="00172B5A"/>
    <w:rsid w:val="00173CD8"/>
    <w:rsid w:val="00174283"/>
    <w:rsid w:val="0017479B"/>
    <w:rsid w:val="00174B3D"/>
    <w:rsid w:val="00176239"/>
    <w:rsid w:val="00176A2C"/>
    <w:rsid w:val="00180004"/>
    <w:rsid w:val="0018621C"/>
    <w:rsid w:val="00187609"/>
    <w:rsid w:val="00190DD6"/>
    <w:rsid w:val="00193405"/>
    <w:rsid w:val="0019364A"/>
    <w:rsid w:val="001941A1"/>
    <w:rsid w:val="00197593"/>
    <w:rsid w:val="001A11C8"/>
    <w:rsid w:val="001A290B"/>
    <w:rsid w:val="001A293C"/>
    <w:rsid w:val="001A3A74"/>
    <w:rsid w:val="001A4D9A"/>
    <w:rsid w:val="001A6F3D"/>
    <w:rsid w:val="001A7B3C"/>
    <w:rsid w:val="001B0D41"/>
    <w:rsid w:val="001B13AF"/>
    <w:rsid w:val="001B31E6"/>
    <w:rsid w:val="001B470C"/>
    <w:rsid w:val="001B4E37"/>
    <w:rsid w:val="001B4FFC"/>
    <w:rsid w:val="001B5038"/>
    <w:rsid w:val="001B6234"/>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E01C3"/>
    <w:rsid w:val="001E24D9"/>
    <w:rsid w:val="001E2657"/>
    <w:rsid w:val="001E36DB"/>
    <w:rsid w:val="001E577B"/>
    <w:rsid w:val="001F0744"/>
    <w:rsid w:val="001F09E3"/>
    <w:rsid w:val="001F123D"/>
    <w:rsid w:val="001F12DE"/>
    <w:rsid w:val="001F212C"/>
    <w:rsid w:val="001F2E46"/>
    <w:rsid w:val="001F3641"/>
    <w:rsid w:val="001F58C2"/>
    <w:rsid w:val="001F5EB0"/>
    <w:rsid w:val="001F6C31"/>
    <w:rsid w:val="0020175B"/>
    <w:rsid w:val="00202A6B"/>
    <w:rsid w:val="00202EAB"/>
    <w:rsid w:val="00204E5C"/>
    <w:rsid w:val="00205A94"/>
    <w:rsid w:val="00206228"/>
    <w:rsid w:val="0020711C"/>
    <w:rsid w:val="00207C15"/>
    <w:rsid w:val="00211D42"/>
    <w:rsid w:val="00214E47"/>
    <w:rsid w:val="0021748C"/>
    <w:rsid w:val="002208A5"/>
    <w:rsid w:val="002233BC"/>
    <w:rsid w:val="0022519E"/>
    <w:rsid w:val="00227E06"/>
    <w:rsid w:val="00230212"/>
    <w:rsid w:val="002313A4"/>
    <w:rsid w:val="002319D7"/>
    <w:rsid w:val="002332A9"/>
    <w:rsid w:val="002344B9"/>
    <w:rsid w:val="002358AB"/>
    <w:rsid w:val="00236B4A"/>
    <w:rsid w:val="00236D00"/>
    <w:rsid w:val="00237021"/>
    <w:rsid w:val="00237EB0"/>
    <w:rsid w:val="002404D0"/>
    <w:rsid w:val="002409E4"/>
    <w:rsid w:val="00242DDD"/>
    <w:rsid w:val="0024362A"/>
    <w:rsid w:val="00250223"/>
    <w:rsid w:val="002504B0"/>
    <w:rsid w:val="00251214"/>
    <w:rsid w:val="00251F05"/>
    <w:rsid w:val="00252B67"/>
    <w:rsid w:val="00254987"/>
    <w:rsid w:val="0025516E"/>
    <w:rsid w:val="00255D29"/>
    <w:rsid w:val="00256893"/>
    <w:rsid w:val="0025710C"/>
    <w:rsid w:val="002610A5"/>
    <w:rsid w:val="00261970"/>
    <w:rsid w:val="00262FDD"/>
    <w:rsid w:val="00263A4D"/>
    <w:rsid w:val="002641E8"/>
    <w:rsid w:val="00265387"/>
    <w:rsid w:val="002667D6"/>
    <w:rsid w:val="00270A6A"/>
    <w:rsid w:val="0027180F"/>
    <w:rsid w:val="00271A7D"/>
    <w:rsid w:val="00272014"/>
    <w:rsid w:val="00272A98"/>
    <w:rsid w:val="002730F7"/>
    <w:rsid w:val="002747B8"/>
    <w:rsid w:val="00275F78"/>
    <w:rsid w:val="00276201"/>
    <w:rsid w:val="00277F59"/>
    <w:rsid w:val="00280E5F"/>
    <w:rsid w:val="00283D09"/>
    <w:rsid w:val="00284580"/>
    <w:rsid w:val="0028486E"/>
    <w:rsid w:val="00285658"/>
    <w:rsid w:val="0028776B"/>
    <w:rsid w:val="00287F68"/>
    <w:rsid w:val="00291CE0"/>
    <w:rsid w:val="00292233"/>
    <w:rsid w:val="00293645"/>
    <w:rsid w:val="00293AE2"/>
    <w:rsid w:val="00293C61"/>
    <w:rsid w:val="002949B2"/>
    <w:rsid w:val="002951ED"/>
    <w:rsid w:val="00295505"/>
    <w:rsid w:val="0029556F"/>
    <w:rsid w:val="00295A7C"/>
    <w:rsid w:val="00295EEE"/>
    <w:rsid w:val="00295F0D"/>
    <w:rsid w:val="00296BD4"/>
    <w:rsid w:val="002A1805"/>
    <w:rsid w:val="002A26BA"/>
    <w:rsid w:val="002A63F5"/>
    <w:rsid w:val="002A6DA3"/>
    <w:rsid w:val="002A71FF"/>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46B8"/>
    <w:rsid w:val="002D5B4D"/>
    <w:rsid w:val="002E022A"/>
    <w:rsid w:val="002E134D"/>
    <w:rsid w:val="002E1CBC"/>
    <w:rsid w:val="002E520F"/>
    <w:rsid w:val="002E62BD"/>
    <w:rsid w:val="002E72DA"/>
    <w:rsid w:val="002F2160"/>
    <w:rsid w:val="002F3123"/>
    <w:rsid w:val="002F381F"/>
    <w:rsid w:val="002F39AA"/>
    <w:rsid w:val="002F513D"/>
    <w:rsid w:val="002F6BE5"/>
    <w:rsid w:val="002F78DB"/>
    <w:rsid w:val="00300262"/>
    <w:rsid w:val="0030099B"/>
    <w:rsid w:val="003022C3"/>
    <w:rsid w:val="00303666"/>
    <w:rsid w:val="00303954"/>
    <w:rsid w:val="00304937"/>
    <w:rsid w:val="00305399"/>
    <w:rsid w:val="00305E87"/>
    <w:rsid w:val="003103CE"/>
    <w:rsid w:val="0031056C"/>
    <w:rsid w:val="003108D7"/>
    <w:rsid w:val="003109CF"/>
    <w:rsid w:val="0031181A"/>
    <w:rsid w:val="00312762"/>
    <w:rsid w:val="00313A0E"/>
    <w:rsid w:val="00314CA5"/>
    <w:rsid w:val="003157D9"/>
    <w:rsid w:val="0031628D"/>
    <w:rsid w:val="00316552"/>
    <w:rsid w:val="003174BA"/>
    <w:rsid w:val="00320970"/>
    <w:rsid w:val="00321A6F"/>
    <w:rsid w:val="00323C50"/>
    <w:rsid w:val="003252FD"/>
    <w:rsid w:val="003266A3"/>
    <w:rsid w:val="003267FF"/>
    <w:rsid w:val="00327E4B"/>
    <w:rsid w:val="00327F88"/>
    <w:rsid w:val="0033015C"/>
    <w:rsid w:val="00330C34"/>
    <w:rsid w:val="00330F3B"/>
    <w:rsid w:val="00332AD9"/>
    <w:rsid w:val="0033328F"/>
    <w:rsid w:val="00333ADE"/>
    <w:rsid w:val="00333B02"/>
    <w:rsid w:val="00335EAD"/>
    <w:rsid w:val="00337B71"/>
    <w:rsid w:val="00337FAA"/>
    <w:rsid w:val="00341780"/>
    <w:rsid w:val="00341A7F"/>
    <w:rsid w:val="00343DB8"/>
    <w:rsid w:val="00345C6D"/>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C70"/>
    <w:rsid w:val="003723D8"/>
    <w:rsid w:val="0037273C"/>
    <w:rsid w:val="00372966"/>
    <w:rsid w:val="003733FF"/>
    <w:rsid w:val="0037628E"/>
    <w:rsid w:val="00376345"/>
    <w:rsid w:val="0037639E"/>
    <w:rsid w:val="0037643E"/>
    <w:rsid w:val="00380B5F"/>
    <w:rsid w:val="003822C5"/>
    <w:rsid w:val="00384C7A"/>
    <w:rsid w:val="00384EA0"/>
    <w:rsid w:val="003916E9"/>
    <w:rsid w:val="00391A0C"/>
    <w:rsid w:val="00392B8A"/>
    <w:rsid w:val="00393610"/>
    <w:rsid w:val="00396382"/>
    <w:rsid w:val="003975A3"/>
    <w:rsid w:val="003A0830"/>
    <w:rsid w:val="003A102A"/>
    <w:rsid w:val="003A1269"/>
    <w:rsid w:val="003A3D16"/>
    <w:rsid w:val="003A4BCC"/>
    <w:rsid w:val="003A529A"/>
    <w:rsid w:val="003A549A"/>
    <w:rsid w:val="003B1546"/>
    <w:rsid w:val="003B1D2C"/>
    <w:rsid w:val="003B289F"/>
    <w:rsid w:val="003B3044"/>
    <w:rsid w:val="003B3723"/>
    <w:rsid w:val="003B3995"/>
    <w:rsid w:val="003B3F65"/>
    <w:rsid w:val="003B4584"/>
    <w:rsid w:val="003B4A49"/>
    <w:rsid w:val="003B4B28"/>
    <w:rsid w:val="003B6677"/>
    <w:rsid w:val="003B6B1E"/>
    <w:rsid w:val="003B7988"/>
    <w:rsid w:val="003C10F7"/>
    <w:rsid w:val="003C442A"/>
    <w:rsid w:val="003C5361"/>
    <w:rsid w:val="003D02BE"/>
    <w:rsid w:val="003D08F6"/>
    <w:rsid w:val="003D24E3"/>
    <w:rsid w:val="003D3CCC"/>
    <w:rsid w:val="003D47F5"/>
    <w:rsid w:val="003D4CA1"/>
    <w:rsid w:val="003D4CAD"/>
    <w:rsid w:val="003D65EC"/>
    <w:rsid w:val="003E05E6"/>
    <w:rsid w:val="003E0721"/>
    <w:rsid w:val="003E1666"/>
    <w:rsid w:val="003E3972"/>
    <w:rsid w:val="003E4E4F"/>
    <w:rsid w:val="003E60D2"/>
    <w:rsid w:val="003E6B15"/>
    <w:rsid w:val="003F0671"/>
    <w:rsid w:val="003F100A"/>
    <w:rsid w:val="003F2632"/>
    <w:rsid w:val="003F35D6"/>
    <w:rsid w:val="003F3E33"/>
    <w:rsid w:val="003F4AA8"/>
    <w:rsid w:val="003F5B09"/>
    <w:rsid w:val="003F738B"/>
    <w:rsid w:val="00400E55"/>
    <w:rsid w:val="0040141F"/>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175C2"/>
    <w:rsid w:val="004215BE"/>
    <w:rsid w:val="00422ABF"/>
    <w:rsid w:val="00422B3F"/>
    <w:rsid w:val="0042545E"/>
    <w:rsid w:val="0042713F"/>
    <w:rsid w:val="00433D8F"/>
    <w:rsid w:val="00434543"/>
    <w:rsid w:val="00436F9C"/>
    <w:rsid w:val="00437F9A"/>
    <w:rsid w:val="0044112D"/>
    <w:rsid w:val="004414C2"/>
    <w:rsid w:val="004415BC"/>
    <w:rsid w:val="00441D0C"/>
    <w:rsid w:val="004428C3"/>
    <w:rsid w:val="00444B73"/>
    <w:rsid w:val="0044545C"/>
    <w:rsid w:val="004462C2"/>
    <w:rsid w:val="00446F6B"/>
    <w:rsid w:val="004470C4"/>
    <w:rsid w:val="004517ED"/>
    <w:rsid w:val="004533D7"/>
    <w:rsid w:val="00454370"/>
    <w:rsid w:val="00454373"/>
    <w:rsid w:val="0045467C"/>
    <w:rsid w:val="00454B29"/>
    <w:rsid w:val="004555B2"/>
    <w:rsid w:val="00455ADE"/>
    <w:rsid w:val="00457950"/>
    <w:rsid w:val="0046071E"/>
    <w:rsid w:val="0046262D"/>
    <w:rsid w:val="0046276C"/>
    <w:rsid w:val="00462CEF"/>
    <w:rsid w:val="00463D9D"/>
    <w:rsid w:val="004702D8"/>
    <w:rsid w:val="004719C6"/>
    <w:rsid w:val="00472A9B"/>
    <w:rsid w:val="00472FB2"/>
    <w:rsid w:val="00474005"/>
    <w:rsid w:val="004766DF"/>
    <w:rsid w:val="00476EB7"/>
    <w:rsid w:val="00481060"/>
    <w:rsid w:val="004821FC"/>
    <w:rsid w:val="00482390"/>
    <w:rsid w:val="0048453C"/>
    <w:rsid w:val="00484603"/>
    <w:rsid w:val="00487133"/>
    <w:rsid w:val="00487151"/>
    <w:rsid w:val="00490902"/>
    <w:rsid w:val="00491697"/>
    <w:rsid w:val="00494478"/>
    <w:rsid w:val="0049463E"/>
    <w:rsid w:val="0049629D"/>
    <w:rsid w:val="004A0936"/>
    <w:rsid w:val="004A097C"/>
    <w:rsid w:val="004A1871"/>
    <w:rsid w:val="004A2299"/>
    <w:rsid w:val="004A347A"/>
    <w:rsid w:val="004A3F56"/>
    <w:rsid w:val="004B0384"/>
    <w:rsid w:val="004B1D8D"/>
    <w:rsid w:val="004B2BBE"/>
    <w:rsid w:val="004B474A"/>
    <w:rsid w:val="004B6336"/>
    <w:rsid w:val="004B7A3D"/>
    <w:rsid w:val="004C013D"/>
    <w:rsid w:val="004C25C6"/>
    <w:rsid w:val="004C3FC1"/>
    <w:rsid w:val="004C5B94"/>
    <w:rsid w:val="004C7A5F"/>
    <w:rsid w:val="004D0F12"/>
    <w:rsid w:val="004D13D5"/>
    <w:rsid w:val="004D288E"/>
    <w:rsid w:val="004D2E50"/>
    <w:rsid w:val="004D6167"/>
    <w:rsid w:val="004E0897"/>
    <w:rsid w:val="004E17A1"/>
    <w:rsid w:val="004E2327"/>
    <w:rsid w:val="004E268E"/>
    <w:rsid w:val="004E2FD2"/>
    <w:rsid w:val="004E32E4"/>
    <w:rsid w:val="004E380E"/>
    <w:rsid w:val="004E777B"/>
    <w:rsid w:val="004F0B9A"/>
    <w:rsid w:val="004F0DBD"/>
    <w:rsid w:val="004F0EF3"/>
    <w:rsid w:val="004F0F0D"/>
    <w:rsid w:val="004F110B"/>
    <w:rsid w:val="004F18D3"/>
    <w:rsid w:val="004F1A24"/>
    <w:rsid w:val="004F2A18"/>
    <w:rsid w:val="004F3B66"/>
    <w:rsid w:val="004F520F"/>
    <w:rsid w:val="00500703"/>
    <w:rsid w:val="00501A0F"/>
    <w:rsid w:val="005052EA"/>
    <w:rsid w:val="00506578"/>
    <w:rsid w:val="005070E4"/>
    <w:rsid w:val="00507BFE"/>
    <w:rsid w:val="005104C8"/>
    <w:rsid w:val="005104E7"/>
    <w:rsid w:val="00510591"/>
    <w:rsid w:val="00512143"/>
    <w:rsid w:val="005148D1"/>
    <w:rsid w:val="00516EC3"/>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414DC"/>
    <w:rsid w:val="00541C54"/>
    <w:rsid w:val="00544C24"/>
    <w:rsid w:val="00546E58"/>
    <w:rsid w:val="00554092"/>
    <w:rsid w:val="00557475"/>
    <w:rsid w:val="00561DDE"/>
    <w:rsid w:val="00563D19"/>
    <w:rsid w:val="005650CE"/>
    <w:rsid w:val="0056567B"/>
    <w:rsid w:val="00567996"/>
    <w:rsid w:val="00567AE6"/>
    <w:rsid w:val="0057338D"/>
    <w:rsid w:val="0057419D"/>
    <w:rsid w:val="005747D6"/>
    <w:rsid w:val="005825B4"/>
    <w:rsid w:val="00583AD0"/>
    <w:rsid w:val="00583B81"/>
    <w:rsid w:val="00584505"/>
    <w:rsid w:val="00584CD4"/>
    <w:rsid w:val="00586136"/>
    <w:rsid w:val="00586CD1"/>
    <w:rsid w:val="005929DB"/>
    <w:rsid w:val="00593334"/>
    <w:rsid w:val="005944D8"/>
    <w:rsid w:val="00594F91"/>
    <w:rsid w:val="005950D1"/>
    <w:rsid w:val="00595F5A"/>
    <w:rsid w:val="00596E00"/>
    <w:rsid w:val="005A100F"/>
    <w:rsid w:val="005A234F"/>
    <w:rsid w:val="005A3CD2"/>
    <w:rsid w:val="005A58CD"/>
    <w:rsid w:val="005A712E"/>
    <w:rsid w:val="005A77F2"/>
    <w:rsid w:val="005A7EB5"/>
    <w:rsid w:val="005B0F47"/>
    <w:rsid w:val="005B12A8"/>
    <w:rsid w:val="005B13A0"/>
    <w:rsid w:val="005B304F"/>
    <w:rsid w:val="005B3A93"/>
    <w:rsid w:val="005B4271"/>
    <w:rsid w:val="005B4612"/>
    <w:rsid w:val="005B5DE9"/>
    <w:rsid w:val="005B6AFA"/>
    <w:rsid w:val="005B70AC"/>
    <w:rsid w:val="005C0050"/>
    <w:rsid w:val="005C11C7"/>
    <w:rsid w:val="005C1770"/>
    <w:rsid w:val="005C2D5F"/>
    <w:rsid w:val="005C4704"/>
    <w:rsid w:val="005C4D3D"/>
    <w:rsid w:val="005C58B4"/>
    <w:rsid w:val="005C62A6"/>
    <w:rsid w:val="005C6536"/>
    <w:rsid w:val="005C7DE2"/>
    <w:rsid w:val="005D0647"/>
    <w:rsid w:val="005D187B"/>
    <w:rsid w:val="005D260F"/>
    <w:rsid w:val="005D45F6"/>
    <w:rsid w:val="005D73FC"/>
    <w:rsid w:val="005D7DED"/>
    <w:rsid w:val="005D7F94"/>
    <w:rsid w:val="005E2188"/>
    <w:rsid w:val="005E3247"/>
    <w:rsid w:val="005E4F11"/>
    <w:rsid w:val="005E58F5"/>
    <w:rsid w:val="005F4B54"/>
    <w:rsid w:val="005F4C55"/>
    <w:rsid w:val="005F4EFE"/>
    <w:rsid w:val="005F5143"/>
    <w:rsid w:val="005F7956"/>
    <w:rsid w:val="005F7D6D"/>
    <w:rsid w:val="0060249B"/>
    <w:rsid w:val="00604383"/>
    <w:rsid w:val="00604E2A"/>
    <w:rsid w:val="00604FD2"/>
    <w:rsid w:val="00605AE5"/>
    <w:rsid w:val="00605FEB"/>
    <w:rsid w:val="00606351"/>
    <w:rsid w:val="00611840"/>
    <w:rsid w:val="00613666"/>
    <w:rsid w:val="00613ED6"/>
    <w:rsid w:val="006148C2"/>
    <w:rsid w:val="006165E1"/>
    <w:rsid w:val="006168C7"/>
    <w:rsid w:val="00616D85"/>
    <w:rsid w:val="0062011C"/>
    <w:rsid w:val="006204C8"/>
    <w:rsid w:val="0062068E"/>
    <w:rsid w:val="00621797"/>
    <w:rsid w:val="00622F93"/>
    <w:rsid w:val="00623D8A"/>
    <w:rsid w:val="00625D93"/>
    <w:rsid w:val="00630A4B"/>
    <w:rsid w:val="00631729"/>
    <w:rsid w:val="006345E3"/>
    <w:rsid w:val="00634AB1"/>
    <w:rsid w:val="006353C6"/>
    <w:rsid w:val="00635897"/>
    <w:rsid w:val="006372CE"/>
    <w:rsid w:val="0064033B"/>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02CB"/>
    <w:rsid w:val="0066150E"/>
    <w:rsid w:val="00665BD9"/>
    <w:rsid w:val="00666B4B"/>
    <w:rsid w:val="00673E2A"/>
    <w:rsid w:val="006741CE"/>
    <w:rsid w:val="00674DA3"/>
    <w:rsid w:val="00675CA4"/>
    <w:rsid w:val="00675CBC"/>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AAA"/>
    <w:rsid w:val="006B0DD5"/>
    <w:rsid w:val="006B1B69"/>
    <w:rsid w:val="006B2D7B"/>
    <w:rsid w:val="006C2564"/>
    <w:rsid w:val="006C4D0B"/>
    <w:rsid w:val="006C7C00"/>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372D"/>
    <w:rsid w:val="00706B40"/>
    <w:rsid w:val="007074EA"/>
    <w:rsid w:val="00707BEF"/>
    <w:rsid w:val="007148E6"/>
    <w:rsid w:val="00716709"/>
    <w:rsid w:val="0071729E"/>
    <w:rsid w:val="00720F35"/>
    <w:rsid w:val="00721AC0"/>
    <w:rsid w:val="007252BF"/>
    <w:rsid w:val="007271B5"/>
    <w:rsid w:val="007307B6"/>
    <w:rsid w:val="00730F33"/>
    <w:rsid w:val="00732B3A"/>
    <w:rsid w:val="00734C50"/>
    <w:rsid w:val="00736142"/>
    <w:rsid w:val="00741556"/>
    <w:rsid w:val="00742582"/>
    <w:rsid w:val="00743902"/>
    <w:rsid w:val="00745C65"/>
    <w:rsid w:val="00750AA6"/>
    <w:rsid w:val="00750AE4"/>
    <w:rsid w:val="007519EA"/>
    <w:rsid w:val="00751EE8"/>
    <w:rsid w:val="00754A6E"/>
    <w:rsid w:val="0075682E"/>
    <w:rsid w:val="00756D0B"/>
    <w:rsid w:val="00760B82"/>
    <w:rsid w:val="007614DB"/>
    <w:rsid w:val="00762DC3"/>
    <w:rsid w:val="00764762"/>
    <w:rsid w:val="00764FB8"/>
    <w:rsid w:val="00765AD2"/>
    <w:rsid w:val="00766358"/>
    <w:rsid w:val="00770142"/>
    <w:rsid w:val="0077048C"/>
    <w:rsid w:val="00772FCD"/>
    <w:rsid w:val="0077361C"/>
    <w:rsid w:val="0077477F"/>
    <w:rsid w:val="0077490B"/>
    <w:rsid w:val="00774F7A"/>
    <w:rsid w:val="00775736"/>
    <w:rsid w:val="00776742"/>
    <w:rsid w:val="00776C97"/>
    <w:rsid w:val="00777344"/>
    <w:rsid w:val="007776AE"/>
    <w:rsid w:val="007816C1"/>
    <w:rsid w:val="00781E53"/>
    <w:rsid w:val="00782324"/>
    <w:rsid w:val="00782DF4"/>
    <w:rsid w:val="0078348F"/>
    <w:rsid w:val="00783989"/>
    <w:rsid w:val="0078427D"/>
    <w:rsid w:val="00785061"/>
    <w:rsid w:val="00787349"/>
    <w:rsid w:val="00787A53"/>
    <w:rsid w:val="00790B67"/>
    <w:rsid w:val="00791BFC"/>
    <w:rsid w:val="00791C90"/>
    <w:rsid w:val="007924AE"/>
    <w:rsid w:val="0079376C"/>
    <w:rsid w:val="007A01B8"/>
    <w:rsid w:val="007A07B9"/>
    <w:rsid w:val="007A168F"/>
    <w:rsid w:val="007A3205"/>
    <w:rsid w:val="007A559B"/>
    <w:rsid w:val="007A7B73"/>
    <w:rsid w:val="007B180A"/>
    <w:rsid w:val="007B32D0"/>
    <w:rsid w:val="007B5016"/>
    <w:rsid w:val="007B5761"/>
    <w:rsid w:val="007B5D42"/>
    <w:rsid w:val="007B5FE3"/>
    <w:rsid w:val="007B6EDA"/>
    <w:rsid w:val="007B783F"/>
    <w:rsid w:val="007C125E"/>
    <w:rsid w:val="007C1C24"/>
    <w:rsid w:val="007C2523"/>
    <w:rsid w:val="007C66C7"/>
    <w:rsid w:val="007D1644"/>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6858"/>
    <w:rsid w:val="007F725F"/>
    <w:rsid w:val="00801545"/>
    <w:rsid w:val="008018F9"/>
    <w:rsid w:val="00802D89"/>
    <w:rsid w:val="00803C1E"/>
    <w:rsid w:val="00803E98"/>
    <w:rsid w:val="00804E78"/>
    <w:rsid w:val="00806524"/>
    <w:rsid w:val="00815966"/>
    <w:rsid w:val="00815B12"/>
    <w:rsid w:val="0081630E"/>
    <w:rsid w:val="00816B80"/>
    <w:rsid w:val="008176AB"/>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42399"/>
    <w:rsid w:val="008442E7"/>
    <w:rsid w:val="00846D2E"/>
    <w:rsid w:val="008505B8"/>
    <w:rsid w:val="00852DDE"/>
    <w:rsid w:val="00853443"/>
    <w:rsid w:val="00853705"/>
    <w:rsid w:val="00853E92"/>
    <w:rsid w:val="00853E93"/>
    <w:rsid w:val="008557F7"/>
    <w:rsid w:val="0085665D"/>
    <w:rsid w:val="00856B9A"/>
    <w:rsid w:val="00856DC7"/>
    <w:rsid w:val="00857337"/>
    <w:rsid w:val="00860B23"/>
    <w:rsid w:val="00864D2A"/>
    <w:rsid w:val="00866EFE"/>
    <w:rsid w:val="00867D1A"/>
    <w:rsid w:val="00870128"/>
    <w:rsid w:val="00871039"/>
    <w:rsid w:val="00872666"/>
    <w:rsid w:val="00874A70"/>
    <w:rsid w:val="008760C3"/>
    <w:rsid w:val="00880243"/>
    <w:rsid w:val="00880656"/>
    <w:rsid w:val="0088136E"/>
    <w:rsid w:val="00881BBF"/>
    <w:rsid w:val="00881C18"/>
    <w:rsid w:val="00881DBF"/>
    <w:rsid w:val="0088392F"/>
    <w:rsid w:val="008904E6"/>
    <w:rsid w:val="008920BB"/>
    <w:rsid w:val="008A01FA"/>
    <w:rsid w:val="008A05F2"/>
    <w:rsid w:val="008A1000"/>
    <w:rsid w:val="008A2ABB"/>
    <w:rsid w:val="008A5ACB"/>
    <w:rsid w:val="008B05E1"/>
    <w:rsid w:val="008B1FE4"/>
    <w:rsid w:val="008B20B2"/>
    <w:rsid w:val="008B2369"/>
    <w:rsid w:val="008B53B4"/>
    <w:rsid w:val="008B5B4C"/>
    <w:rsid w:val="008B5B6A"/>
    <w:rsid w:val="008B696D"/>
    <w:rsid w:val="008B6ACF"/>
    <w:rsid w:val="008B6F84"/>
    <w:rsid w:val="008B70C1"/>
    <w:rsid w:val="008B71AF"/>
    <w:rsid w:val="008B7597"/>
    <w:rsid w:val="008C0C64"/>
    <w:rsid w:val="008C210C"/>
    <w:rsid w:val="008C299C"/>
    <w:rsid w:val="008C2D77"/>
    <w:rsid w:val="008C3346"/>
    <w:rsid w:val="008C4185"/>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2C1D"/>
    <w:rsid w:val="008E4400"/>
    <w:rsid w:val="008E6FAA"/>
    <w:rsid w:val="008F1B37"/>
    <w:rsid w:val="008F1DCC"/>
    <w:rsid w:val="008F25F2"/>
    <w:rsid w:val="008F71C6"/>
    <w:rsid w:val="0090262D"/>
    <w:rsid w:val="00905A20"/>
    <w:rsid w:val="00906EBB"/>
    <w:rsid w:val="00911798"/>
    <w:rsid w:val="009125A0"/>
    <w:rsid w:val="00912733"/>
    <w:rsid w:val="00914C60"/>
    <w:rsid w:val="00915523"/>
    <w:rsid w:val="00915D33"/>
    <w:rsid w:val="009166E1"/>
    <w:rsid w:val="00917EAF"/>
    <w:rsid w:val="00917EE0"/>
    <w:rsid w:val="009215FD"/>
    <w:rsid w:val="0092175C"/>
    <w:rsid w:val="009237CF"/>
    <w:rsid w:val="00924C1F"/>
    <w:rsid w:val="00925444"/>
    <w:rsid w:val="00925DBB"/>
    <w:rsid w:val="009262F3"/>
    <w:rsid w:val="009277C6"/>
    <w:rsid w:val="00927E9F"/>
    <w:rsid w:val="0093022D"/>
    <w:rsid w:val="00930F8E"/>
    <w:rsid w:val="00931EC2"/>
    <w:rsid w:val="00933532"/>
    <w:rsid w:val="00933FA5"/>
    <w:rsid w:val="009346EA"/>
    <w:rsid w:val="00934A8E"/>
    <w:rsid w:val="00935CF9"/>
    <w:rsid w:val="00935FEB"/>
    <w:rsid w:val="0093600D"/>
    <w:rsid w:val="00937433"/>
    <w:rsid w:val="00946670"/>
    <w:rsid w:val="00950CB8"/>
    <w:rsid w:val="00953073"/>
    <w:rsid w:val="00953586"/>
    <w:rsid w:val="00954CF1"/>
    <w:rsid w:val="00956291"/>
    <w:rsid w:val="009601E7"/>
    <w:rsid w:val="00961E14"/>
    <w:rsid w:val="00962254"/>
    <w:rsid w:val="009624F5"/>
    <w:rsid w:val="0096416D"/>
    <w:rsid w:val="009655BE"/>
    <w:rsid w:val="00971224"/>
    <w:rsid w:val="00972227"/>
    <w:rsid w:val="00972291"/>
    <w:rsid w:val="00973DB0"/>
    <w:rsid w:val="00974CBD"/>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42A4"/>
    <w:rsid w:val="00996310"/>
    <w:rsid w:val="009974D9"/>
    <w:rsid w:val="00997F0F"/>
    <w:rsid w:val="009A0E14"/>
    <w:rsid w:val="009A1A77"/>
    <w:rsid w:val="009A3028"/>
    <w:rsid w:val="009A3190"/>
    <w:rsid w:val="009A3E08"/>
    <w:rsid w:val="009A5C28"/>
    <w:rsid w:val="009A5D76"/>
    <w:rsid w:val="009A6623"/>
    <w:rsid w:val="009A7A1E"/>
    <w:rsid w:val="009B3EBF"/>
    <w:rsid w:val="009B54D4"/>
    <w:rsid w:val="009B5864"/>
    <w:rsid w:val="009B5D08"/>
    <w:rsid w:val="009B61F9"/>
    <w:rsid w:val="009B63B6"/>
    <w:rsid w:val="009C1DEA"/>
    <w:rsid w:val="009C303C"/>
    <w:rsid w:val="009C3303"/>
    <w:rsid w:val="009C3EFF"/>
    <w:rsid w:val="009C4A2D"/>
    <w:rsid w:val="009C6B8E"/>
    <w:rsid w:val="009C7E28"/>
    <w:rsid w:val="009D2887"/>
    <w:rsid w:val="009D31AF"/>
    <w:rsid w:val="009D3849"/>
    <w:rsid w:val="009D4FFE"/>
    <w:rsid w:val="009D6F08"/>
    <w:rsid w:val="009D7F25"/>
    <w:rsid w:val="009E091C"/>
    <w:rsid w:val="009E0F5E"/>
    <w:rsid w:val="009E14CF"/>
    <w:rsid w:val="009E2658"/>
    <w:rsid w:val="009E43A1"/>
    <w:rsid w:val="009E57E9"/>
    <w:rsid w:val="009E5D73"/>
    <w:rsid w:val="009F0B7B"/>
    <w:rsid w:val="009F1935"/>
    <w:rsid w:val="009F4B4C"/>
    <w:rsid w:val="009F4F15"/>
    <w:rsid w:val="009F5C87"/>
    <w:rsid w:val="00A00BD2"/>
    <w:rsid w:val="00A01153"/>
    <w:rsid w:val="00A02783"/>
    <w:rsid w:val="00A04E65"/>
    <w:rsid w:val="00A0527F"/>
    <w:rsid w:val="00A05FA0"/>
    <w:rsid w:val="00A077C5"/>
    <w:rsid w:val="00A07A44"/>
    <w:rsid w:val="00A07C31"/>
    <w:rsid w:val="00A11826"/>
    <w:rsid w:val="00A14B52"/>
    <w:rsid w:val="00A21D45"/>
    <w:rsid w:val="00A226D2"/>
    <w:rsid w:val="00A22BBA"/>
    <w:rsid w:val="00A245FD"/>
    <w:rsid w:val="00A24BC4"/>
    <w:rsid w:val="00A24C51"/>
    <w:rsid w:val="00A263B2"/>
    <w:rsid w:val="00A3130B"/>
    <w:rsid w:val="00A34C81"/>
    <w:rsid w:val="00A36FCA"/>
    <w:rsid w:val="00A37391"/>
    <w:rsid w:val="00A37E77"/>
    <w:rsid w:val="00A408F2"/>
    <w:rsid w:val="00A42D5E"/>
    <w:rsid w:val="00A50CCE"/>
    <w:rsid w:val="00A50CF7"/>
    <w:rsid w:val="00A517FE"/>
    <w:rsid w:val="00A527D1"/>
    <w:rsid w:val="00A52B33"/>
    <w:rsid w:val="00A52D1E"/>
    <w:rsid w:val="00A534DA"/>
    <w:rsid w:val="00A56625"/>
    <w:rsid w:val="00A63EE0"/>
    <w:rsid w:val="00A64413"/>
    <w:rsid w:val="00A65D99"/>
    <w:rsid w:val="00A65F97"/>
    <w:rsid w:val="00A66087"/>
    <w:rsid w:val="00A667B7"/>
    <w:rsid w:val="00A7032B"/>
    <w:rsid w:val="00A72B99"/>
    <w:rsid w:val="00A75017"/>
    <w:rsid w:val="00A779F5"/>
    <w:rsid w:val="00A77D6E"/>
    <w:rsid w:val="00A77D90"/>
    <w:rsid w:val="00A80F00"/>
    <w:rsid w:val="00A90D19"/>
    <w:rsid w:val="00A919C8"/>
    <w:rsid w:val="00A92807"/>
    <w:rsid w:val="00A93475"/>
    <w:rsid w:val="00A93DDC"/>
    <w:rsid w:val="00A94086"/>
    <w:rsid w:val="00A94429"/>
    <w:rsid w:val="00A95856"/>
    <w:rsid w:val="00A95AB9"/>
    <w:rsid w:val="00A95F82"/>
    <w:rsid w:val="00A96967"/>
    <w:rsid w:val="00A96D6F"/>
    <w:rsid w:val="00A97677"/>
    <w:rsid w:val="00AA10D6"/>
    <w:rsid w:val="00AA1739"/>
    <w:rsid w:val="00AA2833"/>
    <w:rsid w:val="00AA40B8"/>
    <w:rsid w:val="00AA5813"/>
    <w:rsid w:val="00AA695B"/>
    <w:rsid w:val="00AB1F2C"/>
    <w:rsid w:val="00AB25C9"/>
    <w:rsid w:val="00AB39D7"/>
    <w:rsid w:val="00AB551A"/>
    <w:rsid w:val="00AB6AA4"/>
    <w:rsid w:val="00AB7590"/>
    <w:rsid w:val="00AB7A2C"/>
    <w:rsid w:val="00AC01CB"/>
    <w:rsid w:val="00AC0DB0"/>
    <w:rsid w:val="00AC1C2F"/>
    <w:rsid w:val="00AC31EC"/>
    <w:rsid w:val="00AC62B1"/>
    <w:rsid w:val="00AC669E"/>
    <w:rsid w:val="00AD2C1D"/>
    <w:rsid w:val="00AD32EA"/>
    <w:rsid w:val="00AD4215"/>
    <w:rsid w:val="00AD4FC3"/>
    <w:rsid w:val="00AD592A"/>
    <w:rsid w:val="00AD59BD"/>
    <w:rsid w:val="00AD6067"/>
    <w:rsid w:val="00AD7079"/>
    <w:rsid w:val="00AE229B"/>
    <w:rsid w:val="00AE2777"/>
    <w:rsid w:val="00AE373D"/>
    <w:rsid w:val="00AE4592"/>
    <w:rsid w:val="00AE4EC2"/>
    <w:rsid w:val="00AE7C8B"/>
    <w:rsid w:val="00AF4062"/>
    <w:rsid w:val="00AF6627"/>
    <w:rsid w:val="00AF6DB7"/>
    <w:rsid w:val="00AF6EB9"/>
    <w:rsid w:val="00B0151D"/>
    <w:rsid w:val="00B015DA"/>
    <w:rsid w:val="00B018D4"/>
    <w:rsid w:val="00B02080"/>
    <w:rsid w:val="00B060E1"/>
    <w:rsid w:val="00B06BCC"/>
    <w:rsid w:val="00B11A6F"/>
    <w:rsid w:val="00B11CA0"/>
    <w:rsid w:val="00B124E7"/>
    <w:rsid w:val="00B13024"/>
    <w:rsid w:val="00B134BC"/>
    <w:rsid w:val="00B14DF5"/>
    <w:rsid w:val="00B153D3"/>
    <w:rsid w:val="00B1551D"/>
    <w:rsid w:val="00B15C09"/>
    <w:rsid w:val="00B16885"/>
    <w:rsid w:val="00B227FF"/>
    <w:rsid w:val="00B2339D"/>
    <w:rsid w:val="00B233F5"/>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4B97"/>
    <w:rsid w:val="00B45395"/>
    <w:rsid w:val="00B45504"/>
    <w:rsid w:val="00B46271"/>
    <w:rsid w:val="00B46C27"/>
    <w:rsid w:val="00B52C41"/>
    <w:rsid w:val="00B53635"/>
    <w:rsid w:val="00B546F0"/>
    <w:rsid w:val="00B55282"/>
    <w:rsid w:val="00B566D4"/>
    <w:rsid w:val="00B568B1"/>
    <w:rsid w:val="00B607BF"/>
    <w:rsid w:val="00B61DE8"/>
    <w:rsid w:val="00B62835"/>
    <w:rsid w:val="00B628B0"/>
    <w:rsid w:val="00B646CA"/>
    <w:rsid w:val="00B6486B"/>
    <w:rsid w:val="00B655E1"/>
    <w:rsid w:val="00B66598"/>
    <w:rsid w:val="00B6707B"/>
    <w:rsid w:val="00B70167"/>
    <w:rsid w:val="00B70397"/>
    <w:rsid w:val="00B706BA"/>
    <w:rsid w:val="00B708AB"/>
    <w:rsid w:val="00B71F24"/>
    <w:rsid w:val="00B723DC"/>
    <w:rsid w:val="00B749DB"/>
    <w:rsid w:val="00B754F9"/>
    <w:rsid w:val="00B756CA"/>
    <w:rsid w:val="00B76E0D"/>
    <w:rsid w:val="00B8372F"/>
    <w:rsid w:val="00B84099"/>
    <w:rsid w:val="00B86422"/>
    <w:rsid w:val="00B86E90"/>
    <w:rsid w:val="00B8782F"/>
    <w:rsid w:val="00B941C8"/>
    <w:rsid w:val="00B94621"/>
    <w:rsid w:val="00B9571D"/>
    <w:rsid w:val="00B97D35"/>
    <w:rsid w:val="00BA15A5"/>
    <w:rsid w:val="00BA5EE8"/>
    <w:rsid w:val="00BA7BDD"/>
    <w:rsid w:val="00BB28BE"/>
    <w:rsid w:val="00BB2F13"/>
    <w:rsid w:val="00BB301C"/>
    <w:rsid w:val="00BB5106"/>
    <w:rsid w:val="00BB63FE"/>
    <w:rsid w:val="00BB687E"/>
    <w:rsid w:val="00BB7D7C"/>
    <w:rsid w:val="00BC2DB0"/>
    <w:rsid w:val="00BC3DCF"/>
    <w:rsid w:val="00BC3DFA"/>
    <w:rsid w:val="00BC3DFC"/>
    <w:rsid w:val="00BC3E7D"/>
    <w:rsid w:val="00BC572A"/>
    <w:rsid w:val="00BD0DF9"/>
    <w:rsid w:val="00BD170B"/>
    <w:rsid w:val="00BD1871"/>
    <w:rsid w:val="00BD2BF7"/>
    <w:rsid w:val="00BD71C9"/>
    <w:rsid w:val="00BE01D3"/>
    <w:rsid w:val="00BE0736"/>
    <w:rsid w:val="00BE26D7"/>
    <w:rsid w:val="00BE31B3"/>
    <w:rsid w:val="00BE44A0"/>
    <w:rsid w:val="00BE58F3"/>
    <w:rsid w:val="00BE62C8"/>
    <w:rsid w:val="00BE6502"/>
    <w:rsid w:val="00BF022E"/>
    <w:rsid w:val="00BF1C55"/>
    <w:rsid w:val="00BF1FBD"/>
    <w:rsid w:val="00BF3BA7"/>
    <w:rsid w:val="00BF47AE"/>
    <w:rsid w:val="00BF4CFC"/>
    <w:rsid w:val="00BF5030"/>
    <w:rsid w:val="00BF5842"/>
    <w:rsid w:val="00BF612F"/>
    <w:rsid w:val="00BF7B47"/>
    <w:rsid w:val="00C02171"/>
    <w:rsid w:val="00C03C1A"/>
    <w:rsid w:val="00C03DA7"/>
    <w:rsid w:val="00C04570"/>
    <w:rsid w:val="00C06340"/>
    <w:rsid w:val="00C06563"/>
    <w:rsid w:val="00C07375"/>
    <w:rsid w:val="00C07650"/>
    <w:rsid w:val="00C07C0E"/>
    <w:rsid w:val="00C119D2"/>
    <w:rsid w:val="00C11C67"/>
    <w:rsid w:val="00C12124"/>
    <w:rsid w:val="00C1311A"/>
    <w:rsid w:val="00C14978"/>
    <w:rsid w:val="00C15EDD"/>
    <w:rsid w:val="00C20AFA"/>
    <w:rsid w:val="00C21768"/>
    <w:rsid w:val="00C21A73"/>
    <w:rsid w:val="00C227B4"/>
    <w:rsid w:val="00C22E55"/>
    <w:rsid w:val="00C230DF"/>
    <w:rsid w:val="00C2355F"/>
    <w:rsid w:val="00C23C34"/>
    <w:rsid w:val="00C23CAC"/>
    <w:rsid w:val="00C254F6"/>
    <w:rsid w:val="00C31B92"/>
    <w:rsid w:val="00C32519"/>
    <w:rsid w:val="00C326B7"/>
    <w:rsid w:val="00C32B63"/>
    <w:rsid w:val="00C3569D"/>
    <w:rsid w:val="00C35DDE"/>
    <w:rsid w:val="00C36E95"/>
    <w:rsid w:val="00C40BEF"/>
    <w:rsid w:val="00C42A08"/>
    <w:rsid w:val="00C4322E"/>
    <w:rsid w:val="00C45BFC"/>
    <w:rsid w:val="00C469F5"/>
    <w:rsid w:val="00C47B63"/>
    <w:rsid w:val="00C539DF"/>
    <w:rsid w:val="00C53A2B"/>
    <w:rsid w:val="00C54142"/>
    <w:rsid w:val="00C548EA"/>
    <w:rsid w:val="00C55C46"/>
    <w:rsid w:val="00C56442"/>
    <w:rsid w:val="00C5677A"/>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4E9"/>
    <w:rsid w:val="00C83AEA"/>
    <w:rsid w:val="00C85AF2"/>
    <w:rsid w:val="00C908B2"/>
    <w:rsid w:val="00C91C79"/>
    <w:rsid w:val="00C922C8"/>
    <w:rsid w:val="00C928CF"/>
    <w:rsid w:val="00C92ED3"/>
    <w:rsid w:val="00C955C0"/>
    <w:rsid w:val="00C96B90"/>
    <w:rsid w:val="00C96DA3"/>
    <w:rsid w:val="00CA100A"/>
    <w:rsid w:val="00CA2A89"/>
    <w:rsid w:val="00CA3E7F"/>
    <w:rsid w:val="00CA6EB3"/>
    <w:rsid w:val="00CA7607"/>
    <w:rsid w:val="00CB0A5B"/>
    <w:rsid w:val="00CB10F9"/>
    <w:rsid w:val="00CB1598"/>
    <w:rsid w:val="00CB25A9"/>
    <w:rsid w:val="00CB2F78"/>
    <w:rsid w:val="00CB4A7C"/>
    <w:rsid w:val="00CB55F5"/>
    <w:rsid w:val="00CC05F0"/>
    <w:rsid w:val="00CC2269"/>
    <w:rsid w:val="00CC5F7A"/>
    <w:rsid w:val="00CC74AA"/>
    <w:rsid w:val="00CC76A1"/>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447D"/>
    <w:rsid w:val="00CF57A4"/>
    <w:rsid w:val="00CF5C75"/>
    <w:rsid w:val="00CF6A62"/>
    <w:rsid w:val="00D033BD"/>
    <w:rsid w:val="00D05368"/>
    <w:rsid w:val="00D06C26"/>
    <w:rsid w:val="00D07755"/>
    <w:rsid w:val="00D1155D"/>
    <w:rsid w:val="00D11579"/>
    <w:rsid w:val="00D14D2D"/>
    <w:rsid w:val="00D14DCE"/>
    <w:rsid w:val="00D14EFA"/>
    <w:rsid w:val="00D156DC"/>
    <w:rsid w:val="00D16DDE"/>
    <w:rsid w:val="00D17BCF"/>
    <w:rsid w:val="00D201D6"/>
    <w:rsid w:val="00D21DD6"/>
    <w:rsid w:val="00D22F44"/>
    <w:rsid w:val="00D237DC"/>
    <w:rsid w:val="00D24619"/>
    <w:rsid w:val="00D2570C"/>
    <w:rsid w:val="00D30F44"/>
    <w:rsid w:val="00D33F56"/>
    <w:rsid w:val="00D34A3E"/>
    <w:rsid w:val="00D4235F"/>
    <w:rsid w:val="00D42443"/>
    <w:rsid w:val="00D4323E"/>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8B3"/>
    <w:rsid w:val="00D57D0F"/>
    <w:rsid w:val="00D60292"/>
    <w:rsid w:val="00D61525"/>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0E2"/>
    <w:rsid w:val="00D80640"/>
    <w:rsid w:val="00D816DC"/>
    <w:rsid w:val="00D82B74"/>
    <w:rsid w:val="00D84D5A"/>
    <w:rsid w:val="00D865A1"/>
    <w:rsid w:val="00D86BAA"/>
    <w:rsid w:val="00D87875"/>
    <w:rsid w:val="00D8797A"/>
    <w:rsid w:val="00D902BD"/>
    <w:rsid w:val="00D91DD7"/>
    <w:rsid w:val="00D93BC6"/>
    <w:rsid w:val="00D93F7E"/>
    <w:rsid w:val="00D946D3"/>
    <w:rsid w:val="00D95341"/>
    <w:rsid w:val="00DA35DF"/>
    <w:rsid w:val="00DA3CE9"/>
    <w:rsid w:val="00DA5722"/>
    <w:rsid w:val="00DA5FA9"/>
    <w:rsid w:val="00DA63F9"/>
    <w:rsid w:val="00DB063B"/>
    <w:rsid w:val="00DB0FDD"/>
    <w:rsid w:val="00DB16DE"/>
    <w:rsid w:val="00DB2F9C"/>
    <w:rsid w:val="00DB302E"/>
    <w:rsid w:val="00DB3AB3"/>
    <w:rsid w:val="00DB473E"/>
    <w:rsid w:val="00DB47BF"/>
    <w:rsid w:val="00DB5723"/>
    <w:rsid w:val="00DB6B69"/>
    <w:rsid w:val="00DC00F6"/>
    <w:rsid w:val="00DC0267"/>
    <w:rsid w:val="00DC0356"/>
    <w:rsid w:val="00DC4103"/>
    <w:rsid w:val="00DC6377"/>
    <w:rsid w:val="00DC6F8B"/>
    <w:rsid w:val="00DC7A00"/>
    <w:rsid w:val="00DD0E95"/>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E4040"/>
    <w:rsid w:val="00DF3C44"/>
    <w:rsid w:val="00DF45F4"/>
    <w:rsid w:val="00DF5C48"/>
    <w:rsid w:val="00DF5FF2"/>
    <w:rsid w:val="00DF6B8A"/>
    <w:rsid w:val="00E0104B"/>
    <w:rsid w:val="00E01D60"/>
    <w:rsid w:val="00E048CE"/>
    <w:rsid w:val="00E04FB3"/>
    <w:rsid w:val="00E056AC"/>
    <w:rsid w:val="00E07AF2"/>
    <w:rsid w:val="00E07B55"/>
    <w:rsid w:val="00E1048C"/>
    <w:rsid w:val="00E10D9E"/>
    <w:rsid w:val="00E11C1A"/>
    <w:rsid w:val="00E12EF1"/>
    <w:rsid w:val="00E136B8"/>
    <w:rsid w:val="00E13F51"/>
    <w:rsid w:val="00E15390"/>
    <w:rsid w:val="00E15E54"/>
    <w:rsid w:val="00E15EDE"/>
    <w:rsid w:val="00E16167"/>
    <w:rsid w:val="00E2140C"/>
    <w:rsid w:val="00E21800"/>
    <w:rsid w:val="00E221B3"/>
    <w:rsid w:val="00E24C83"/>
    <w:rsid w:val="00E268FC"/>
    <w:rsid w:val="00E27339"/>
    <w:rsid w:val="00E300AE"/>
    <w:rsid w:val="00E315F2"/>
    <w:rsid w:val="00E31E1C"/>
    <w:rsid w:val="00E32E0F"/>
    <w:rsid w:val="00E33005"/>
    <w:rsid w:val="00E331AD"/>
    <w:rsid w:val="00E34600"/>
    <w:rsid w:val="00E355F4"/>
    <w:rsid w:val="00E371A4"/>
    <w:rsid w:val="00E37CD1"/>
    <w:rsid w:val="00E40341"/>
    <w:rsid w:val="00E41179"/>
    <w:rsid w:val="00E41CE8"/>
    <w:rsid w:val="00E431A3"/>
    <w:rsid w:val="00E43A6D"/>
    <w:rsid w:val="00E44198"/>
    <w:rsid w:val="00E4567D"/>
    <w:rsid w:val="00E45A87"/>
    <w:rsid w:val="00E45AA7"/>
    <w:rsid w:val="00E467E2"/>
    <w:rsid w:val="00E475B6"/>
    <w:rsid w:val="00E47B9F"/>
    <w:rsid w:val="00E506FB"/>
    <w:rsid w:val="00E50DE0"/>
    <w:rsid w:val="00E50E77"/>
    <w:rsid w:val="00E54B4D"/>
    <w:rsid w:val="00E54D43"/>
    <w:rsid w:val="00E55FEC"/>
    <w:rsid w:val="00E564A1"/>
    <w:rsid w:val="00E61B6A"/>
    <w:rsid w:val="00E6211F"/>
    <w:rsid w:val="00E62AD1"/>
    <w:rsid w:val="00E65448"/>
    <w:rsid w:val="00E72DD1"/>
    <w:rsid w:val="00E73F2B"/>
    <w:rsid w:val="00E747F1"/>
    <w:rsid w:val="00E75565"/>
    <w:rsid w:val="00E7611F"/>
    <w:rsid w:val="00E77549"/>
    <w:rsid w:val="00E777E8"/>
    <w:rsid w:val="00E826EC"/>
    <w:rsid w:val="00E83AF0"/>
    <w:rsid w:val="00E84696"/>
    <w:rsid w:val="00E84956"/>
    <w:rsid w:val="00E84FE0"/>
    <w:rsid w:val="00E91123"/>
    <w:rsid w:val="00E91214"/>
    <w:rsid w:val="00E91513"/>
    <w:rsid w:val="00E918D1"/>
    <w:rsid w:val="00E9240E"/>
    <w:rsid w:val="00E95319"/>
    <w:rsid w:val="00E96D37"/>
    <w:rsid w:val="00E9730D"/>
    <w:rsid w:val="00E97D8D"/>
    <w:rsid w:val="00EA12BE"/>
    <w:rsid w:val="00EA36C3"/>
    <w:rsid w:val="00EA4583"/>
    <w:rsid w:val="00EA465B"/>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5F96"/>
    <w:rsid w:val="00EC7C19"/>
    <w:rsid w:val="00ED091D"/>
    <w:rsid w:val="00ED11F8"/>
    <w:rsid w:val="00ED1784"/>
    <w:rsid w:val="00ED49D4"/>
    <w:rsid w:val="00ED5AD5"/>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F17"/>
    <w:rsid w:val="00EF013A"/>
    <w:rsid w:val="00EF19F4"/>
    <w:rsid w:val="00EF1B70"/>
    <w:rsid w:val="00EF241D"/>
    <w:rsid w:val="00EF252D"/>
    <w:rsid w:val="00EF26CB"/>
    <w:rsid w:val="00EF3736"/>
    <w:rsid w:val="00EF3938"/>
    <w:rsid w:val="00EF3E2B"/>
    <w:rsid w:val="00EF3E49"/>
    <w:rsid w:val="00EF3EAF"/>
    <w:rsid w:val="00EF60D2"/>
    <w:rsid w:val="00EF69DF"/>
    <w:rsid w:val="00F008E7"/>
    <w:rsid w:val="00F01F0F"/>
    <w:rsid w:val="00F0266E"/>
    <w:rsid w:val="00F035EC"/>
    <w:rsid w:val="00F05177"/>
    <w:rsid w:val="00F0541E"/>
    <w:rsid w:val="00F06E96"/>
    <w:rsid w:val="00F07FEB"/>
    <w:rsid w:val="00F10BC9"/>
    <w:rsid w:val="00F11B56"/>
    <w:rsid w:val="00F1285F"/>
    <w:rsid w:val="00F12F92"/>
    <w:rsid w:val="00F1309B"/>
    <w:rsid w:val="00F1337D"/>
    <w:rsid w:val="00F16FC8"/>
    <w:rsid w:val="00F1765C"/>
    <w:rsid w:val="00F1770E"/>
    <w:rsid w:val="00F2117F"/>
    <w:rsid w:val="00F21DF9"/>
    <w:rsid w:val="00F235A0"/>
    <w:rsid w:val="00F2701E"/>
    <w:rsid w:val="00F27A18"/>
    <w:rsid w:val="00F310DE"/>
    <w:rsid w:val="00F3120B"/>
    <w:rsid w:val="00F31B9A"/>
    <w:rsid w:val="00F32331"/>
    <w:rsid w:val="00F35BCA"/>
    <w:rsid w:val="00F371A3"/>
    <w:rsid w:val="00F37FE4"/>
    <w:rsid w:val="00F40EF6"/>
    <w:rsid w:val="00F41AC0"/>
    <w:rsid w:val="00F41F37"/>
    <w:rsid w:val="00F4357C"/>
    <w:rsid w:val="00F43DDE"/>
    <w:rsid w:val="00F47199"/>
    <w:rsid w:val="00F509E0"/>
    <w:rsid w:val="00F5167D"/>
    <w:rsid w:val="00F51BA2"/>
    <w:rsid w:val="00F52CDE"/>
    <w:rsid w:val="00F52F58"/>
    <w:rsid w:val="00F530A6"/>
    <w:rsid w:val="00F53BD8"/>
    <w:rsid w:val="00F544CB"/>
    <w:rsid w:val="00F547AB"/>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4C8B"/>
    <w:rsid w:val="00F7524A"/>
    <w:rsid w:val="00F7566C"/>
    <w:rsid w:val="00F766FB"/>
    <w:rsid w:val="00F77244"/>
    <w:rsid w:val="00F8089A"/>
    <w:rsid w:val="00F80CB0"/>
    <w:rsid w:val="00F80D86"/>
    <w:rsid w:val="00F83B8B"/>
    <w:rsid w:val="00F8643F"/>
    <w:rsid w:val="00F86CC2"/>
    <w:rsid w:val="00F8713B"/>
    <w:rsid w:val="00F874F3"/>
    <w:rsid w:val="00F87560"/>
    <w:rsid w:val="00F90BCD"/>
    <w:rsid w:val="00F90EEE"/>
    <w:rsid w:val="00F91057"/>
    <w:rsid w:val="00F91DCB"/>
    <w:rsid w:val="00F936E0"/>
    <w:rsid w:val="00F94385"/>
    <w:rsid w:val="00F9468C"/>
    <w:rsid w:val="00FA0FCB"/>
    <w:rsid w:val="00FA2B3E"/>
    <w:rsid w:val="00FA53F6"/>
    <w:rsid w:val="00FA6827"/>
    <w:rsid w:val="00FA6D1E"/>
    <w:rsid w:val="00FB0E78"/>
    <w:rsid w:val="00FB1094"/>
    <w:rsid w:val="00FB1956"/>
    <w:rsid w:val="00FB2134"/>
    <w:rsid w:val="00FB291E"/>
    <w:rsid w:val="00FB2CF3"/>
    <w:rsid w:val="00FB4E93"/>
    <w:rsid w:val="00FB71C2"/>
    <w:rsid w:val="00FB7CA1"/>
    <w:rsid w:val="00FC18F3"/>
    <w:rsid w:val="00FC252E"/>
    <w:rsid w:val="00FC463B"/>
    <w:rsid w:val="00FC4921"/>
    <w:rsid w:val="00FC4BC5"/>
    <w:rsid w:val="00FC567B"/>
    <w:rsid w:val="00FC61A0"/>
    <w:rsid w:val="00FC640F"/>
    <w:rsid w:val="00FC7A43"/>
    <w:rsid w:val="00FD2D7B"/>
    <w:rsid w:val="00FD72CC"/>
    <w:rsid w:val="00FE42F6"/>
    <w:rsid w:val="00FE5C57"/>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03264256">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66521141">
      <w:bodyDiv w:val="1"/>
      <w:marLeft w:val="0"/>
      <w:marRight w:val="0"/>
      <w:marTop w:val="0"/>
      <w:marBottom w:val="0"/>
      <w:divBdr>
        <w:top w:val="none" w:sz="0" w:space="0" w:color="auto"/>
        <w:left w:val="none" w:sz="0" w:space="0" w:color="auto"/>
        <w:bottom w:val="none" w:sz="0" w:space="0" w:color="auto"/>
        <w:right w:val="none" w:sz="0" w:space="0" w:color="auto"/>
      </w:divBdr>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33201864">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Susana Sanchez Maeztu</cp:lastModifiedBy>
  <cp:revision>18</cp:revision>
  <cp:lastPrinted>2025-09-10T10:38:00Z</cp:lastPrinted>
  <dcterms:created xsi:type="dcterms:W3CDTF">2025-09-02T04:11:00Z</dcterms:created>
  <dcterms:modified xsi:type="dcterms:W3CDTF">2025-09-10T10:50:00Z</dcterms:modified>
</cp:coreProperties>
</file>