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EC55" w14:textId="6FD82453" w:rsidR="007A2B62" w:rsidRDefault="007A2B62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EF3A7AD" wp14:editId="00C1037A">
            <wp:simplePos x="0" y="0"/>
            <wp:positionH relativeFrom="page">
              <wp:posOffset>3919855</wp:posOffset>
            </wp:positionH>
            <wp:positionV relativeFrom="margin">
              <wp:posOffset>-144780</wp:posOffset>
            </wp:positionV>
            <wp:extent cx="2931160" cy="677545"/>
            <wp:effectExtent l="0" t="0" r="0" b="8255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BB741" w14:textId="77777777" w:rsidR="007A2B62" w:rsidRDefault="007A2B62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BAE952" w14:textId="77777777" w:rsidR="007A2B62" w:rsidRDefault="007A2B62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3AFFF6D" w14:textId="77777777" w:rsidR="00FC1C97" w:rsidRDefault="00FC1C97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3BFC34" w14:textId="77777777" w:rsidR="00FC1C97" w:rsidRDefault="00FC1C97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9BB228" w14:textId="0F207B2B" w:rsidR="007A2B62" w:rsidRDefault="007A2B62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8604C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4C07D0">
        <w:rPr>
          <w:rFonts w:ascii="Arial" w:eastAsia="Times New Roman" w:hAnsi="Arial" w:cs="Arial"/>
          <w:sz w:val="24"/>
          <w:szCs w:val="24"/>
          <w:lang w:eastAsia="es-ES"/>
        </w:rPr>
        <w:t xml:space="preserve"> de mayo de 2025</w:t>
      </w:r>
    </w:p>
    <w:p w14:paraId="7C0E965F" w14:textId="77777777" w:rsidR="007A2B62" w:rsidRPr="001A134C" w:rsidRDefault="007A2B62" w:rsidP="007A2B62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</w:pPr>
    </w:p>
    <w:p w14:paraId="45DABB88" w14:textId="155EDE04" w:rsidR="002140E5" w:rsidRPr="002F6701" w:rsidRDefault="004C07D0" w:rsidP="002140E5">
      <w:pPr>
        <w:spacing w:after="0" w:line="240" w:lineRule="auto"/>
        <w:jc w:val="both"/>
        <w:rPr>
          <w:rFonts w:ascii="Arial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hAnsi="Arial" w:cs="Arial"/>
          <w:bCs/>
          <w:color w:val="002C5F"/>
          <w:sz w:val="44"/>
          <w:szCs w:val="44"/>
          <w:lang w:eastAsia="es-ES"/>
        </w:rPr>
        <w:t>E</w:t>
      </w:r>
      <w:r w:rsidR="002140E5" w:rsidRP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>l G</w:t>
      </w:r>
      <w:r w:rsid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 xml:space="preserve">ran </w:t>
      </w:r>
      <w:r w:rsidR="002140E5" w:rsidRP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>P</w:t>
      </w:r>
      <w:r w:rsid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>remio</w:t>
      </w:r>
      <w:r w:rsidR="002140E5" w:rsidRP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 xml:space="preserve">de España </w:t>
      </w:r>
      <w:r w:rsidR="002140E5" w:rsidRP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>de F</w:t>
      </w:r>
      <w:r w:rsidR="004E534F" w:rsidRP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 xml:space="preserve">órmula </w:t>
      </w:r>
      <w:r w:rsidR="002140E5" w:rsidRPr="002F6701">
        <w:rPr>
          <w:rFonts w:ascii="Arial" w:hAnsi="Arial" w:cs="Arial"/>
          <w:bCs/>
          <w:color w:val="002C5F"/>
          <w:sz w:val="44"/>
          <w:szCs w:val="44"/>
          <w:lang w:eastAsia="es-ES"/>
        </w:rPr>
        <w:t>1</w:t>
      </w:r>
      <w:r>
        <w:rPr>
          <w:rFonts w:ascii="Arial" w:hAnsi="Arial" w:cs="Arial"/>
          <w:bCs/>
          <w:color w:val="002C5F"/>
          <w:sz w:val="44"/>
          <w:szCs w:val="44"/>
          <w:lang w:eastAsia="es-ES"/>
        </w:rPr>
        <w:t xml:space="preserve"> podrá verse de nuevo en Telecinco</w:t>
      </w:r>
    </w:p>
    <w:p w14:paraId="14B05088" w14:textId="77777777" w:rsidR="00F601B6" w:rsidRDefault="00F601B6" w:rsidP="007A2B62">
      <w:pPr>
        <w:spacing w:after="0" w:line="240" w:lineRule="auto"/>
        <w:jc w:val="both"/>
        <w:rPr>
          <w:rFonts w:ascii="Arial" w:hAnsi="Arial" w:cs="Arial"/>
          <w:bCs/>
          <w:color w:val="002C5F"/>
          <w:sz w:val="40"/>
          <w:szCs w:val="40"/>
          <w:lang w:eastAsia="es-ES"/>
        </w:rPr>
      </w:pPr>
    </w:p>
    <w:p w14:paraId="574CB90C" w14:textId="55669346" w:rsidR="002F6701" w:rsidRDefault="004C07D0" w:rsidP="002140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domingo 1 de junio a las 15:00h</w:t>
      </w:r>
    </w:p>
    <w:p w14:paraId="31F3B491" w14:textId="77777777" w:rsidR="00C2078F" w:rsidRDefault="00C2078F" w:rsidP="00C2078F">
      <w:pPr>
        <w:spacing w:after="0" w:line="240" w:lineRule="auto"/>
        <w:jc w:val="both"/>
        <w:rPr>
          <w:rFonts w:ascii="Arial" w:hAnsi="Arial" w:cs="Arial"/>
          <w:bCs/>
          <w:color w:val="002C5F"/>
          <w:sz w:val="44"/>
          <w:szCs w:val="44"/>
          <w:lang w:eastAsia="es-ES"/>
        </w:rPr>
      </w:pPr>
    </w:p>
    <w:p w14:paraId="325F7ABB" w14:textId="50DA39AB" w:rsidR="0049094B" w:rsidRDefault="0049094B" w:rsidP="002140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Mediaset España volverá a emitir el </w:t>
      </w:r>
      <w:r w:rsidRPr="00D257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Gran Premio de España de Fórmula 1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tras alcanzar un nuevo acuerdo con DAZN, actual titular de los derechos del campeonato en nuestro país hasta 2026.</w:t>
      </w:r>
    </w:p>
    <w:p w14:paraId="5A82B637" w14:textId="77777777" w:rsidR="0049094B" w:rsidRDefault="0049094B" w:rsidP="002140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1B033D2" w14:textId="62B9B479" w:rsidR="0049094B" w:rsidRDefault="0049094B" w:rsidP="00490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Por quinto año consecutivo, los aficionados podrán seguir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directo </w:t>
      </w:r>
      <w:r w:rsidR="00D257EA" w:rsidRPr="00D257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de forma gratuita</w:t>
      </w:r>
      <w:r w:rsidR="00D257EA">
        <w:rPr>
          <w:rFonts w:ascii="Arial" w:eastAsia="Times New Roman" w:hAnsi="Arial" w:cs="Arial"/>
          <w:sz w:val="24"/>
          <w:szCs w:val="24"/>
          <w:lang w:eastAsia="es-ES"/>
        </w:rPr>
        <w:t xml:space="preserve"> u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na de las citas más esperadas del calendario: la carrera en el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Circuit de Barcelona-Catalunya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>. El evento podrá disfrutarse íntegramente, desde los entrenamientos hasta la carrera, a través de la oferta del grupo.</w:t>
      </w:r>
    </w:p>
    <w:p w14:paraId="7E21B32C" w14:textId="77777777" w:rsidR="0049094B" w:rsidRPr="0049094B" w:rsidRDefault="0049094B" w:rsidP="00490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C0BFA6" w14:textId="77777777" w:rsidR="0049094B" w:rsidRDefault="0049094B" w:rsidP="00490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La cobertura arrancará el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viernes 30 de mayo en Be Mad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con la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doble sesión de entrenamientos libres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, continuará el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sábado 31 en Telecinco con la tercera tanda de entrenamientos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y la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sesión de clasificación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, y culminará el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 1 de junio a las 15:00h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retransmisión en directo de la carrera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158DB02" w14:textId="77777777" w:rsidR="0049094B" w:rsidRPr="0049094B" w:rsidRDefault="0049094B" w:rsidP="00490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08544A2" w14:textId="64920517" w:rsidR="0049094B" w:rsidRPr="0049094B" w:rsidRDefault="0049094B" w:rsidP="00490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Será el noveno gran premio del Campeonato del Mundo, en una temporada en la que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Carlos S</w:t>
      </w:r>
      <w:r w:rsidR="00D257EA" w:rsidRPr="00D257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inz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Fernando Alonso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intentan remontar posiciones tras las seis primeras carreras. En la clasificación general, el australiano </w:t>
      </w:r>
      <w:r w:rsidRPr="004909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Oscar Piastri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 lidera actualmente la tabla</w:t>
      </w:r>
      <w:r w:rsidR="00D257EA">
        <w:rPr>
          <w:rFonts w:ascii="Arial" w:eastAsia="Times New Roman" w:hAnsi="Arial" w:cs="Arial"/>
          <w:sz w:val="24"/>
          <w:szCs w:val="24"/>
          <w:lang w:eastAsia="es-ES"/>
        </w:rPr>
        <w:t xml:space="preserve"> y los 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 xml:space="preserve">pilotos españoles </w:t>
      </w:r>
      <w:r w:rsidR="00D257EA">
        <w:rPr>
          <w:rFonts w:ascii="Arial" w:eastAsia="Times New Roman" w:hAnsi="Arial" w:cs="Arial"/>
          <w:sz w:val="24"/>
          <w:szCs w:val="24"/>
          <w:lang w:eastAsia="es-ES"/>
        </w:rPr>
        <w:t xml:space="preserve">ocupan la decimotercera y la decimoséptima plaza, </w:t>
      </w:r>
      <w:r w:rsidRPr="0049094B">
        <w:rPr>
          <w:rFonts w:ascii="Arial" w:eastAsia="Times New Roman" w:hAnsi="Arial" w:cs="Arial"/>
          <w:sz w:val="24"/>
          <w:szCs w:val="24"/>
          <w:lang w:eastAsia="es-ES"/>
        </w:rPr>
        <w:t>respectivamente.</w:t>
      </w:r>
    </w:p>
    <w:p w14:paraId="2B4C3399" w14:textId="77777777" w:rsidR="0049094B" w:rsidRDefault="0049094B" w:rsidP="00490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49094B" w:rsidSect="003812FE">
      <w:foot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36D4" w14:textId="77777777" w:rsidR="00742CDB" w:rsidRDefault="00742CDB" w:rsidP="00742CDB">
      <w:pPr>
        <w:spacing w:after="0" w:line="240" w:lineRule="auto"/>
      </w:pPr>
      <w:r>
        <w:separator/>
      </w:r>
    </w:p>
  </w:endnote>
  <w:endnote w:type="continuationSeparator" w:id="0">
    <w:p w14:paraId="15233FE6" w14:textId="77777777" w:rsidR="00742CDB" w:rsidRDefault="00742CDB" w:rsidP="0074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35EB" w14:textId="60CD5E68" w:rsidR="00742CDB" w:rsidRDefault="00FC38CD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ACD8ED5" wp14:editId="55CABC0E">
          <wp:simplePos x="0" y="0"/>
          <wp:positionH relativeFrom="page">
            <wp:posOffset>4690110</wp:posOffset>
          </wp:positionH>
          <wp:positionV relativeFrom="page">
            <wp:posOffset>10325735</wp:posOffset>
          </wp:positionV>
          <wp:extent cx="2821940" cy="283210"/>
          <wp:effectExtent l="0" t="0" r="0" b="0"/>
          <wp:wrapSquare wrapText="bothSides"/>
          <wp:docPr id="1745475408" name="Imagen 174547540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D2B7F9" wp14:editId="35D55FD8">
          <wp:simplePos x="0" y="0"/>
          <wp:positionH relativeFrom="margin">
            <wp:posOffset>4827905</wp:posOffset>
          </wp:positionH>
          <wp:positionV relativeFrom="page">
            <wp:posOffset>9959975</wp:posOffset>
          </wp:positionV>
          <wp:extent cx="564515" cy="564515"/>
          <wp:effectExtent l="0" t="0" r="6985" b="0"/>
          <wp:wrapSquare wrapText="bothSides"/>
          <wp:docPr id="369789133" name="Imagen 36978913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E4D3" w14:textId="77777777" w:rsidR="00742CDB" w:rsidRDefault="00742CDB" w:rsidP="00742CDB">
      <w:pPr>
        <w:spacing w:after="0" w:line="240" w:lineRule="auto"/>
      </w:pPr>
      <w:r>
        <w:separator/>
      </w:r>
    </w:p>
  </w:footnote>
  <w:footnote w:type="continuationSeparator" w:id="0">
    <w:p w14:paraId="19C562BA" w14:textId="77777777" w:rsidR="00742CDB" w:rsidRDefault="00742CDB" w:rsidP="0074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38BC"/>
    <w:multiLevelType w:val="multilevel"/>
    <w:tmpl w:val="813A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B2E1B"/>
    <w:multiLevelType w:val="multilevel"/>
    <w:tmpl w:val="1A6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696639">
    <w:abstractNumId w:val="1"/>
  </w:num>
  <w:num w:numId="2" w16cid:durableId="34532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F3"/>
    <w:rsid w:val="0001108B"/>
    <w:rsid w:val="000222D6"/>
    <w:rsid w:val="000339A8"/>
    <w:rsid w:val="00056AD2"/>
    <w:rsid w:val="00080DF3"/>
    <w:rsid w:val="00090C1E"/>
    <w:rsid w:val="000A6C64"/>
    <w:rsid w:val="000A789A"/>
    <w:rsid w:val="000C5879"/>
    <w:rsid w:val="000F15AC"/>
    <w:rsid w:val="00101ED1"/>
    <w:rsid w:val="00104A54"/>
    <w:rsid w:val="00107BF3"/>
    <w:rsid w:val="001146B8"/>
    <w:rsid w:val="0012453F"/>
    <w:rsid w:val="0014174A"/>
    <w:rsid w:val="00182894"/>
    <w:rsid w:val="00183BD2"/>
    <w:rsid w:val="001D4231"/>
    <w:rsid w:val="002140E5"/>
    <w:rsid w:val="00214D98"/>
    <w:rsid w:val="0025040D"/>
    <w:rsid w:val="0026094A"/>
    <w:rsid w:val="00267029"/>
    <w:rsid w:val="002B5E52"/>
    <w:rsid w:val="002B7E7B"/>
    <w:rsid w:val="002E43B9"/>
    <w:rsid w:val="002F31BB"/>
    <w:rsid w:val="002F60D9"/>
    <w:rsid w:val="002F6701"/>
    <w:rsid w:val="00302241"/>
    <w:rsid w:val="00312F16"/>
    <w:rsid w:val="003163D2"/>
    <w:rsid w:val="003506A2"/>
    <w:rsid w:val="003549B2"/>
    <w:rsid w:val="003668D7"/>
    <w:rsid w:val="003812FE"/>
    <w:rsid w:val="00386FD8"/>
    <w:rsid w:val="003A603B"/>
    <w:rsid w:val="003B36DB"/>
    <w:rsid w:val="003B419E"/>
    <w:rsid w:val="003C306A"/>
    <w:rsid w:val="003F04B3"/>
    <w:rsid w:val="003F68A3"/>
    <w:rsid w:val="00402934"/>
    <w:rsid w:val="00436407"/>
    <w:rsid w:val="00443C53"/>
    <w:rsid w:val="0045229A"/>
    <w:rsid w:val="00453552"/>
    <w:rsid w:val="00461D2D"/>
    <w:rsid w:val="00486385"/>
    <w:rsid w:val="0049094B"/>
    <w:rsid w:val="00493866"/>
    <w:rsid w:val="004A0C9F"/>
    <w:rsid w:val="004A19C0"/>
    <w:rsid w:val="004A63F0"/>
    <w:rsid w:val="004B7630"/>
    <w:rsid w:val="004C07D0"/>
    <w:rsid w:val="004D2073"/>
    <w:rsid w:val="004E1CD3"/>
    <w:rsid w:val="004E4EE9"/>
    <w:rsid w:val="004E534F"/>
    <w:rsid w:val="00503D01"/>
    <w:rsid w:val="0052099F"/>
    <w:rsid w:val="00525627"/>
    <w:rsid w:val="0053403D"/>
    <w:rsid w:val="00540D97"/>
    <w:rsid w:val="00565025"/>
    <w:rsid w:val="005904E6"/>
    <w:rsid w:val="00591536"/>
    <w:rsid w:val="005B524E"/>
    <w:rsid w:val="005C1F51"/>
    <w:rsid w:val="005D0CCD"/>
    <w:rsid w:val="005E1AAD"/>
    <w:rsid w:val="005E4C14"/>
    <w:rsid w:val="005F41B9"/>
    <w:rsid w:val="00626056"/>
    <w:rsid w:val="0063166E"/>
    <w:rsid w:val="0063795F"/>
    <w:rsid w:val="00646A9A"/>
    <w:rsid w:val="006A06CB"/>
    <w:rsid w:val="006C0AD0"/>
    <w:rsid w:val="006E05F1"/>
    <w:rsid w:val="006E09C9"/>
    <w:rsid w:val="00704396"/>
    <w:rsid w:val="00730F22"/>
    <w:rsid w:val="00742CDB"/>
    <w:rsid w:val="00750E1F"/>
    <w:rsid w:val="00761406"/>
    <w:rsid w:val="007874A1"/>
    <w:rsid w:val="007A2B62"/>
    <w:rsid w:val="007B1E71"/>
    <w:rsid w:val="007D3BAB"/>
    <w:rsid w:val="007E156C"/>
    <w:rsid w:val="007E7E34"/>
    <w:rsid w:val="007F7FC2"/>
    <w:rsid w:val="00816ADD"/>
    <w:rsid w:val="00841346"/>
    <w:rsid w:val="0084554D"/>
    <w:rsid w:val="008518B4"/>
    <w:rsid w:val="0087246C"/>
    <w:rsid w:val="008B1A76"/>
    <w:rsid w:val="008C6C01"/>
    <w:rsid w:val="008C76A5"/>
    <w:rsid w:val="008D129C"/>
    <w:rsid w:val="008F417D"/>
    <w:rsid w:val="008F6DDD"/>
    <w:rsid w:val="009106AA"/>
    <w:rsid w:val="00911C4E"/>
    <w:rsid w:val="0092446A"/>
    <w:rsid w:val="00924E3F"/>
    <w:rsid w:val="00926093"/>
    <w:rsid w:val="00934B50"/>
    <w:rsid w:val="00941767"/>
    <w:rsid w:val="00950B5B"/>
    <w:rsid w:val="00950C82"/>
    <w:rsid w:val="009614BD"/>
    <w:rsid w:val="009B146E"/>
    <w:rsid w:val="009D4B2B"/>
    <w:rsid w:val="009F0852"/>
    <w:rsid w:val="009F28F3"/>
    <w:rsid w:val="00A11A14"/>
    <w:rsid w:val="00A23F7E"/>
    <w:rsid w:val="00A33AD1"/>
    <w:rsid w:val="00A4352C"/>
    <w:rsid w:val="00A84563"/>
    <w:rsid w:val="00A85F8C"/>
    <w:rsid w:val="00A96759"/>
    <w:rsid w:val="00A97682"/>
    <w:rsid w:val="00AA20F2"/>
    <w:rsid w:val="00AA5716"/>
    <w:rsid w:val="00AB5E90"/>
    <w:rsid w:val="00AC7080"/>
    <w:rsid w:val="00AD49B4"/>
    <w:rsid w:val="00AE296A"/>
    <w:rsid w:val="00AF36C0"/>
    <w:rsid w:val="00B35A43"/>
    <w:rsid w:val="00B47733"/>
    <w:rsid w:val="00B50B38"/>
    <w:rsid w:val="00B61D43"/>
    <w:rsid w:val="00B707E6"/>
    <w:rsid w:val="00B73B21"/>
    <w:rsid w:val="00BA7AB3"/>
    <w:rsid w:val="00BB08B5"/>
    <w:rsid w:val="00BD07B4"/>
    <w:rsid w:val="00BD14A8"/>
    <w:rsid w:val="00BD4797"/>
    <w:rsid w:val="00BD5C69"/>
    <w:rsid w:val="00BD7E60"/>
    <w:rsid w:val="00BE00AA"/>
    <w:rsid w:val="00BF0414"/>
    <w:rsid w:val="00BF5D47"/>
    <w:rsid w:val="00BF73DA"/>
    <w:rsid w:val="00C03746"/>
    <w:rsid w:val="00C0611E"/>
    <w:rsid w:val="00C12D2F"/>
    <w:rsid w:val="00C17B81"/>
    <w:rsid w:val="00C2078F"/>
    <w:rsid w:val="00C36CEF"/>
    <w:rsid w:val="00C37906"/>
    <w:rsid w:val="00C41606"/>
    <w:rsid w:val="00C60D80"/>
    <w:rsid w:val="00C8662B"/>
    <w:rsid w:val="00C964C5"/>
    <w:rsid w:val="00CA277C"/>
    <w:rsid w:val="00CA6480"/>
    <w:rsid w:val="00CF032E"/>
    <w:rsid w:val="00CF1613"/>
    <w:rsid w:val="00CF5CB2"/>
    <w:rsid w:val="00D04D17"/>
    <w:rsid w:val="00D21CA7"/>
    <w:rsid w:val="00D257EA"/>
    <w:rsid w:val="00D5323D"/>
    <w:rsid w:val="00D534C5"/>
    <w:rsid w:val="00D54C16"/>
    <w:rsid w:val="00D67E20"/>
    <w:rsid w:val="00D70CF6"/>
    <w:rsid w:val="00D77253"/>
    <w:rsid w:val="00DA6011"/>
    <w:rsid w:val="00DB1C10"/>
    <w:rsid w:val="00DB6DB9"/>
    <w:rsid w:val="00DC7480"/>
    <w:rsid w:val="00DD2B5A"/>
    <w:rsid w:val="00DD3436"/>
    <w:rsid w:val="00DD7F97"/>
    <w:rsid w:val="00E017DA"/>
    <w:rsid w:val="00E15ABC"/>
    <w:rsid w:val="00E23683"/>
    <w:rsid w:val="00E463E9"/>
    <w:rsid w:val="00E52BD0"/>
    <w:rsid w:val="00E8604C"/>
    <w:rsid w:val="00E95674"/>
    <w:rsid w:val="00EA7F5F"/>
    <w:rsid w:val="00EC29CF"/>
    <w:rsid w:val="00EC352D"/>
    <w:rsid w:val="00EC4316"/>
    <w:rsid w:val="00EC4459"/>
    <w:rsid w:val="00ED0A3A"/>
    <w:rsid w:val="00EF36F2"/>
    <w:rsid w:val="00F06FE4"/>
    <w:rsid w:val="00F1542C"/>
    <w:rsid w:val="00F47548"/>
    <w:rsid w:val="00F55749"/>
    <w:rsid w:val="00F601B6"/>
    <w:rsid w:val="00F6135E"/>
    <w:rsid w:val="00F63279"/>
    <w:rsid w:val="00F97BC8"/>
    <w:rsid w:val="00FB41CF"/>
    <w:rsid w:val="00FC1C97"/>
    <w:rsid w:val="00FC38CD"/>
    <w:rsid w:val="00FE039B"/>
    <w:rsid w:val="00FE3E22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DF48"/>
  <w15:chartTrackingRefBased/>
  <w15:docId w15:val="{A8534808-775B-4F6E-99A2-C59AE89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6C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C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2609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4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CDB"/>
  </w:style>
  <w:style w:type="paragraph" w:styleId="Piedepgina">
    <w:name w:val="footer"/>
    <w:basedOn w:val="Normal"/>
    <w:link w:val="PiedepginaCar"/>
    <w:uiPriority w:val="99"/>
    <w:unhideWhenUsed/>
    <w:rsid w:val="0074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Del Real Puyuelo</dc:creator>
  <cp:keywords/>
  <dc:description/>
  <cp:lastModifiedBy>Alejandro del Real Puyuelo</cp:lastModifiedBy>
  <cp:revision>4</cp:revision>
  <cp:lastPrinted>2023-03-06T13:43:00Z</cp:lastPrinted>
  <dcterms:created xsi:type="dcterms:W3CDTF">2025-05-07T14:31:00Z</dcterms:created>
  <dcterms:modified xsi:type="dcterms:W3CDTF">2025-05-08T10:26:00Z</dcterms:modified>
</cp:coreProperties>
</file>