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8946B" w14:textId="77777777" w:rsidR="004C5795" w:rsidRDefault="00EE4326">
      <w:pPr>
        <w:pStyle w:val="CuerpoA"/>
        <w:tabs>
          <w:tab w:val="left" w:pos="4962"/>
        </w:tabs>
        <w:spacing w:after="0" w:line="240" w:lineRule="auto"/>
        <w:rPr>
          <w:rStyle w:val="Ninguno"/>
          <w:rFonts w:ascii="Arial" w:hAnsi="Arial"/>
          <w:sz w:val="24"/>
          <w:szCs w:val="24"/>
        </w:rPr>
      </w:pPr>
      <w:r>
        <w:rPr>
          <w:rStyle w:val="NingunoA"/>
          <w:noProof/>
        </w:rPr>
        <w:drawing>
          <wp:anchor distT="57150" distB="57150" distL="57150" distR="57150" simplePos="0" relativeHeight="251659264" behindDoc="0" locked="0" layoutInCell="1" allowOverlap="1" wp14:anchorId="290EEFB3" wp14:editId="3D0E6891">
            <wp:simplePos x="0" y="0"/>
            <wp:positionH relativeFrom="page">
              <wp:posOffset>3976301</wp:posOffset>
            </wp:positionH>
            <wp:positionV relativeFrom="page">
              <wp:posOffset>905645</wp:posOffset>
            </wp:positionV>
            <wp:extent cx="2932430" cy="400052"/>
            <wp:effectExtent l="0" t="0" r="0" b="0"/>
            <wp:wrapSquare wrapText="bothSides" distT="57150" distB="57150" distL="57150" distR="57150"/>
            <wp:docPr id="1073741827" name="officeArt object" descr="Imagen 1"/>
            <wp:cNvGraphicFramePr/>
            <a:graphic xmlns:a="http://schemas.openxmlformats.org/drawingml/2006/main">
              <a:graphicData uri="http://schemas.openxmlformats.org/drawingml/2006/picture">
                <pic:pic xmlns:pic="http://schemas.openxmlformats.org/drawingml/2006/picture">
                  <pic:nvPicPr>
                    <pic:cNvPr id="1073741827" name="Imagen 1" descr="Imagen 1"/>
                    <pic:cNvPicPr>
                      <a:picLocks noChangeAspect="1"/>
                    </pic:cNvPicPr>
                  </pic:nvPicPr>
                  <pic:blipFill>
                    <a:blip r:embed="rId6"/>
                    <a:srcRect b="40900"/>
                    <a:stretch>
                      <a:fillRect/>
                    </a:stretch>
                  </pic:blipFill>
                  <pic:spPr>
                    <a:xfrm>
                      <a:off x="0" y="0"/>
                      <a:ext cx="2932430" cy="400052"/>
                    </a:xfrm>
                    <a:prstGeom prst="rect">
                      <a:avLst/>
                    </a:prstGeom>
                    <a:ln w="12700" cap="flat">
                      <a:noFill/>
                      <a:miter lim="400000"/>
                    </a:ln>
                    <a:effectLst/>
                  </pic:spPr>
                </pic:pic>
              </a:graphicData>
            </a:graphic>
          </wp:anchor>
        </w:drawing>
      </w:r>
    </w:p>
    <w:p w14:paraId="5912A6B5" w14:textId="77777777" w:rsidR="004C5795" w:rsidRDefault="004C5795">
      <w:pPr>
        <w:pStyle w:val="CuerpoA"/>
        <w:tabs>
          <w:tab w:val="left" w:pos="4962"/>
        </w:tabs>
        <w:spacing w:after="0" w:line="240" w:lineRule="auto"/>
        <w:rPr>
          <w:rStyle w:val="Ninguno"/>
          <w:rFonts w:ascii="Arial" w:hAnsi="Arial"/>
          <w:sz w:val="24"/>
          <w:szCs w:val="24"/>
        </w:rPr>
      </w:pPr>
    </w:p>
    <w:p w14:paraId="3B9265CA" w14:textId="77777777" w:rsidR="004C5795" w:rsidRDefault="004C5795">
      <w:pPr>
        <w:pStyle w:val="CuerpoA"/>
        <w:tabs>
          <w:tab w:val="left" w:pos="4962"/>
        </w:tabs>
        <w:spacing w:after="0" w:line="240" w:lineRule="auto"/>
        <w:ind w:right="425"/>
        <w:rPr>
          <w:rStyle w:val="Ninguno"/>
          <w:rFonts w:ascii="Arial" w:hAnsi="Arial"/>
          <w:sz w:val="24"/>
          <w:szCs w:val="24"/>
        </w:rPr>
      </w:pPr>
    </w:p>
    <w:p w14:paraId="7A57CFC5" w14:textId="77777777" w:rsidR="004C5795" w:rsidRDefault="004C5795">
      <w:pPr>
        <w:pStyle w:val="CuerpoA"/>
        <w:tabs>
          <w:tab w:val="left" w:pos="4962"/>
        </w:tabs>
        <w:spacing w:after="0" w:line="240" w:lineRule="auto"/>
        <w:ind w:right="425"/>
        <w:rPr>
          <w:rStyle w:val="Ninguno"/>
          <w:rFonts w:ascii="Arial" w:hAnsi="Arial"/>
          <w:sz w:val="24"/>
          <w:szCs w:val="24"/>
        </w:rPr>
      </w:pPr>
    </w:p>
    <w:p w14:paraId="15CAAD28" w14:textId="77777777" w:rsidR="004C5795" w:rsidRDefault="004C5795">
      <w:pPr>
        <w:pStyle w:val="CuerpoA"/>
        <w:tabs>
          <w:tab w:val="left" w:pos="4962"/>
        </w:tabs>
        <w:spacing w:after="0" w:line="240" w:lineRule="auto"/>
        <w:ind w:right="425"/>
        <w:rPr>
          <w:rStyle w:val="Ninguno"/>
          <w:rFonts w:ascii="Arial" w:hAnsi="Arial"/>
          <w:sz w:val="24"/>
          <w:szCs w:val="24"/>
        </w:rPr>
      </w:pPr>
    </w:p>
    <w:p w14:paraId="1B61A349" w14:textId="77777777" w:rsidR="004C5795" w:rsidRDefault="004C5795">
      <w:pPr>
        <w:pStyle w:val="CuerpoA"/>
        <w:tabs>
          <w:tab w:val="left" w:pos="4962"/>
        </w:tabs>
        <w:spacing w:after="0" w:line="240" w:lineRule="auto"/>
        <w:ind w:right="425"/>
        <w:rPr>
          <w:rStyle w:val="Ninguno"/>
          <w:rFonts w:ascii="Arial" w:hAnsi="Arial"/>
          <w:sz w:val="24"/>
          <w:szCs w:val="24"/>
        </w:rPr>
      </w:pPr>
    </w:p>
    <w:p w14:paraId="0BC1F380" w14:textId="28543F17" w:rsidR="004C5795" w:rsidRDefault="00EE4326">
      <w:pPr>
        <w:pStyle w:val="CuerpoA"/>
        <w:tabs>
          <w:tab w:val="left" w:pos="4962"/>
        </w:tabs>
        <w:spacing w:after="0" w:line="240" w:lineRule="auto"/>
        <w:ind w:right="425"/>
        <w:rPr>
          <w:rStyle w:val="Ninguno"/>
          <w:rFonts w:ascii="Arial" w:eastAsia="Arial" w:hAnsi="Arial" w:cs="Arial"/>
          <w:sz w:val="24"/>
          <w:szCs w:val="24"/>
          <w:lang w:val="es-ES_tradnl"/>
        </w:rPr>
      </w:pPr>
      <w:r>
        <w:rPr>
          <w:rStyle w:val="Ninguno"/>
          <w:rFonts w:ascii="Arial" w:hAnsi="Arial"/>
          <w:sz w:val="24"/>
          <w:szCs w:val="24"/>
          <w:lang w:val="es-ES_tradnl"/>
        </w:rPr>
        <w:t>Madrid, 9 de abril de 2025</w:t>
      </w:r>
    </w:p>
    <w:p w14:paraId="2AA73005" w14:textId="77777777" w:rsidR="004C5795" w:rsidRPr="00EE4326" w:rsidRDefault="004C5795">
      <w:pPr>
        <w:pStyle w:val="CuerpoA"/>
        <w:spacing w:after="0" w:line="240" w:lineRule="auto"/>
        <w:ind w:right="425"/>
        <w:rPr>
          <w:rStyle w:val="Ninguno"/>
          <w:rFonts w:ascii="Arial" w:eastAsia="Arial" w:hAnsi="Arial" w:cs="Arial"/>
          <w:sz w:val="24"/>
          <w:szCs w:val="24"/>
          <w:lang w:val="es-ES"/>
        </w:rPr>
      </w:pPr>
    </w:p>
    <w:p w14:paraId="6AEA0455" w14:textId="77777777" w:rsidR="004C5795" w:rsidRPr="00EE4326" w:rsidRDefault="004C5795">
      <w:pPr>
        <w:pStyle w:val="CuerpoA"/>
        <w:spacing w:after="0" w:line="240" w:lineRule="auto"/>
        <w:ind w:right="425"/>
        <w:rPr>
          <w:rStyle w:val="Ninguno"/>
          <w:rFonts w:ascii="Arial" w:eastAsia="Arial" w:hAnsi="Arial" w:cs="Arial"/>
          <w:sz w:val="24"/>
          <w:szCs w:val="24"/>
          <w:lang w:val="es-ES"/>
        </w:rPr>
      </w:pPr>
    </w:p>
    <w:p w14:paraId="2EB52CE3" w14:textId="643588DC" w:rsidR="004C5795" w:rsidRPr="00EE4326" w:rsidRDefault="00EE4326">
      <w:pPr>
        <w:pStyle w:val="CuerpoA"/>
        <w:spacing w:after="0" w:line="240" w:lineRule="auto"/>
        <w:jc w:val="both"/>
        <w:rPr>
          <w:rStyle w:val="Ninguno"/>
          <w:rFonts w:ascii="Arial" w:eastAsia="Arial" w:hAnsi="Arial" w:cs="Arial"/>
          <w:color w:val="002C5F"/>
          <w:spacing w:val="-8"/>
          <w:kern w:val="2"/>
          <w:sz w:val="42"/>
          <w:szCs w:val="42"/>
          <w:u w:color="002C5F"/>
          <w:lang w:val="es-ES"/>
        </w:rPr>
      </w:pPr>
      <w:r>
        <w:rPr>
          <w:rStyle w:val="Ninguno"/>
          <w:rFonts w:ascii="Arial" w:hAnsi="Arial"/>
          <w:color w:val="002C5F"/>
          <w:spacing w:val="-8"/>
          <w:kern w:val="2"/>
          <w:sz w:val="42"/>
          <w:szCs w:val="42"/>
          <w:u w:color="002C5F"/>
          <w:lang w:val="it-IT"/>
        </w:rPr>
        <w:t>Mediterr</w:t>
      </w:r>
      <w:r>
        <w:rPr>
          <w:rStyle w:val="Ninguno"/>
          <w:rFonts w:ascii="Arial" w:hAnsi="Arial"/>
          <w:color w:val="002C5F"/>
          <w:spacing w:val="-8"/>
          <w:kern w:val="2"/>
          <w:sz w:val="42"/>
          <w:szCs w:val="42"/>
          <w:u w:color="002C5F"/>
          <w:lang w:val="es-ES_tradnl"/>
        </w:rPr>
        <w:t>á</w:t>
      </w:r>
      <w:r>
        <w:rPr>
          <w:rStyle w:val="Ninguno"/>
          <w:rFonts w:ascii="Arial" w:hAnsi="Arial"/>
          <w:color w:val="002C5F"/>
          <w:spacing w:val="-8"/>
          <w:kern w:val="2"/>
          <w:sz w:val="42"/>
          <w:szCs w:val="42"/>
          <w:u w:color="002C5F"/>
          <w:lang w:val="it-IT"/>
        </w:rPr>
        <w:t>neo distribuir</w:t>
      </w:r>
      <w:r>
        <w:rPr>
          <w:rStyle w:val="Ninguno"/>
          <w:rFonts w:ascii="Arial" w:hAnsi="Arial"/>
          <w:color w:val="002C5F"/>
          <w:spacing w:val="-8"/>
          <w:kern w:val="2"/>
          <w:sz w:val="42"/>
          <w:szCs w:val="42"/>
          <w:u w:color="002C5F"/>
          <w:lang w:val="es-ES_tradnl"/>
        </w:rPr>
        <w:t>á ‘</w:t>
      </w:r>
      <w:r>
        <w:rPr>
          <w:rStyle w:val="Ninguno"/>
          <w:rFonts w:ascii="Arial" w:hAnsi="Arial"/>
          <w:color w:val="002C5F"/>
          <w:spacing w:val="-8"/>
          <w:kern w:val="2"/>
          <w:sz w:val="42"/>
          <w:szCs w:val="42"/>
          <w:u w:color="002C5F"/>
          <w:lang w:val="pt-PT"/>
        </w:rPr>
        <w:t>Punto Nemo</w:t>
      </w:r>
      <w:r>
        <w:rPr>
          <w:rStyle w:val="Ninguno"/>
          <w:rFonts w:ascii="Arial" w:hAnsi="Arial"/>
          <w:color w:val="002C5F"/>
          <w:spacing w:val="-8"/>
          <w:kern w:val="2"/>
          <w:sz w:val="42"/>
          <w:szCs w:val="42"/>
          <w:u w:color="002C5F"/>
          <w:lang w:val="es-ES_tradnl"/>
        </w:rPr>
        <w:t>’ a nivel mundial</w:t>
      </w:r>
    </w:p>
    <w:p w14:paraId="7787CB9D" w14:textId="77777777" w:rsidR="004C5795" w:rsidRPr="00EE4326" w:rsidRDefault="004C5795">
      <w:pPr>
        <w:pStyle w:val="CuerpoA"/>
        <w:spacing w:after="0" w:line="240" w:lineRule="auto"/>
        <w:jc w:val="both"/>
        <w:rPr>
          <w:rStyle w:val="Ninguno"/>
          <w:rFonts w:ascii="Arial" w:eastAsia="Arial" w:hAnsi="Arial" w:cs="Arial"/>
          <w:kern w:val="2"/>
          <w:sz w:val="42"/>
          <w:szCs w:val="42"/>
          <w:lang w:val="es-ES"/>
        </w:rPr>
      </w:pPr>
    </w:p>
    <w:p w14:paraId="2F9B4D5B" w14:textId="2FEB2D69" w:rsidR="004C5795" w:rsidRDefault="00EE4326">
      <w:pPr>
        <w:pStyle w:val="CuerpoA"/>
        <w:spacing w:after="0" w:line="240" w:lineRule="auto"/>
        <w:jc w:val="both"/>
        <w:rPr>
          <w:rStyle w:val="Ninguno"/>
          <w:rFonts w:ascii="Arial" w:eastAsia="Arial" w:hAnsi="Arial" w:cs="Arial"/>
          <w:b/>
          <w:bCs/>
          <w:kern w:val="2"/>
          <w:sz w:val="24"/>
          <w:szCs w:val="24"/>
          <w:lang w:val="es-ES_tradnl"/>
        </w:rPr>
      </w:pPr>
      <w:r>
        <w:rPr>
          <w:rStyle w:val="Ninguno"/>
          <w:rFonts w:ascii="Arial" w:hAnsi="Arial"/>
          <w:b/>
          <w:bCs/>
          <w:kern w:val="2"/>
          <w:sz w:val="24"/>
          <w:szCs w:val="24"/>
          <w:lang w:val="es-ES_tradnl"/>
        </w:rPr>
        <w:t>La nueva serie de Ficción Producciones se estrenó en exclusiva en Prime Video en España y Portugal y se ha situado en el número uno de lo más visto en España en el servicio, manteniéndose en la primera posición desde su estreno el pasado 28 de marzo.</w:t>
      </w:r>
    </w:p>
    <w:p w14:paraId="5E43C71F" w14:textId="77777777" w:rsidR="004C5795" w:rsidRPr="00EE4326" w:rsidRDefault="004C5795">
      <w:pPr>
        <w:pStyle w:val="CuerpoA"/>
        <w:spacing w:after="0" w:line="240" w:lineRule="auto"/>
        <w:jc w:val="both"/>
        <w:rPr>
          <w:rStyle w:val="Ninguno"/>
          <w:rFonts w:ascii="Arial" w:eastAsia="Arial" w:hAnsi="Arial" w:cs="Arial"/>
          <w:kern w:val="2"/>
          <w:sz w:val="42"/>
          <w:szCs w:val="42"/>
          <w:lang w:val="es-ES"/>
        </w:rPr>
      </w:pPr>
    </w:p>
    <w:p w14:paraId="693AD9FC" w14:textId="77417841" w:rsidR="004C5795" w:rsidRPr="00EE4326" w:rsidRDefault="00EE4326">
      <w:pPr>
        <w:pStyle w:val="CuerpoA"/>
        <w:spacing w:after="0" w:line="240" w:lineRule="auto"/>
        <w:jc w:val="both"/>
        <w:rPr>
          <w:rStyle w:val="Ninguno"/>
          <w:rFonts w:ascii="Arial" w:eastAsia="Arial" w:hAnsi="Arial" w:cs="Arial"/>
          <w:kern w:val="2"/>
          <w:sz w:val="24"/>
          <w:szCs w:val="24"/>
          <w:lang w:val="es-ES"/>
        </w:rPr>
      </w:pPr>
      <w:r>
        <w:rPr>
          <w:rStyle w:val="Ninguno"/>
          <w:rFonts w:ascii="Arial" w:hAnsi="Arial"/>
          <w:kern w:val="2"/>
          <w:sz w:val="24"/>
          <w:szCs w:val="24"/>
          <w:lang w:val="it-IT"/>
        </w:rPr>
        <w:t>Mediterr</w:t>
      </w:r>
      <w:r>
        <w:rPr>
          <w:rStyle w:val="Ninguno"/>
          <w:rFonts w:ascii="Arial" w:hAnsi="Arial"/>
          <w:kern w:val="2"/>
          <w:sz w:val="24"/>
          <w:szCs w:val="24"/>
          <w:lang w:val="es-ES_tradnl"/>
        </w:rPr>
        <w:t xml:space="preserve">áneo Mediaset España </w:t>
      </w:r>
      <w:proofErr w:type="spellStart"/>
      <w:r>
        <w:rPr>
          <w:rStyle w:val="Ninguno"/>
          <w:rFonts w:ascii="Arial" w:hAnsi="Arial"/>
          <w:kern w:val="2"/>
          <w:sz w:val="24"/>
          <w:szCs w:val="24"/>
          <w:lang w:val="es-ES_tradnl"/>
        </w:rPr>
        <w:t>Group</w:t>
      </w:r>
      <w:proofErr w:type="spellEnd"/>
      <w:r>
        <w:rPr>
          <w:rStyle w:val="Ninguno"/>
          <w:rFonts w:ascii="Arial" w:hAnsi="Arial"/>
          <w:kern w:val="2"/>
          <w:sz w:val="24"/>
          <w:szCs w:val="24"/>
          <w:lang w:val="es-ES_tradnl"/>
        </w:rPr>
        <w:t xml:space="preserve">, la filial de Mediaset España para la distribución, venta y producción de contenidos, será </w:t>
      </w:r>
      <w:r>
        <w:rPr>
          <w:rStyle w:val="Ninguno"/>
          <w:rFonts w:ascii="Arial" w:hAnsi="Arial"/>
          <w:b/>
          <w:bCs/>
          <w:kern w:val="2"/>
          <w:sz w:val="24"/>
          <w:szCs w:val="24"/>
          <w:lang w:val="es-ES_tradnl"/>
        </w:rPr>
        <w:t>la encargada de distribuir a nivel global ‘</w:t>
      </w:r>
      <w:r>
        <w:rPr>
          <w:rStyle w:val="Ninguno"/>
          <w:rFonts w:ascii="Arial" w:hAnsi="Arial"/>
          <w:b/>
          <w:bCs/>
          <w:kern w:val="2"/>
          <w:sz w:val="24"/>
          <w:szCs w:val="24"/>
          <w:lang w:val="pt-PT"/>
        </w:rPr>
        <w:t>Punto Nemo</w:t>
      </w:r>
      <w:r>
        <w:rPr>
          <w:rStyle w:val="Ninguno"/>
          <w:rFonts w:ascii="Arial" w:hAnsi="Arial"/>
          <w:kern w:val="2"/>
          <w:sz w:val="24"/>
          <w:szCs w:val="24"/>
          <w:lang w:val="es-ES_tradnl"/>
        </w:rPr>
        <w:t>’, nueva serie exclusiva de Prime Video para España y Portugal.</w:t>
      </w:r>
    </w:p>
    <w:p w14:paraId="11C97DB4" w14:textId="77777777" w:rsidR="004C5795" w:rsidRPr="00EE4326" w:rsidRDefault="004C5795">
      <w:pPr>
        <w:pStyle w:val="CuerpoA"/>
        <w:spacing w:after="0" w:line="240" w:lineRule="auto"/>
        <w:jc w:val="both"/>
        <w:rPr>
          <w:rStyle w:val="Ninguno"/>
          <w:rFonts w:ascii="Arial" w:eastAsia="Arial" w:hAnsi="Arial" w:cs="Arial"/>
          <w:kern w:val="2"/>
          <w:sz w:val="24"/>
          <w:szCs w:val="24"/>
          <w:lang w:val="es-ES"/>
        </w:rPr>
      </w:pPr>
    </w:p>
    <w:p w14:paraId="79E81E1B" w14:textId="0359D33D" w:rsidR="004C5795" w:rsidRPr="00EE4326" w:rsidRDefault="00EE4326">
      <w:pPr>
        <w:pStyle w:val="CuerpoA"/>
        <w:spacing w:after="0" w:line="240" w:lineRule="auto"/>
        <w:jc w:val="both"/>
        <w:rPr>
          <w:rStyle w:val="Ninguno"/>
          <w:rFonts w:ascii="Arial" w:eastAsia="Arial" w:hAnsi="Arial" w:cs="Arial"/>
          <w:kern w:val="2"/>
          <w:sz w:val="24"/>
          <w:szCs w:val="24"/>
          <w:lang w:val="es-ES"/>
        </w:rPr>
      </w:pPr>
      <w:r>
        <w:rPr>
          <w:rStyle w:val="Ninguno"/>
          <w:rFonts w:ascii="Arial" w:hAnsi="Arial"/>
          <w:b/>
          <w:bCs/>
          <w:kern w:val="2"/>
          <w:sz w:val="24"/>
          <w:szCs w:val="24"/>
          <w:lang w:val="es-ES_tradnl"/>
        </w:rPr>
        <w:t>‘</w:t>
      </w:r>
      <w:r>
        <w:rPr>
          <w:rStyle w:val="Ninguno"/>
          <w:rFonts w:ascii="Arial" w:hAnsi="Arial"/>
          <w:b/>
          <w:bCs/>
          <w:kern w:val="2"/>
          <w:sz w:val="24"/>
          <w:szCs w:val="24"/>
          <w:lang w:val="pt-PT"/>
        </w:rPr>
        <w:t>Punto Nemo</w:t>
      </w:r>
      <w:r>
        <w:rPr>
          <w:rStyle w:val="Ninguno"/>
          <w:rFonts w:ascii="Arial" w:hAnsi="Arial"/>
          <w:b/>
          <w:bCs/>
          <w:kern w:val="2"/>
          <w:sz w:val="24"/>
          <w:szCs w:val="24"/>
          <w:lang w:val="es-ES_tradnl"/>
        </w:rPr>
        <w:t>’</w:t>
      </w:r>
      <w:r>
        <w:rPr>
          <w:rStyle w:val="Ninguno"/>
          <w:rFonts w:ascii="Arial" w:hAnsi="Arial"/>
          <w:kern w:val="2"/>
          <w:sz w:val="24"/>
          <w:szCs w:val="24"/>
          <w:lang w:val="es-ES_tradnl"/>
        </w:rPr>
        <w:t xml:space="preserve"> es una coproducción</w:t>
      </w:r>
      <w:r>
        <w:rPr>
          <w:rStyle w:val="Ninguno"/>
          <w:rFonts w:ascii="Arial" w:hAnsi="Arial"/>
          <w:kern w:val="2"/>
          <w:sz w:val="24"/>
          <w:szCs w:val="24"/>
          <w:lang w:val="pt-PT"/>
        </w:rPr>
        <w:t xml:space="preserve"> hispanoportuguesa, realizada por Ficci</w:t>
      </w:r>
      <w:r>
        <w:rPr>
          <w:rStyle w:val="Ninguno"/>
          <w:rFonts w:ascii="Arial" w:hAnsi="Arial"/>
          <w:kern w:val="2"/>
          <w:sz w:val="24"/>
          <w:szCs w:val="24"/>
          <w:lang w:val="es-ES_tradnl"/>
        </w:rPr>
        <w:t xml:space="preserve">ón Producciones y </w:t>
      </w:r>
      <w:proofErr w:type="spellStart"/>
      <w:r>
        <w:rPr>
          <w:rStyle w:val="Ninguno"/>
          <w:rFonts w:ascii="Arial" w:hAnsi="Arial"/>
          <w:kern w:val="2"/>
          <w:sz w:val="24"/>
          <w:szCs w:val="24"/>
          <w:lang w:val="es-ES_tradnl"/>
        </w:rPr>
        <w:t>Ukbar</w:t>
      </w:r>
      <w:proofErr w:type="spellEnd"/>
      <w:r>
        <w:rPr>
          <w:rStyle w:val="Ninguno"/>
          <w:rFonts w:ascii="Arial" w:hAnsi="Arial"/>
          <w:kern w:val="2"/>
          <w:sz w:val="24"/>
          <w:szCs w:val="24"/>
          <w:lang w:val="es-ES_tradnl"/>
        </w:rPr>
        <w:t xml:space="preserve"> </w:t>
      </w:r>
      <w:r w:rsidRPr="00EE4326">
        <w:rPr>
          <w:rStyle w:val="Ninguno"/>
          <w:rFonts w:ascii="Arial" w:hAnsi="Arial"/>
          <w:kern w:val="2"/>
          <w:sz w:val="24"/>
          <w:szCs w:val="24"/>
          <w:lang w:val="es-ES"/>
        </w:rPr>
        <w:t>Filmes</w:t>
      </w:r>
      <w:r>
        <w:rPr>
          <w:rStyle w:val="Ninguno"/>
          <w:rFonts w:ascii="Arial" w:hAnsi="Arial"/>
          <w:kern w:val="2"/>
          <w:sz w:val="24"/>
          <w:szCs w:val="24"/>
          <w:lang w:val="es-ES_tradnl"/>
        </w:rPr>
        <w:t xml:space="preserve">, </w:t>
      </w:r>
      <w:r w:rsidRPr="00EE4326">
        <w:rPr>
          <w:rStyle w:val="Ninguno"/>
          <w:rFonts w:ascii="Arial" w:hAnsi="Arial"/>
          <w:kern w:val="2"/>
          <w:sz w:val="24"/>
          <w:szCs w:val="24"/>
          <w:lang w:val="es-ES"/>
        </w:rPr>
        <w:t>con la colaboración de Xunta de Galicia, RTP, Diputación de Pontevedra y TVG</w:t>
      </w:r>
      <w:r>
        <w:rPr>
          <w:rStyle w:val="Ninguno"/>
          <w:rFonts w:ascii="Arial" w:hAnsi="Arial"/>
          <w:kern w:val="2"/>
          <w:sz w:val="24"/>
          <w:szCs w:val="24"/>
          <w:lang w:val="es-ES_tradnl"/>
        </w:rPr>
        <w:t xml:space="preserve">. Estrenada el pasado 28 de marzo, ocupa desde entonces </w:t>
      </w:r>
      <w:r>
        <w:rPr>
          <w:rStyle w:val="Ninguno"/>
          <w:rFonts w:ascii="Arial" w:hAnsi="Arial"/>
          <w:b/>
          <w:bCs/>
          <w:kern w:val="2"/>
          <w:sz w:val="24"/>
          <w:szCs w:val="24"/>
          <w:lang w:val="es-ES_tradnl"/>
        </w:rPr>
        <w:t>el primer puesto del ranking de lo más visto en Prime Video</w:t>
      </w:r>
      <w:r>
        <w:rPr>
          <w:rStyle w:val="Ninguno"/>
          <w:rFonts w:ascii="Arial" w:hAnsi="Arial"/>
          <w:kern w:val="2"/>
          <w:sz w:val="24"/>
          <w:szCs w:val="24"/>
          <w:lang w:val="es-ES_tradnl"/>
        </w:rPr>
        <w:t xml:space="preserve"> en Españ</w:t>
      </w:r>
      <w:r>
        <w:rPr>
          <w:rStyle w:val="Ninguno"/>
          <w:rFonts w:ascii="Arial" w:hAnsi="Arial"/>
          <w:kern w:val="2"/>
          <w:sz w:val="24"/>
          <w:szCs w:val="24"/>
          <w:lang w:val="it-IT"/>
        </w:rPr>
        <w:t>a.</w:t>
      </w:r>
    </w:p>
    <w:p w14:paraId="58D7E918" w14:textId="77777777" w:rsidR="004C5795" w:rsidRPr="00EE4326" w:rsidRDefault="004C5795">
      <w:pPr>
        <w:pStyle w:val="CuerpoA"/>
        <w:spacing w:after="0" w:line="240" w:lineRule="auto"/>
        <w:jc w:val="both"/>
        <w:rPr>
          <w:rStyle w:val="Ninguno"/>
          <w:rFonts w:ascii="Arial" w:eastAsia="Arial" w:hAnsi="Arial" w:cs="Arial"/>
          <w:kern w:val="2"/>
          <w:sz w:val="24"/>
          <w:szCs w:val="24"/>
          <w:lang w:val="es-ES"/>
        </w:rPr>
      </w:pPr>
    </w:p>
    <w:p w14:paraId="6E161E26" w14:textId="77777777" w:rsidR="004C5795" w:rsidRPr="00EE4326" w:rsidRDefault="00EE4326">
      <w:pPr>
        <w:pStyle w:val="CuerpoA"/>
        <w:spacing w:after="0" w:line="240" w:lineRule="auto"/>
        <w:jc w:val="both"/>
        <w:rPr>
          <w:rStyle w:val="Ninguno"/>
          <w:rFonts w:ascii="Arial" w:eastAsia="Arial" w:hAnsi="Arial" w:cs="Arial"/>
          <w:kern w:val="2"/>
          <w:sz w:val="24"/>
          <w:szCs w:val="24"/>
          <w:lang w:val="es-ES"/>
        </w:rPr>
      </w:pPr>
      <w:r>
        <w:rPr>
          <w:rStyle w:val="Ninguno"/>
          <w:rFonts w:ascii="Arial" w:hAnsi="Arial"/>
          <w:kern w:val="2"/>
          <w:sz w:val="24"/>
          <w:szCs w:val="24"/>
          <w:lang w:val="es-ES_tradnl"/>
        </w:rPr>
        <w:t xml:space="preserve">Dirigida por </w:t>
      </w:r>
      <w:r w:rsidRPr="00EE4326">
        <w:rPr>
          <w:rStyle w:val="Ninguno"/>
          <w:rFonts w:ascii="Arial" w:hAnsi="Arial"/>
          <w:b/>
          <w:bCs/>
          <w:kern w:val="2"/>
          <w:sz w:val="24"/>
          <w:szCs w:val="24"/>
          <w:lang w:val="es-ES"/>
        </w:rPr>
        <w:t>Denis Rovira</w:t>
      </w:r>
      <w:r>
        <w:rPr>
          <w:rStyle w:val="Ninguno"/>
          <w:rFonts w:ascii="Arial" w:hAnsi="Arial"/>
          <w:kern w:val="2"/>
          <w:sz w:val="24"/>
          <w:szCs w:val="24"/>
          <w:lang w:val="es-ES_tradnl"/>
        </w:rPr>
        <w:t xml:space="preserve"> y con guion de </w:t>
      </w:r>
      <w:r>
        <w:rPr>
          <w:rStyle w:val="Ninguno"/>
          <w:rFonts w:ascii="Arial" w:hAnsi="Arial"/>
          <w:b/>
          <w:bCs/>
          <w:kern w:val="2"/>
          <w:sz w:val="24"/>
          <w:szCs w:val="24"/>
          <w:lang w:val="it-IT"/>
        </w:rPr>
        <w:t>Daniel Mart</w:t>
      </w:r>
      <w:r>
        <w:rPr>
          <w:rStyle w:val="Ninguno"/>
          <w:rFonts w:ascii="Arial" w:hAnsi="Arial"/>
          <w:b/>
          <w:bCs/>
          <w:kern w:val="2"/>
          <w:sz w:val="24"/>
          <w:szCs w:val="24"/>
          <w:lang w:val="es-ES_tradnl"/>
        </w:rPr>
        <w:t>í</w:t>
      </w:r>
      <w:r>
        <w:rPr>
          <w:rStyle w:val="Ninguno"/>
          <w:rFonts w:ascii="Arial" w:hAnsi="Arial"/>
          <w:b/>
          <w:bCs/>
          <w:kern w:val="2"/>
          <w:sz w:val="24"/>
          <w:szCs w:val="24"/>
          <w:lang w:val="de-DE"/>
        </w:rPr>
        <w:t>n S</w:t>
      </w:r>
      <w:proofErr w:type="spellStart"/>
      <w:r>
        <w:rPr>
          <w:rStyle w:val="Ninguno"/>
          <w:rFonts w:ascii="Arial" w:hAnsi="Arial"/>
          <w:b/>
          <w:bCs/>
          <w:kern w:val="2"/>
          <w:sz w:val="24"/>
          <w:szCs w:val="24"/>
          <w:lang w:val="es-ES_tradnl"/>
        </w:rPr>
        <w:t>áez</w:t>
      </w:r>
      <w:proofErr w:type="spellEnd"/>
      <w:r>
        <w:rPr>
          <w:rStyle w:val="Ninguno"/>
          <w:rFonts w:ascii="Arial" w:hAnsi="Arial"/>
          <w:b/>
          <w:bCs/>
          <w:kern w:val="2"/>
          <w:sz w:val="24"/>
          <w:szCs w:val="24"/>
          <w:lang w:val="es-ES_tradnl"/>
        </w:rPr>
        <w:t xml:space="preserve"> de </w:t>
      </w:r>
      <w:proofErr w:type="spellStart"/>
      <w:r>
        <w:rPr>
          <w:rStyle w:val="Ninguno"/>
          <w:rFonts w:ascii="Arial" w:hAnsi="Arial"/>
          <w:b/>
          <w:bCs/>
          <w:kern w:val="2"/>
          <w:sz w:val="24"/>
          <w:szCs w:val="24"/>
          <w:lang w:val="es-ES_tradnl"/>
        </w:rPr>
        <w:t>Parayuelo</w:t>
      </w:r>
      <w:proofErr w:type="spellEnd"/>
      <w:r>
        <w:rPr>
          <w:rStyle w:val="Ninguno"/>
          <w:rFonts w:ascii="Arial" w:hAnsi="Arial"/>
          <w:b/>
          <w:bCs/>
          <w:kern w:val="2"/>
          <w:sz w:val="24"/>
          <w:szCs w:val="24"/>
          <w:lang w:val="es-ES_tradnl"/>
        </w:rPr>
        <w:t xml:space="preserve"> y Daniel </w:t>
      </w:r>
      <w:proofErr w:type="spellStart"/>
      <w:r>
        <w:rPr>
          <w:rStyle w:val="Ninguno"/>
          <w:rFonts w:ascii="Arial" w:hAnsi="Arial"/>
          <w:b/>
          <w:bCs/>
          <w:kern w:val="2"/>
          <w:sz w:val="24"/>
          <w:szCs w:val="24"/>
          <w:lang w:val="es-ES_tradnl"/>
        </w:rPr>
        <w:t>Benmayor</w:t>
      </w:r>
      <w:proofErr w:type="spellEnd"/>
      <w:r w:rsidRPr="00EE4326">
        <w:rPr>
          <w:rStyle w:val="Ninguno"/>
          <w:rFonts w:ascii="Arial" w:hAnsi="Arial"/>
          <w:kern w:val="2"/>
          <w:sz w:val="24"/>
          <w:szCs w:val="24"/>
          <w:lang w:val="es-ES"/>
        </w:rPr>
        <w:t xml:space="preserve">, </w:t>
      </w:r>
      <w:r>
        <w:rPr>
          <w:rStyle w:val="Ninguno"/>
          <w:rFonts w:ascii="Arial" w:hAnsi="Arial"/>
          <w:b/>
          <w:bCs/>
          <w:kern w:val="2"/>
          <w:sz w:val="24"/>
          <w:szCs w:val="24"/>
          <w:lang w:val="es-ES_tradnl"/>
        </w:rPr>
        <w:t>‘</w:t>
      </w:r>
      <w:r>
        <w:rPr>
          <w:rStyle w:val="Ninguno"/>
          <w:rFonts w:ascii="Arial" w:hAnsi="Arial"/>
          <w:b/>
          <w:bCs/>
          <w:kern w:val="2"/>
          <w:sz w:val="24"/>
          <w:szCs w:val="24"/>
          <w:lang w:val="pt-PT"/>
        </w:rPr>
        <w:t>Punto Nemo</w:t>
      </w:r>
      <w:r>
        <w:rPr>
          <w:rStyle w:val="Ninguno"/>
          <w:rFonts w:ascii="Arial" w:hAnsi="Arial"/>
          <w:b/>
          <w:bCs/>
          <w:kern w:val="2"/>
          <w:sz w:val="24"/>
          <w:szCs w:val="24"/>
          <w:lang w:val="es-ES_tradnl"/>
        </w:rPr>
        <w:t>’</w:t>
      </w:r>
      <w:r>
        <w:rPr>
          <w:rStyle w:val="Ninguno"/>
          <w:rFonts w:ascii="Arial" w:hAnsi="Arial"/>
          <w:kern w:val="2"/>
          <w:sz w:val="24"/>
          <w:szCs w:val="24"/>
          <w:lang w:val="es-ES_tradnl"/>
        </w:rPr>
        <w:t xml:space="preserve"> cuenta con un elenco </w:t>
      </w:r>
      <w:proofErr w:type="spellStart"/>
      <w:r>
        <w:rPr>
          <w:rStyle w:val="Ninguno"/>
          <w:rFonts w:ascii="Arial" w:hAnsi="Arial"/>
          <w:kern w:val="2"/>
          <w:sz w:val="24"/>
          <w:szCs w:val="24"/>
          <w:lang w:val="es-ES_tradnl"/>
        </w:rPr>
        <w:t>artí</w:t>
      </w:r>
      <w:proofErr w:type="spellEnd"/>
      <w:r>
        <w:rPr>
          <w:rStyle w:val="Ninguno"/>
          <w:rFonts w:ascii="Arial" w:hAnsi="Arial"/>
          <w:kern w:val="2"/>
          <w:sz w:val="24"/>
          <w:szCs w:val="24"/>
          <w:lang w:val="pt-PT"/>
        </w:rPr>
        <w:t xml:space="preserve">stico formado por </w:t>
      </w:r>
      <w:r>
        <w:rPr>
          <w:rStyle w:val="Ninguno"/>
          <w:rFonts w:ascii="Arial" w:hAnsi="Arial"/>
          <w:b/>
          <w:bCs/>
          <w:kern w:val="2"/>
          <w:sz w:val="24"/>
          <w:szCs w:val="24"/>
          <w:lang w:val="es-ES_tradnl"/>
        </w:rPr>
        <w:t xml:space="preserve">Óscar </w:t>
      </w:r>
      <w:proofErr w:type="spellStart"/>
      <w:r>
        <w:rPr>
          <w:rStyle w:val="Ninguno"/>
          <w:rFonts w:ascii="Arial" w:hAnsi="Arial"/>
          <w:b/>
          <w:bCs/>
          <w:kern w:val="2"/>
          <w:sz w:val="24"/>
          <w:szCs w:val="24"/>
          <w:lang w:val="es-ES_tradnl"/>
        </w:rPr>
        <w:t>Jaenada</w:t>
      </w:r>
      <w:proofErr w:type="spellEnd"/>
      <w:r w:rsidRPr="00EE4326">
        <w:rPr>
          <w:rStyle w:val="Ninguno"/>
          <w:rFonts w:ascii="Arial" w:hAnsi="Arial"/>
          <w:kern w:val="2"/>
          <w:sz w:val="24"/>
          <w:szCs w:val="24"/>
          <w:lang w:val="es-ES"/>
        </w:rPr>
        <w:t xml:space="preserve">, </w:t>
      </w:r>
      <w:r>
        <w:rPr>
          <w:rStyle w:val="Ninguno"/>
          <w:rFonts w:ascii="Arial" w:hAnsi="Arial"/>
          <w:b/>
          <w:bCs/>
          <w:kern w:val="2"/>
          <w:sz w:val="24"/>
          <w:szCs w:val="24"/>
          <w:lang w:val="es-ES_tradnl"/>
        </w:rPr>
        <w:t>Maxi Iglesias, Alba Flores</w:t>
      </w:r>
      <w:r w:rsidRPr="00EE4326">
        <w:rPr>
          <w:rStyle w:val="Ninguno"/>
          <w:rFonts w:ascii="Arial" w:hAnsi="Arial"/>
          <w:kern w:val="2"/>
          <w:sz w:val="24"/>
          <w:szCs w:val="24"/>
          <w:lang w:val="es-ES"/>
        </w:rPr>
        <w:t xml:space="preserve">, </w:t>
      </w:r>
      <w:r>
        <w:rPr>
          <w:rStyle w:val="Ninguno"/>
          <w:rFonts w:ascii="Arial" w:hAnsi="Arial"/>
          <w:b/>
          <w:bCs/>
          <w:kern w:val="2"/>
          <w:sz w:val="24"/>
          <w:szCs w:val="24"/>
          <w:lang w:val="pt-PT"/>
        </w:rPr>
        <w:t>Margarida Corceiro</w:t>
      </w:r>
      <w:r w:rsidRPr="00EE4326">
        <w:rPr>
          <w:rStyle w:val="Ninguno"/>
          <w:rFonts w:ascii="Arial" w:hAnsi="Arial"/>
          <w:kern w:val="2"/>
          <w:sz w:val="24"/>
          <w:szCs w:val="24"/>
          <w:lang w:val="es-ES"/>
        </w:rPr>
        <w:t xml:space="preserve">, </w:t>
      </w:r>
      <w:r>
        <w:rPr>
          <w:rStyle w:val="Ninguno"/>
          <w:rFonts w:ascii="Arial" w:hAnsi="Arial"/>
          <w:b/>
          <w:bCs/>
          <w:kern w:val="2"/>
          <w:sz w:val="24"/>
          <w:szCs w:val="24"/>
          <w:lang w:val="es-ES_tradnl"/>
        </w:rPr>
        <w:t xml:space="preserve">Eric </w:t>
      </w:r>
      <w:proofErr w:type="spellStart"/>
      <w:r>
        <w:rPr>
          <w:rStyle w:val="Ninguno"/>
          <w:rFonts w:ascii="Arial" w:hAnsi="Arial"/>
          <w:b/>
          <w:bCs/>
          <w:kern w:val="2"/>
          <w:sz w:val="24"/>
          <w:szCs w:val="24"/>
          <w:lang w:val="es-ES_tradnl"/>
        </w:rPr>
        <w:t>Masip</w:t>
      </w:r>
      <w:proofErr w:type="spellEnd"/>
      <w:r w:rsidRPr="00EE4326">
        <w:rPr>
          <w:rStyle w:val="Ninguno"/>
          <w:rFonts w:ascii="Arial" w:hAnsi="Arial"/>
          <w:kern w:val="2"/>
          <w:sz w:val="24"/>
          <w:szCs w:val="24"/>
          <w:lang w:val="es-ES"/>
        </w:rPr>
        <w:t xml:space="preserve">, </w:t>
      </w:r>
      <w:r w:rsidRPr="00EE4326">
        <w:rPr>
          <w:rStyle w:val="Ninguno"/>
          <w:rFonts w:ascii="Arial" w:hAnsi="Arial"/>
          <w:b/>
          <w:bCs/>
          <w:kern w:val="2"/>
          <w:sz w:val="24"/>
          <w:szCs w:val="24"/>
          <w:lang w:val="es-ES"/>
        </w:rPr>
        <w:t xml:space="preserve">Najwa </w:t>
      </w:r>
      <w:proofErr w:type="spellStart"/>
      <w:r w:rsidRPr="00EE4326">
        <w:rPr>
          <w:rStyle w:val="Ninguno"/>
          <w:rFonts w:ascii="Arial" w:hAnsi="Arial"/>
          <w:b/>
          <w:bCs/>
          <w:kern w:val="2"/>
          <w:sz w:val="24"/>
          <w:szCs w:val="24"/>
          <w:lang w:val="es-ES"/>
        </w:rPr>
        <w:t>Nimri</w:t>
      </w:r>
      <w:proofErr w:type="spellEnd"/>
      <w:r>
        <w:rPr>
          <w:rStyle w:val="Ninguno"/>
          <w:rFonts w:ascii="Arial" w:hAnsi="Arial"/>
          <w:kern w:val="2"/>
          <w:sz w:val="24"/>
          <w:szCs w:val="24"/>
          <w:lang w:val="es-ES_tradnl"/>
        </w:rPr>
        <w:t xml:space="preserve">, y </w:t>
      </w:r>
      <w:r>
        <w:rPr>
          <w:rStyle w:val="Ninguno"/>
          <w:rFonts w:ascii="Arial" w:hAnsi="Arial"/>
          <w:b/>
          <w:bCs/>
          <w:kern w:val="2"/>
          <w:sz w:val="24"/>
          <w:szCs w:val="24"/>
          <w:lang w:val="it-IT"/>
        </w:rPr>
        <w:t>Michelle Calv</w:t>
      </w:r>
      <w:proofErr w:type="spellStart"/>
      <w:r>
        <w:rPr>
          <w:rStyle w:val="Ninguno"/>
          <w:rFonts w:ascii="Arial" w:hAnsi="Arial"/>
          <w:b/>
          <w:bCs/>
          <w:kern w:val="2"/>
          <w:sz w:val="24"/>
          <w:szCs w:val="24"/>
          <w:lang w:val="es-ES_tradnl"/>
        </w:rPr>
        <w:t>ó</w:t>
      </w:r>
      <w:proofErr w:type="spellEnd"/>
      <w:r>
        <w:rPr>
          <w:rStyle w:val="Ninguno"/>
          <w:rFonts w:ascii="Arial" w:hAnsi="Arial"/>
          <w:kern w:val="2"/>
          <w:sz w:val="24"/>
          <w:szCs w:val="24"/>
          <w:lang w:val="es-ES_tradnl"/>
        </w:rPr>
        <w:t>, entre otros actores.</w:t>
      </w:r>
    </w:p>
    <w:p w14:paraId="618F8F3D" w14:textId="77777777" w:rsidR="004C5795" w:rsidRPr="00EE4326" w:rsidRDefault="004C5795">
      <w:pPr>
        <w:pStyle w:val="CuerpoA"/>
        <w:spacing w:after="0" w:line="240" w:lineRule="auto"/>
        <w:jc w:val="both"/>
        <w:rPr>
          <w:rStyle w:val="Ninguno"/>
          <w:rFonts w:ascii="Arial" w:eastAsia="Arial" w:hAnsi="Arial" w:cs="Arial"/>
          <w:kern w:val="2"/>
          <w:sz w:val="24"/>
          <w:szCs w:val="24"/>
          <w:lang w:val="es-ES"/>
        </w:rPr>
      </w:pPr>
    </w:p>
    <w:p w14:paraId="5B7705AE" w14:textId="65E15010" w:rsidR="004C5795" w:rsidRPr="00EE4326" w:rsidRDefault="00EE4326">
      <w:pPr>
        <w:pStyle w:val="CuerpoA"/>
        <w:spacing w:after="0" w:line="240" w:lineRule="auto"/>
        <w:jc w:val="both"/>
        <w:rPr>
          <w:rStyle w:val="Ninguno"/>
          <w:rFonts w:ascii="Arial" w:eastAsia="Arial" w:hAnsi="Arial" w:cs="Arial"/>
          <w:kern w:val="2"/>
          <w:sz w:val="24"/>
          <w:szCs w:val="24"/>
          <w:lang w:val="es-ES"/>
        </w:rPr>
      </w:pPr>
      <w:r>
        <w:rPr>
          <w:rStyle w:val="Ninguno"/>
          <w:rFonts w:ascii="Arial" w:hAnsi="Arial"/>
          <w:kern w:val="2"/>
          <w:sz w:val="24"/>
          <w:szCs w:val="24"/>
          <w:lang w:val="es-ES_tradnl"/>
        </w:rPr>
        <w:t>La trama gira en torno a una expedició</w:t>
      </w:r>
      <w:r w:rsidRPr="00EE4326">
        <w:rPr>
          <w:rStyle w:val="Ninguno"/>
          <w:rFonts w:ascii="Arial" w:hAnsi="Arial"/>
          <w:kern w:val="2"/>
          <w:sz w:val="24"/>
          <w:szCs w:val="24"/>
          <w:lang w:val="es-ES"/>
        </w:rPr>
        <w:t>n</w:t>
      </w:r>
      <w:r w:rsidR="00020540">
        <w:rPr>
          <w:rStyle w:val="Ninguno"/>
          <w:rFonts w:ascii="Arial" w:hAnsi="Arial"/>
          <w:kern w:val="2"/>
          <w:sz w:val="24"/>
          <w:szCs w:val="24"/>
          <w:lang w:val="es-ES"/>
        </w:rPr>
        <w:t xml:space="preserve"> oceanográfica</w:t>
      </w:r>
      <w:r>
        <w:rPr>
          <w:rStyle w:val="Ninguno"/>
          <w:rFonts w:ascii="Arial" w:hAnsi="Arial"/>
          <w:kern w:val="2"/>
          <w:sz w:val="24"/>
          <w:szCs w:val="24"/>
          <w:lang w:val="es-ES_tradnl"/>
        </w:rPr>
        <w:t xml:space="preserve"> formada por científicos y la Armada Española que se embarca en el buque Pentonkontors para investigar la isla de plástico localizada en el Pacífico Sur. Una tormenta les arrastra hasta el punto más alejado de cualquier lugar habitado de la Tierra: el </w:t>
      </w:r>
      <w:r>
        <w:rPr>
          <w:rStyle w:val="Ninguno"/>
          <w:rFonts w:ascii="Arial" w:hAnsi="Arial"/>
          <w:b/>
          <w:bCs/>
          <w:kern w:val="2"/>
          <w:sz w:val="24"/>
          <w:szCs w:val="24"/>
          <w:lang w:val="pt-PT"/>
        </w:rPr>
        <w:t>Punto Nemo</w:t>
      </w:r>
      <w:r>
        <w:rPr>
          <w:rStyle w:val="Ninguno"/>
          <w:rFonts w:ascii="Arial" w:hAnsi="Arial"/>
          <w:kern w:val="2"/>
          <w:sz w:val="24"/>
          <w:szCs w:val="24"/>
          <w:lang w:val="es-ES_tradnl"/>
        </w:rPr>
        <w:t>, un inhóspito emplazamiento lleno de misterios y peligros.</w:t>
      </w:r>
    </w:p>
    <w:p w14:paraId="0021BAFB" w14:textId="77777777" w:rsidR="004C5795" w:rsidRPr="00EE4326" w:rsidRDefault="004C5795">
      <w:pPr>
        <w:pStyle w:val="CuerpoA"/>
        <w:spacing w:after="0" w:line="240" w:lineRule="auto"/>
        <w:jc w:val="both"/>
        <w:rPr>
          <w:lang w:val="es-ES"/>
        </w:rPr>
      </w:pPr>
    </w:p>
    <w:sectPr w:rsidR="004C5795" w:rsidRPr="00EE4326">
      <w:headerReference w:type="default" r:id="rId7"/>
      <w:footerReference w:type="default" r:id="rId8"/>
      <w:pgSz w:w="11900" w:h="16840"/>
      <w:pgMar w:top="1276" w:right="1558" w:bottom="1418"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6681" w14:textId="77777777" w:rsidR="009C27BB" w:rsidRDefault="009C27BB">
      <w:r>
        <w:separator/>
      </w:r>
    </w:p>
  </w:endnote>
  <w:endnote w:type="continuationSeparator" w:id="0">
    <w:p w14:paraId="57F808ED" w14:textId="77777777" w:rsidR="009C27BB" w:rsidRDefault="009C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283C" w14:textId="77777777" w:rsidR="004C5795" w:rsidRDefault="004C5795">
    <w:pPr>
      <w:pStyle w:val="Cabeceraypi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6E473" w14:textId="77777777" w:rsidR="009C27BB" w:rsidRDefault="009C27BB">
      <w:r>
        <w:separator/>
      </w:r>
    </w:p>
  </w:footnote>
  <w:footnote w:type="continuationSeparator" w:id="0">
    <w:p w14:paraId="4E4B2654" w14:textId="77777777" w:rsidR="009C27BB" w:rsidRDefault="009C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EE937" w14:textId="77777777" w:rsidR="004C5795" w:rsidRDefault="00EE4326">
    <w:pPr>
      <w:pStyle w:val="CabeceraypieA"/>
      <w:tabs>
        <w:tab w:val="clear" w:pos="9020"/>
        <w:tab w:val="right" w:pos="8621"/>
      </w:tabs>
      <w:rPr>
        <w:rFonts w:hint="eastAsia"/>
      </w:rPr>
    </w:pPr>
    <w:r>
      <w:rPr>
        <w:noProof/>
      </w:rPr>
      <w:drawing>
        <wp:anchor distT="152400" distB="152400" distL="152400" distR="152400" simplePos="0" relativeHeight="251658240" behindDoc="1" locked="0" layoutInCell="1" allowOverlap="1" wp14:anchorId="22DB50A7" wp14:editId="52B1ED6F">
          <wp:simplePos x="0" y="0"/>
          <wp:positionH relativeFrom="page">
            <wp:posOffset>5943063</wp:posOffset>
          </wp:positionH>
          <wp:positionV relativeFrom="page">
            <wp:posOffset>9834294</wp:posOffset>
          </wp:positionV>
          <wp:extent cx="564516" cy="564516"/>
          <wp:effectExtent l="0" t="0" r="0" b="0"/>
          <wp:wrapNone/>
          <wp:docPr id="1073741825" name="officeArt object" descr="M:\REDES SOCIALES CORPORATIVAS\LOGOS\mediaset azul mediaset.png"/>
          <wp:cNvGraphicFramePr/>
          <a:graphic xmlns:a="http://schemas.openxmlformats.org/drawingml/2006/main">
            <a:graphicData uri="http://schemas.openxmlformats.org/drawingml/2006/picture">
              <pic:pic xmlns:pic="http://schemas.openxmlformats.org/drawingml/2006/picture">
                <pic:nvPicPr>
                  <pic:cNvPr id="1073741825" name="M:\REDES SOCIALES CORPORATIVAS\LOGOS\mediaset azul mediaset.png" descr="M:\REDES SOCIALES CORPORATIVAS\LOGOS\mediaset azul mediaset.png"/>
                  <pic:cNvPicPr>
                    <a:picLocks noChangeAspect="1"/>
                  </pic:cNvPicPr>
                </pic:nvPicPr>
                <pic:blipFill>
                  <a:blip r:embed="rId1"/>
                  <a:stretch>
                    <a:fillRect/>
                  </a:stretch>
                </pic:blipFill>
                <pic:spPr>
                  <a:xfrm>
                    <a:off x="0" y="0"/>
                    <a:ext cx="564516" cy="56451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0EEEA234" wp14:editId="73D1676D">
          <wp:simplePos x="0" y="0"/>
          <wp:positionH relativeFrom="page">
            <wp:posOffset>4728845</wp:posOffset>
          </wp:positionH>
          <wp:positionV relativeFrom="page">
            <wp:posOffset>10196830</wp:posOffset>
          </wp:positionV>
          <wp:extent cx="2821940" cy="283210"/>
          <wp:effectExtent l="0" t="0" r="0" b="0"/>
          <wp:wrapNone/>
          <wp:docPr id="1073741826" name="officeArt object" descr="C:\Users\dmadrigal\Desktop\urlsite.png">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073741826" name="C:\Users\dmadrigal\Desktop\urlsite.png" descr="C:\Users\dmadrigal\Desktop\urlsite.png">
                    <a:hlinkClick r:id="rId2"/>
                  </pic:cNvPr>
                  <pic:cNvPicPr>
                    <a:picLocks noChangeAspect="1"/>
                  </pic:cNvPicPr>
                </pic:nvPicPr>
                <pic:blipFill>
                  <a:blip r:embed="rId3"/>
                  <a:stretch>
                    <a:fillRect/>
                  </a:stretch>
                </pic:blipFill>
                <pic:spPr>
                  <a:xfrm>
                    <a:off x="0" y="0"/>
                    <a:ext cx="2821940" cy="28321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95"/>
    <w:rsid w:val="00020540"/>
    <w:rsid w:val="004C5795"/>
    <w:rsid w:val="006C114D"/>
    <w:rsid w:val="009003F2"/>
    <w:rsid w:val="009C27BB"/>
    <w:rsid w:val="00AE6E1A"/>
    <w:rsid w:val="00EE43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3E0F"/>
  <w15:docId w15:val="{A6D16EDB-C496-4FDF-A735-75D414FD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A">
    <w:name w:val="Cabecera y pie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Revisin">
    <w:name w:val="Revision"/>
    <w:hidden/>
    <w:uiPriority w:val="99"/>
    <w:semiHidden/>
    <w:rsid w:val="009003F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mediaset.es/comunicacion/"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237</Words>
  <Characters>1309</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del Real Puyuelo</dc:creator>
  <cp:lastModifiedBy>Alejandro del Real Puyuelo</cp:lastModifiedBy>
  <cp:revision>3</cp:revision>
  <dcterms:created xsi:type="dcterms:W3CDTF">2025-04-09T10:15:00Z</dcterms:created>
  <dcterms:modified xsi:type="dcterms:W3CDTF">2025-04-09T10:31:00Z</dcterms:modified>
</cp:coreProperties>
</file>