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BC6792E">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7C9B1B80"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Pr="0042545E" w:rsidRDefault="00A72B99" w:rsidP="00DC00F6">
      <w:pPr>
        <w:tabs>
          <w:tab w:val="left" w:pos="4962"/>
        </w:tabs>
        <w:spacing w:after="0" w:line="240" w:lineRule="auto"/>
        <w:ind w:right="425"/>
        <w:rPr>
          <w:rFonts w:ascii="Arial" w:eastAsia="Arial" w:hAnsi="Arial" w:cs="Arial"/>
          <w:sz w:val="24"/>
          <w:szCs w:val="24"/>
        </w:rPr>
      </w:pPr>
    </w:p>
    <w:p w14:paraId="637D79E8" w14:textId="57C4CB9B"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E97D8D">
        <w:rPr>
          <w:rFonts w:ascii="Arial" w:eastAsia="Arial" w:hAnsi="Arial" w:cs="Arial"/>
          <w:sz w:val="24"/>
          <w:szCs w:val="24"/>
        </w:rPr>
        <w:t>1</w:t>
      </w:r>
      <w:r w:rsidR="009965C1">
        <w:rPr>
          <w:rFonts w:ascii="Arial" w:eastAsia="Arial" w:hAnsi="Arial" w:cs="Arial"/>
          <w:sz w:val="24"/>
          <w:szCs w:val="24"/>
        </w:rPr>
        <w:t>9 de marzo de 2025</w:t>
      </w:r>
    </w:p>
    <w:p w14:paraId="5C70770D" w14:textId="77777777" w:rsidR="00B30357" w:rsidRDefault="00B30357" w:rsidP="00DC00F6">
      <w:pPr>
        <w:spacing w:after="0" w:line="240" w:lineRule="auto"/>
        <w:ind w:right="425"/>
        <w:rPr>
          <w:rFonts w:ascii="Arial" w:eastAsia="Arial" w:hAnsi="Arial" w:cs="Arial"/>
          <w:bCs/>
          <w:sz w:val="24"/>
          <w:szCs w:val="24"/>
        </w:rPr>
      </w:pPr>
    </w:p>
    <w:p w14:paraId="52DB0CFC" w14:textId="5D4FA7DD" w:rsidR="009965C1" w:rsidRPr="0021069F" w:rsidRDefault="009965C1" w:rsidP="009965C1">
      <w:pPr>
        <w:spacing w:after="0" w:line="240" w:lineRule="auto"/>
        <w:jc w:val="both"/>
        <w:rPr>
          <w:rFonts w:ascii="Arial" w:eastAsia="Aptos" w:hAnsi="Arial" w:cs="Times New Roman"/>
          <w:bCs/>
          <w:color w:val="002C5F"/>
          <w:spacing w:val="-4"/>
          <w:kern w:val="2"/>
          <w:sz w:val="42"/>
          <w:szCs w:val="42"/>
          <w:lang w:eastAsia="en-US"/>
          <w14:ligatures w14:val="standardContextual"/>
        </w:rPr>
      </w:pPr>
      <w:r w:rsidRPr="0021069F">
        <w:rPr>
          <w:rFonts w:ascii="Arial" w:eastAsia="Aptos" w:hAnsi="Arial" w:cs="Times New Roman"/>
          <w:bCs/>
          <w:color w:val="002C5F"/>
          <w:spacing w:val="-4"/>
          <w:kern w:val="2"/>
          <w:sz w:val="42"/>
          <w:szCs w:val="42"/>
          <w:lang w:eastAsia="en-US"/>
          <w14:ligatures w14:val="standardContextual"/>
        </w:rPr>
        <w:t>Lucía Jiménez y Alfonso Bassave protagonizan ‘Marusía</w:t>
      </w:r>
      <w:r w:rsidR="0021069F">
        <w:rPr>
          <w:rFonts w:ascii="Arial" w:eastAsia="Aptos" w:hAnsi="Arial" w:cs="Times New Roman"/>
          <w:bCs/>
          <w:color w:val="002C5F"/>
          <w:spacing w:val="-4"/>
          <w:kern w:val="2"/>
          <w:sz w:val="42"/>
          <w:szCs w:val="42"/>
          <w:lang w:eastAsia="en-US"/>
          <w14:ligatures w14:val="standardContextual"/>
        </w:rPr>
        <w:t xml:space="preserve">. </w:t>
      </w:r>
      <w:r w:rsidR="0021069F" w:rsidRPr="0021069F">
        <w:rPr>
          <w:rFonts w:ascii="Arial" w:eastAsia="Aptos" w:hAnsi="Arial" w:cs="Times New Roman"/>
          <w:bCs/>
          <w:color w:val="002C5F"/>
          <w:spacing w:val="-4"/>
          <w:kern w:val="2"/>
          <w:sz w:val="42"/>
          <w:szCs w:val="42"/>
          <w:lang w:eastAsia="en-US"/>
          <w14:ligatures w14:val="standardContextual"/>
        </w:rPr>
        <w:t>Vientos de Honor’</w:t>
      </w:r>
      <w:r w:rsidRPr="0021069F">
        <w:rPr>
          <w:rFonts w:ascii="Arial" w:eastAsia="Aptos" w:hAnsi="Arial" w:cs="Times New Roman"/>
          <w:bCs/>
          <w:color w:val="002C5F"/>
          <w:spacing w:val="-4"/>
          <w:kern w:val="2"/>
          <w:sz w:val="42"/>
          <w:szCs w:val="42"/>
          <w:lang w:eastAsia="en-US"/>
          <w14:ligatures w14:val="standardContextual"/>
        </w:rPr>
        <w:t>, nueva serie de Telecinco ambientada en la Escuela Naval Militar de Marín</w:t>
      </w:r>
    </w:p>
    <w:p w14:paraId="30F891C2" w14:textId="77777777" w:rsidR="009965C1" w:rsidRPr="009965C1" w:rsidRDefault="009965C1" w:rsidP="009965C1">
      <w:pPr>
        <w:spacing w:after="0" w:line="240" w:lineRule="auto"/>
        <w:jc w:val="both"/>
        <w:rPr>
          <w:rFonts w:ascii="Arial" w:eastAsia="Aptos" w:hAnsi="Arial" w:cs="Times New Roman"/>
          <w:bCs/>
          <w:kern w:val="2"/>
          <w:sz w:val="24"/>
          <w:lang w:eastAsia="en-US"/>
          <w14:ligatures w14:val="standardContextual"/>
        </w:rPr>
      </w:pPr>
    </w:p>
    <w:p w14:paraId="4AFC93C5"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bookmarkStart w:id="0" w:name="OLE_LINK2"/>
      <w:r w:rsidRPr="009965C1">
        <w:rPr>
          <w:rFonts w:ascii="Arial" w:eastAsia="Aptos" w:hAnsi="Arial" w:cs="Times New Roman"/>
          <w:b/>
          <w:bCs/>
          <w:kern w:val="2"/>
          <w:sz w:val="24"/>
          <w:lang w:eastAsia="en-US"/>
          <w14:ligatures w14:val="standardContextual"/>
        </w:rPr>
        <w:t>El lunes 24 de marzo comienza a rodarse esta ficción coral de ocho entregas creada por Ignacio del Moral (‘El Marqués’, ‘Los lunes al sol’); Begoña Álvarez (‘Desaparecidos. La serie’, ‘El Marqués’) y Laura Belloso (‘El Internado’, ‘Luna, el misterio de Calenda’).</w:t>
      </w:r>
    </w:p>
    <w:p w14:paraId="56BDD3AB"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4B6E1E90" w14:textId="28F7FEC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r w:rsidRPr="009965C1">
        <w:rPr>
          <w:rFonts w:ascii="Arial" w:eastAsia="Aptos" w:hAnsi="Arial" w:cs="Times New Roman"/>
          <w:b/>
          <w:bCs/>
          <w:kern w:val="2"/>
          <w:sz w:val="24"/>
          <w:lang w:eastAsia="en-US"/>
          <w14:ligatures w14:val="standardContextual"/>
        </w:rPr>
        <w:t xml:space="preserve">Completan el reparto </w:t>
      </w:r>
      <w:r w:rsidR="00E32699">
        <w:rPr>
          <w:rFonts w:ascii="Arial" w:eastAsia="Aptos" w:hAnsi="Arial" w:cs="Times New Roman"/>
          <w:b/>
          <w:bCs/>
          <w:kern w:val="2"/>
          <w:sz w:val="24"/>
          <w:lang w:eastAsia="en-US"/>
          <w14:ligatures w14:val="standardContextual"/>
        </w:rPr>
        <w:t xml:space="preserve">Miquel Fernández, </w:t>
      </w:r>
      <w:r w:rsidRPr="009965C1">
        <w:rPr>
          <w:rFonts w:ascii="Arial" w:eastAsia="Aptos" w:hAnsi="Arial" w:cs="Times New Roman"/>
          <w:b/>
          <w:bCs/>
          <w:kern w:val="2"/>
          <w:sz w:val="24"/>
          <w:lang w:eastAsia="en-US"/>
          <w14:ligatures w14:val="standardContextual"/>
        </w:rPr>
        <w:t xml:space="preserve">Carmen de la Vega, Edith Martínez-Val, Paloma Stewart, </w:t>
      </w:r>
      <w:r w:rsidR="00CA5AE5" w:rsidRPr="009965C1">
        <w:rPr>
          <w:rFonts w:ascii="Arial" w:eastAsia="Aptos" w:hAnsi="Arial" w:cs="Times New Roman"/>
          <w:b/>
          <w:bCs/>
          <w:kern w:val="2"/>
          <w:sz w:val="24"/>
          <w:lang w:eastAsia="en-US"/>
          <w14:ligatures w14:val="standardContextual"/>
        </w:rPr>
        <w:t xml:space="preserve">Álex Medina, </w:t>
      </w:r>
      <w:r w:rsidRPr="009965C1">
        <w:rPr>
          <w:rFonts w:ascii="Arial" w:eastAsia="Aptos" w:hAnsi="Arial" w:cs="Times New Roman"/>
          <w:b/>
          <w:bCs/>
          <w:kern w:val="2"/>
          <w:sz w:val="24"/>
          <w:lang w:eastAsia="en-US"/>
          <w14:ligatures w14:val="standardContextual"/>
        </w:rPr>
        <w:t>Darío Loureiro, Arwent Martínez, Iria Orejudo y Nacho Nugo, entre otros intérpretes.</w:t>
      </w:r>
    </w:p>
    <w:p w14:paraId="5A97532D"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7A5ECF85" w14:textId="056C0488"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r w:rsidRPr="009965C1">
        <w:rPr>
          <w:rFonts w:ascii="Arial" w:eastAsia="Aptos" w:hAnsi="Arial" w:cs="Times New Roman"/>
          <w:b/>
          <w:bCs/>
          <w:kern w:val="2"/>
          <w:sz w:val="24"/>
          <w:lang w:eastAsia="en-US"/>
          <w14:ligatures w14:val="standardContextual"/>
        </w:rPr>
        <w:t>‘Marusía</w:t>
      </w:r>
      <w:r w:rsidR="0021069F">
        <w:rPr>
          <w:rFonts w:ascii="Arial" w:eastAsia="Aptos" w:hAnsi="Arial" w:cs="Times New Roman"/>
          <w:b/>
          <w:bCs/>
          <w:kern w:val="2"/>
          <w:sz w:val="24"/>
          <w:lang w:eastAsia="en-US"/>
          <w14:ligatures w14:val="standardContextual"/>
        </w:rPr>
        <w:t>. Vientos de Honor</w:t>
      </w:r>
      <w:r w:rsidRPr="009965C1">
        <w:rPr>
          <w:rFonts w:ascii="Arial" w:eastAsia="Aptos" w:hAnsi="Arial" w:cs="Times New Roman"/>
          <w:b/>
          <w:bCs/>
          <w:kern w:val="2"/>
          <w:sz w:val="24"/>
          <w:lang w:eastAsia="en-US"/>
          <w14:ligatures w14:val="standardContextual"/>
        </w:rPr>
        <w:t xml:space="preserve">’, que se grabará en diversas localizaciones de Pontevedra incluidas la ciudad de Vigo y las Rías Baixas, combina en sus tramas elementos de </w:t>
      </w:r>
      <w:r w:rsidRPr="009965C1">
        <w:rPr>
          <w:rFonts w:ascii="Arial" w:eastAsia="Aptos" w:hAnsi="Arial" w:cs="Times New Roman"/>
          <w:b/>
          <w:bCs/>
          <w:i/>
          <w:iCs/>
          <w:kern w:val="2"/>
          <w:sz w:val="24"/>
          <w:lang w:eastAsia="en-US"/>
          <w14:ligatures w14:val="standardContextual"/>
        </w:rPr>
        <w:t>thriller</w:t>
      </w:r>
      <w:r w:rsidRPr="009965C1">
        <w:rPr>
          <w:rFonts w:ascii="Arial" w:eastAsia="Aptos" w:hAnsi="Arial" w:cs="Times New Roman"/>
          <w:b/>
          <w:bCs/>
          <w:kern w:val="2"/>
          <w:sz w:val="24"/>
          <w:lang w:eastAsia="en-US"/>
          <w14:ligatures w14:val="standardContextual"/>
        </w:rPr>
        <w:t>, drama, amor, acción y misterio.</w:t>
      </w:r>
    </w:p>
    <w:bookmarkEnd w:id="0"/>
    <w:p w14:paraId="224C09EB" w14:textId="77777777" w:rsidR="009965C1" w:rsidRPr="009965C1" w:rsidRDefault="009965C1" w:rsidP="009965C1">
      <w:pPr>
        <w:spacing w:after="0" w:line="240" w:lineRule="auto"/>
        <w:jc w:val="both"/>
        <w:rPr>
          <w:rFonts w:ascii="Arial" w:eastAsia="Aptos" w:hAnsi="Arial" w:cs="Times New Roman"/>
          <w:bCs/>
          <w:kern w:val="2"/>
          <w:sz w:val="24"/>
          <w:lang w:eastAsia="en-US"/>
          <w14:ligatures w14:val="standardContextual"/>
        </w:rPr>
      </w:pPr>
    </w:p>
    <w:p w14:paraId="5A2545BA" w14:textId="71CD2F65"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b/>
          <w:bCs/>
          <w:kern w:val="2"/>
          <w:sz w:val="24"/>
          <w:lang w:eastAsia="en-US"/>
          <w14:ligatures w14:val="standardContextual"/>
        </w:rPr>
        <w:t>Honor, valor, disciplina y lealtad</w:t>
      </w:r>
      <w:r w:rsidRPr="009965C1">
        <w:rPr>
          <w:rFonts w:ascii="Arial" w:eastAsia="Aptos" w:hAnsi="Arial" w:cs="Times New Roman"/>
          <w:kern w:val="2"/>
          <w:sz w:val="24"/>
          <w:lang w:eastAsia="en-US"/>
          <w14:ligatures w14:val="standardContextual"/>
        </w:rPr>
        <w:t xml:space="preserve"> son los valores fundacionales de la </w:t>
      </w:r>
      <w:r w:rsidRPr="009965C1">
        <w:rPr>
          <w:rFonts w:ascii="Arial" w:eastAsia="Aptos" w:hAnsi="Arial" w:cs="Times New Roman"/>
          <w:b/>
          <w:bCs/>
          <w:kern w:val="2"/>
          <w:sz w:val="24"/>
          <w:lang w:eastAsia="en-US"/>
          <w14:ligatures w14:val="standardContextual"/>
        </w:rPr>
        <w:t>Escuela Naval Militar de Marín</w:t>
      </w:r>
      <w:r w:rsidRPr="009965C1">
        <w:rPr>
          <w:rFonts w:ascii="Arial" w:eastAsia="Aptos" w:hAnsi="Arial" w:cs="Times New Roman"/>
          <w:kern w:val="2"/>
          <w:sz w:val="24"/>
          <w:lang w:eastAsia="en-US"/>
          <w14:ligatures w14:val="standardContextual"/>
        </w:rPr>
        <w:t xml:space="preserve">, la institución militar con más de 300 años de historia en la que se forman </w:t>
      </w:r>
      <w:r w:rsidRPr="009965C1">
        <w:rPr>
          <w:rFonts w:ascii="Arial" w:eastAsia="Aptos" w:hAnsi="Arial" w:cs="Times New Roman"/>
          <w:b/>
          <w:bCs/>
          <w:kern w:val="2"/>
          <w:sz w:val="24"/>
          <w:lang w:eastAsia="en-US"/>
          <w14:ligatures w14:val="standardContextual"/>
        </w:rPr>
        <w:t>los futuros oficiales de la Armada Española</w:t>
      </w:r>
      <w:r w:rsidRPr="009965C1">
        <w:rPr>
          <w:rFonts w:ascii="Arial" w:eastAsia="Aptos" w:hAnsi="Arial" w:cs="Times New Roman"/>
          <w:kern w:val="2"/>
          <w:sz w:val="24"/>
          <w:lang w:eastAsia="en-US"/>
          <w14:ligatures w14:val="standardContextual"/>
        </w:rPr>
        <w:t xml:space="preserve">. Ubicada en el marco incomparable de la </w:t>
      </w:r>
      <w:r w:rsidRPr="009965C1">
        <w:rPr>
          <w:rFonts w:ascii="Arial" w:eastAsia="Aptos" w:hAnsi="Arial" w:cs="Times New Roman"/>
          <w:b/>
          <w:bCs/>
          <w:kern w:val="2"/>
          <w:sz w:val="24"/>
          <w:lang w:eastAsia="en-US"/>
          <w14:ligatures w14:val="standardContextual"/>
        </w:rPr>
        <w:t>Ría de Pontevedra</w:t>
      </w:r>
      <w:r w:rsidRPr="009965C1">
        <w:rPr>
          <w:rFonts w:ascii="Arial" w:eastAsia="Aptos" w:hAnsi="Arial" w:cs="Times New Roman"/>
          <w:kern w:val="2"/>
          <w:sz w:val="24"/>
          <w:lang w:eastAsia="en-US"/>
          <w14:ligatures w14:val="standardContextual"/>
        </w:rPr>
        <w:t xml:space="preserve">, será el lugar en el que se desarrollarán gran parte de las tramas de </w:t>
      </w:r>
      <w:r w:rsidRPr="009965C1">
        <w:rPr>
          <w:rFonts w:ascii="Arial" w:eastAsia="Aptos" w:hAnsi="Arial" w:cs="Times New Roman"/>
          <w:b/>
          <w:bCs/>
          <w:kern w:val="2"/>
          <w:sz w:val="24"/>
          <w:lang w:eastAsia="en-US"/>
          <w14:ligatures w14:val="standardContextual"/>
        </w:rPr>
        <w:t>‘Marusía</w:t>
      </w:r>
      <w:r w:rsidR="0021069F">
        <w:rPr>
          <w:rFonts w:ascii="Arial" w:eastAsia="Aptos" w:hAnsi="Arial" w:cs="Times New Roman"/>
          <w:b/>
          <w:bCs/>
          <w:kern w:val="2"/>
          <w:sz w:val="24"/>
          <w:lang w:eastAsia="en-US"/>
          <w14:ligatures w14:val="standardContextual"/>
        </w:rPr>
        <w:t>. Vientos de Honor</w:t>
      </w:r>
      <w:r w:rsidRPr="009965C1">
        <w:rPr>
          <w:rFonts w:ascii="Arial" w:eastAsia="Aptos" w:hAnsi="Arial" w:cs="Times New Roman"/>
          <w:b/>
          <w:bCs/>
          <w:kern w:val="2"/>
          <w:sz w:val="24"/>
          <w:lang w:eastAsia="en-US"/>
          <w14:ligatures w14:val="standardContextual"/>
        </w:rPr>
        <w:t>’</w:t>
      </w:r>
      <w:r w:rsidRPr="009965C1">
        <w:rPr>
          <w:rFonts w:ascii="Arial" w:eastAsia="Aptos" w:hAnsi="Arial" w:cs="Times New Roman"/>
          <w:kern w:val="2"/>
          <w:sz w:val="24"/>
          <w:lang w:eastAsia="en-US"/>
          <w14:ligatures w14:val="standardContextual"/>
        </w:rPr>
        <w:t>, la nueva serie de ficción de</w:t>
      </w:r>
      <w:r w:rsidRPr="009965C1">
        <w:rPr>
          <w:rFonts w:ascii="Arial" w:eastAsia="Aptos" w:hAnsi="Arial" w:cs="Times New Roman"/>
          <w:b/>
          <w:bCs/>
          <w:kern w:val="2"/>
          <w:sz w:val="24"/>
          <w:lang w:eastAsia="en-US"/>
          <w14:ligatures w14:val="standardContextual"/>
        </w:rPr>
        <w:t xml:space="preserve"> </w:t>
      </w:r>
      <w:r w:rsidRPr="009965C1">
        <w:rPr>
          <w:rFonts w:ascii="Arial" w:eastAsia="Aptos" w:hAnsi="Arial" w:cs="Times New Roman"/>
          <w:kern w:val="2"/>
          <w:sz w:val="24"/>
          <w:lang w:eastAsia="en-US"/>
          <w14:ligatures w14:val="standardContextual"/>
        </w:rPr>
        <w:t xml:space="preserve">Mediaset España para el </w:t>
      </w:r>
      <w:r w:rsidRPr="009965C1">
        <w:rPr>
          <w:rFonts w:ascii="Arial" w:eastAsia="Aptos" w:hAnsi="Arial" w:cs="Times New Roman"/>
          <w:i/>
          <w:iCs/>
          <w:kern w:val="2"/>
          <w:sz w:val="24"/>
          <w:lang w:eastAsia="en-US"/>
          <w14:ligatures w14:val="standardContextual"/>
        </w:rPr>
        <w:t>prime time</w:t>
      </w:r>
      <w:r w:rsidRPr="009965C1">
        <w:rPr>
          <w:rFonts w:ascii="Arial" w:eastAsia="Aptos" w:hAnsi="Arial" w:cs="Times New Roman"/>
          <w:kern w:val="2"/>
          <w:sz w:val="24"/>
          <w:lang w:eastAsia="en-US"/>
          <w14:ligatures w14:val="standardContextual"/>
        </w:rPr>
        <w:t xml:space="preserve"> de Telecinco, que </w:t>
      </w:r>
      <w:r w:rsidRPr="009965C1">
        <w:rPr>
          <w:rFonts w:ascii="Arial" w:eastAsia="Aptos" w:hAnsi="Arial" w:cs="Times New Roman"/>
          <w:b/>
          <w:bCs/>
          <w:kern w:val="2"/>
          <w:sz w:val="24"/>
          <w:lang w:eastAsia="en-US"/>
          <w14:ligatures w14:val="standardContextual"/>
        </w:rPr>
        <w:t>empezará a grabarse el próximo lunes 24 de marzo</w:t>
      </w:r>
      <w:r w:rsidRPr="009965C1">
        <w:rPr>
          <w:rFonts w:ascii="Arial" w:eastAsia="Aptos" w:hAnsi="Arial" w:cs="Times New Roman"/>
          <w:kern w:val="2"/>
          <w:sz w:val="24"/>
          <w:lang w:eastAsia="en-US"/>
          <w14:ligatures w14:val="standardContextual"/>
        </w:rPr>
        <w:t xml:space="preserve"> y que contará con </w:t>
      </w:r>
      <w:r w:rsidRPr="009965C1">
        <w:rPr>
          <w:rFonts w:ascii="Arial" w:eastAsia="Aptos" w:hAnsi="Arial" w:cs="Times New Roman"/>
          <w:b/>
          <w:bCs/>
          <w:kern w:val="2"/>
          <w:sz w:val="24"/>
          <w:lang w:eastAsia="en-US"/>
          <w14:ligatures w14:val="standardContextual"/>
        </w:rPr>
        <w:t>Lucía Jiménez</w:t>
      </w:r>
      <w:r w:rsidRPr="009965C1">
        <w:rPr>
          <w:rFonts w:ascii="Arial" w:eastAsia="Aptos" w:hAnsi="Arial" w:cs="Times New Roman"/>
          <w:kern w:val="2"/>
          <w:sz w:val="24"/>
          <w:lang w:eastAsia="en-US"/>
          <w14:ligatures w14:val="standardContextual"/>
        </w:rPr>
        <w:t xml:space="preserve"> y </w:t>
      </w:r>
      <w:r w:rsidRPr="009965C1">
        <w:rPr>
          <w:rFonts w:ascii="Arial" w:eastAsia="Aptos" w:hAnsi="Arial" w:cs="Times New Roman"/>
          <w:b/>
          <w:bCs/>
          <w:kern w:val="2"/>
          <w:sz w:val="24"/>
          <w:lang w:eastAsia="en-US"/>
          <w14:ligatures w14:val="standardContextual"/>
        </w:rPr>
        <w:t>Alfonso Bassave</w:t>
      </w:r>
      <w:r w:rsidRPr="009965C1">
        <w:rPr>
          <w:rFonts w:ascii="Arial" w:eastAsia="Aptos" w:hAnsi="Arial" w:cs="Times New Roman"/>
          <w:kern w:val="2"/>
          <w:sz w:val="24"/>
          <w:lang w:eastAsia="en-US"/>
          <w14:ligatures w14:val="standardContextual"/>
        </w:rPr>
        <w:t xml:space="preserve"> como protagonistas. </w:t>
      </w:r>
    </w:p>
    <w:p w14:paraId="62F0C3BD"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49921B53" w14:textId="2A67F99C"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kern w:val="2"/>
          <w:sz w:val="24"/>
          <w:lang w:eastAsia="en-US"/>
          <w14:ligatures w14:val="standardContextual"/>
        </w:rPr>
        <w:t xml:space="preserve">Realizada en colaboración con Unicorn Content con el apoyo de la productora gallega CTV, </w:t>
      </w:r>
      <w:r w:rsidR="0021069F" w:rsidRPr="009965C1">
        <w:rPr>
          <w:rFonts w:ascii="Arial" w:eastAsia="Aptos" w:hAnsi="Arial" w:cs="Times New Roman"/>
          <w:b/>
          <w:bCs/>
          <w:kern w:val="2"/>
          <w:sz w:val="24"/>
          <w:lang w:eastAsia="en-US"/>
          <w14:ligatures w14:val="standardContextual"/>
        </w:rPr>
        <w:t>‘Marusía</w:t>
      </w:r>
      <w:r w:rsidR="0021069F">
        <w:rPr>
          <w:rFonts w:ascii="Arial" w:eastAsia="Aptos" w:hAnsi="Arial" w:cs="Times New Roman"/>
          <w:b/>
          <w:bCs/>
          <w:kern w:val="2"/>
          <w:sz w:val="24"/>
          <w:lang w:eastAsia="en-US"/>
          <w14:ligatures w14:val="standardContextual"/>
        </w:rPr>
        <w:t>. Vientos de Honor</w:t>
      </w:r>
      <w:r w:rsidR="0021069F" w:rsidRPr="009965C1">
        <w:rPr>
          <w:rFonts w:ascii="Arial" w:eastAsia="Aptos" w:hAnsi="Arial" w:cs="Times New Roman"/>
          <w:b/>
          <w:bCs/>
          <w:kern w:val="2"/>
          <w:sz w:val="24"/>
          <w:lang w:eastAsia="en-US"/>
          <w14:ligatures w14:val="standardContextual"/>
        </w:rPr>
        <w:t>’</w:t>
      </w:r>
      <w:r w:rsidRPr="009965C1">
        <w:rPr>
          <w:rFonts w:ascii="Arial" w:eastAsia="Aptos" w:hAnsi="Arial" w:cs="Times New Roman"/>
          <w:kern w:val="2"/>
          <w:sz w:val="24"/>
          <w:lang w:eastAsia="en-US"/>
          <w14:ligatures w14:val="standardContextual"/>
        </w:rPr>
        <w:t xml:space="preserve"> es una creación de </w:t>
      </w:r>
      <w:r w:rsidRPr="009965C1">
        <w:rPr>
          <w:rFonts w:ascii="Arial" w:eastAsia="Aptos" w:hAnsi="Arial" w:cs="Times New Roman"/>
          <w:b/>
          <w:bCs/>
          <w:kern w:val="2"/>
          <w:sz w:val="24"/>
          <w:lang w:eastAsia="en-US"/>
          <w14:ligatures w14:val="standardContextual"/>
        </w:rPr>
        <w:t xml:space="preserve">Ignacio del Moral </w:t>
      </w:r>
      <w:r w:rsidRPr="009965C1">
        <w:rPr>
          <w:rFonts w:ascii="Arial" w:eastAsia="Aptos" w:hAnsi="Arial" w:cs="Times New Roman"/>
          <w:kern w:val="2"/>
          <w:sz w:val="24"/>
          <w:lang w:eastAsia="en-US"/>
          <w14:ligatures w14:val="standardContextual"/>
        </w:rPr>
        <w:t>(‘El Marqués’, ‘Los lunes al sol’),</w:t>
      </w:r>
      <w:r w:rsidRPr="009965C1">
        <w:rPr>
          <w:rFonts w:ascii="Arial" w:eastAsia="Aptos" w:hAnsi="Arial" w:cs="Times New Roman"/>
          <w:b/>
          <w:bCs/>
          <w:kern w:val="2"/>
          <w:sz w:val="24"/>
          <w:lang w:eastAsia="en-US"/>
          <w14:ligatures w14:val="standardContextual"/>
        </w:rPr>
        <w:t xml:space="preserve"> Begoña Álvarez </w:t>
      </w:r>
      <w:r w:rsidRPr="009965C1">
        <w:rPr>
          <w:rFonts w:ascii="Arial" w:eastAsia="Aptos" w:hAnsi="Arial" w:cs="Times New Roman"/>
          <w:kern w:val="2"/>
          <w:sz w:val="24"/>
          <w:lang w:eastAsia="en-US"/>
          <w14:ligatures w14:val="standardContextual"/>
        </w:rPr>
        <w:t>(‘Desaparecidos. La serie’, ‘El Marqués’) y</w:t>
      </w:r>
      <w:r w:rsidRPr="009965C1">
        <w:rPr>
          <w:rFonts w:ascii="Arial" w:eastAsia="Aptos" w:hAnsi="Arial" w:cs="Times New Roman"/>
          <w:b/>
          <w:bCs/>
          <w:kern w:val="2"/>
          <w:sz w:val="24"/>
          <w:lang w:eastAsia="en-US"/>
          <w14:ligatures w14:val="standardContextual"/>
        </w:rPr>
        <w:t xml:space="preserve"> Laura Belloso </w:t>
      </w:r>
      <w:r w:rsidRPr="009965C1">
        <w:rPr>
          <w:rFonts w:ascii="Arial" w:eastAsia="Aptos" w:hAnsi="Arial" w:cs="Times New Roman"/>
          <w:kern w:val="2"/>
          <w:sz w:val="24"/>
          <w:lang w:eastAsia="en-US"/>
          <w14:ligatures w14:val="standardContextual"/>
        </w:rPr>
        <w:t>(‘El Internado’, ‘Luna, el misterio de Calenda’). Completan el reparto</w:t>
      </w:r>
      <w:r w:rsidR="00E32699">
        <w:rPr>
          <w:rFonts w:ascii="Arial" w:eastAsia="Aptos" w:hAnsi="Arial" w:cs="Times New Roman"/>
          <w:kern w:val="2"/>
          <w:sz w:val="24"/>
          <w:lang w:eastAsia="en-US"/>
          <w14:ligatures w14:val="standardContextual"/>
        </w:rPr>
        <w:t xml:space="preserve"> </w:t>
      </w:r>
      <w:r w:rsidR="00E32699">
        <w:rPr>
          <w:rFonts w:ascii="Arial" w:eastAsia="Aptos" w:hAnsi="Arial" w:cs="Times New Roman"/>
          <w:b/>
          <w:bCs/>
          <w:kern w:val="2"/>
          <w:sz w:val="24"/>
          <w:lang w:eastAsia="en-US"/>
          <w14:ligatures w14:val="standardContextual"/>
        </w:rPr>
        <w:t>Miquel Fernández,</w:t>
      </w:r>
      <w:r w:rsidRPr="009965C1">
        <w:rPr>
          <w:rFonts w:ascii="Arial" w:eastAsia="Aptos" w:hAnsi="Arial" w:cs="Times New Roman"/>
          <w:kern w:val="2"/>
          <w:sz w:val="24"/>
          <w:lang w:eastAsia="en-US"/>
          <w14:ligatures w14:val="standardContextual"/>
        </w:rPr>
        <w:t xml:space="preserve"> </w:t>
      </w:r>
      <w:r w:rsidRPr="009965C1">
        <w:rPr>
          <w:rFonts w:ascii="Arial" w:eastAsia="Aptos" w:hAnsi="Arial" w:cs="Times New Roman"/>
          <w:b/>
          <w:bCs/>
          <w:kern w:val="2"/>
          <w:sz w:val="24"/>
          <w:lang w:eastAsia="en-US"/>
          <w14:ligatures w14:val="standardContextual"/>
        </w:rPr>
        <w:t xml:space="preserve">Carmen de la Vega, Edith Martínez-Val, Paloma Stewart, Álex Medina, Darío Loureiro, Arwent Martínez, Iria Orejudo </w:t>
      </w:r>
      <w:r w:rsidRPr="009965C1">
        <w:rPr>
          <w:rFonts w:ascii="Arial" w:eastAsia="Aptos" w:hAnsi="Arial" w:cs="Times New Roman"/>
          <w:kern w:val="2"/>
          <w:sz w:val="24"/>
          <w:lang w:eastAsia="en-US"/>
          <w14:ligatures w14:val="standardContextual"/>
        </w:rPr>
        <w:t xml:space="preserve">y </w:t>
      </w:r>
      <w:r w:rsidRPr="009965C1">
        <w:rPr>
          <w:rFonts w:ascii="Arial" w:eastAsia="Aptos" w:hAnsi="Arial" w:cs="Times New Roman"/>
          <w:b/>
          <w:bCs/>
          <w:kern w:val="2"/>
          <w:sz w:val="24"/>
          <w:lang w:eastAsia="en-US"/>
          <w14:ligatures w14:val="standardContextual"/>
        </w:rPr>
        <w:t>Nacho Nugo</w:t>
      </w:r>
      <w:r w:rsidRPr="009965C1">
        <w:rPr>
          <w:rFonts w:ascii="Arial" w:eastAsia="Aptos" w:hAnsi="Arial" w:cs="Times New Roman"/>
          <w:kern w:val="2"/>
          <w:sz w:val="24"/>
          <w:lang w:eastAsia="en-US"/>
          <w14:ligatures w14:val="standardContextual"/>
        </w:rPr>
        <w:t>, entre otros actores y actrices.</w:t>
      </w:r>
    </w:p>
    <w:p w14:paraId="052F2E0D" w14:textId="77777777" w:rsidR="009965C1" w:rsidRDefault="009965C1" w:rsidP="009965C1">
      <w:pPr>
        <w:spacing w:after="0" w:line="240" w:lineRule="auto"/>
        <w:jc w:val="both"/>
        <w:rPr>
          <w:rFonts w:ascii="Arial" w:eastAsia="Aptos" w:hAnsi="Arial" w:cs="Times New Roman"/>
          <w:kern w:val="2"/>
          <w:sz w:val="24"/>
          <w:lang w:eastAsia="en-US"/>
          <w14:ligatures w14:val="standardContextual"/>
        </w:rPr>
      </w:pPr>
    </w:p>
    <w:p w14:paraId="060014B7" w14:textId="6F5F987C" w:rsidR="009965C1" w:rsidRPr="009965C1" w:rsidRDefault="009965C1" w:rsidP="009965C1">
      <w:pPr>
        <w:spacing w:after="0" w:line="240" w:lineRule="auto"/>
        <w:jc w:val="both"/>
        <w:rPr>
          <w:rFonts w:ascii="Arial" w:eastAsia="Aptos" w:hAnsi="Arial" w:cs="Times New Roman"/>
          <w:b/>
          <w:bCs/>
          <w:color w:val="002C5F"/>
          <w:kern w:val="2"/>
          <w:sz w:val="28"/>
          <w:szCs w:val="28"/>
          <w:lang w:eastAsia="en-US"/>
          <w14:ligatures w14:val="standardContextual"/>
        </w:rPr>
      </w:pPr>
      <w:r w:rsidRPr="009965C1">
        <w:rPr>
          <w:rFonts w:ascii="Arial" w:eastAsia="Aptos" w:hAnsi="Arial" w:cs="Times New Roman"/>
          <w:b/>
          <w:bCs/>
          <w:color w:val="002C5F"/>
          <w:kern w:val="2"/>
          <w:sz w:val="28"/>
          <w:szCs w:val="28"/>
          <w:lang w:eastAsia="en-US"/>
          <w14:ligatures w14:val="standardContextual"/>
        </w:rPr>
        <w:t>Asesoramiento de la Armada Española</w:t>
      </w:r>
    </w:p>
    <w:p w14:paraId="1D3B4ACD" w14:textId="77777777"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p>
    <w:p w14:paraId="7E06559A" w14:textId="497C0F45" w:rsidR="009965C1" w:rsidRPr="009965C1" w:rsidRDefault="0021069F"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b/>
          <w:bCs/>
          <w:kern w:val="2"/>
          <w:sz w:val="24"/>
          <w:lang w:eastAsia="en-US"/>
          <w14:ligatures w14:val="standardContextual"/>
        </w:rPr>
        <w:t>‘Marusía</w:t>
      </w:r>
      <w:r>
        <w:rPr>
          <w:rFonts w:ascii="Arial" w:eastAsia="Aptos" w:hAnsi="Arial" w:cs="Times New Roman"/>
          <w:b/>
          <w:bCs/>
          <w:kern w:val="2"/>
          <w:sz w:val="24"/>
          <w:lang w:eastAsia="en-US"/>
          <w14:ligatures w14:val="standardContextual"/>
        </w:rPr>
        <w:t>. Vientos de Honor</w:t>
      </w:r>
      <w:r w:rsidRPr="009965C1">
        <w:rPr>
          <w:rFonts w:ascii="Arial" w:eastAsia="Aptos" w:hAnsi="Arial" w:cs="Times New Roman"/>
          <w:b/>
          <w:bCs/>
          <w:kern w:val="2"/>
          <w:sz w:val="24"/>
          <w:lang w:eastAsia="en-US"/>
          <w14:ligatures w14:val="standardContextual"/>
        </w:rPr>
        <w:t>’</w:t>
      </w:r>
      <w:r>
        <w:rPr>
          <w:rFonts w:ascii="Arial" w:eastAsia="Aptos" w:hAnsi="Arial" w:cs="Times New Roman"/>
          <w:b/>
          <w:bCs/>
          <w:kern w:val="2"/>
          <w:sz w:val="24"/>
          <w:lang w:eastAsia="en-US"/>
          <w14:ligatures w14:val="standardContextual"/>
        </w:rPr>
        <w:t xml:space="preserve"> </w:t>
      </w:r>
      <w:r w:rsidR="009965C1" w:rsidRPr="009965C1">
        <w:rPr>
          <w:rFonts w:ascii="Arial" w:eastAsia="Aptos" w:hAnsi="Arial" w:cs="Times New Roman"/>
          <w:kern w:val="2"/>
          <w:sz w:val="24"/>
          <w:lang w:eastAsia="en-US"/>
          <w14:ligatures w14:val="standardContextual"/>
        </w:rPr>
        <w:t xml:space="preserve">es la primera serie de televisión que asume el desafío de acercarse al entorno de </w:t>
      </w:r>
      <w:r w:rsidR="009965C1" w:rsidRPr="009965C1">
        <w:rPr>
          <w:rFonts w:ascii="Arial" w:eastAsia="Aptos" w:hAnsi="Arial" w:cs="Times New Roman"/>
          <w:b/>
          <w:bCs/>
          <w:kern w:val="2"/>
          <w:sz w:val="24"/>
          <w:lang w:eastAsia="en-US"/>
          <w14:ligatures w14:val="standardContextual"/>
        </w:rPr>
        <w:t>la Armada Española</w:t>
      </w:r>
      <w:r w:rsidR="009965C1" w:rsidRPr="009965C1">
        <w:rPr>
          <w:rFonts w:ascii="Arial" w:eastAsia="Aptos" w:hAnsi="Arial" w:cs="Times New Roman"/>
          <w:kern w:val="2"/>
          <w:sz w:val="24"/>
          <w:lang w:eastAsia="en-US"/>
          <w14:ligatures w14:val="standardContextual"/>
        </w:rPr>
        <w:t xml:space="preserve">, buscando, por un lado, ofrecer una mirada que ayude a </w:t>
      </w:r>
      <w:r w:rsidR="009965C1" w:rsidRPr="009965C1">
        <w:rPr>
          <w:rFonts w:ascii="Arial" w:eastAsia="Aptos" w:hAnsi="Arial" w:cs="Times New Roman"/>
          <w:b/>
          <w:bCs/>
          <w:kern w:val="2"/>
          <w:sz w:val="24"/>
          <w:lang w:eastAsia="en-US"/>
          <w14:ligatures w14:val="standardContextual"/>
        </w:rPr>
        <w:t xml:space="preserve">conocer mejor esta institución </w:t>
      </w:r>
      <w:r w:rsidR="009965C1" w:rsidRPr="009965C1">
        <w:rPr>
          <w:rFonts w:ascii="Arial" w:eastAsia="Aptos" w:hAnsi="Arial" w:cs="Times New Roman"/>
          <w:kern w:val="2"/>
          <w:sz w:val="24"/>
          <w:lang w:eastAsia="en-US"/>
          <w14:ligatures w14:val="standardContextual"/>
        </w:rPr>
        <w:t>única y</w:t>
      </w:r>
      <w:r w:rsidR="009965C1" w:rsidRPr="009965C1">
        <w:rPr>
          <w:rFonts w:ascii="Arial" w:eastAsia="Aptos" w:hAnsi="Arial" w:cs="Times New Roman"/>
          <w:b/>
          <w:bCs/>
          <w:kern w:val="2"/>
          <w:sz w:val="24"/>
          <w:lang w:eastAsia="en-US"/>
          <w14:ligatures w14:val="standardContextual"/>
        </w:rPr>
        <w:t xml:space="preserve"> </w:t>
      </w:r>
      <w:r w:rsidR="009965C1" w:rsidRPr="009965C1">
        <w:rPr>
          <w:rFonts w:ascii="Arial" w:eastAsia="Aptos" w:hAnsi="Arial" w:cs="Times New Roman"/>
          <w:kern w:val="2"/>
          <w:sz w:val="24"/>
          <w:lang w:eastAsia="en-US"/>
          <w14:ligatures w14:val="standardContextual"/>
        </w:rPr>
        <w:t xml:space="preserve">fascinante, sus valores, su funcionamiento, la manera de ver la vida de quienes </w:t>
      </w:r>
      <w:r w:rsidR="009965C1" w:rsidRPr="009965C1">
        <w:rPr>
          <w:rFonts w:ascii="Arial" w:eastAsia="Aptos" w:hAnsi="Arial" w:cs="Times New Roman"/>
          <w:kern w:val="2"/>
          <w:sz w:val="24"/>
          <w:lang w:eastAsia="en-US"/>
          <w14:ligatures w14:val="standardContextual"/>
        </w:rPr>
        <w:lastRenderedPageBreak/>
        <w:t xml:space="preserve">forman parte de ella y su enorme capacidad de disciplina y sacrificio; por otro, hacerlo a través de </w:t>
      </w:r>
      <w:r w:rsidR="009965C1" w:rsidRPr="009965C1">
        <w:rPr>
          <w:rFonts w:ascii="Arial" w:eastAsia="Aptos" w:hAnsi="Arial" w:cs="Times New Roman"/>
          <w:b/>
          <w:bCs/>
          <w:kern w:val="2"/>
          <w:sz w:val="24"/>
          <w:lang w:eastAsia="en-US"/>
          <w14:ligatures w14:val="standardContextual"/>
        </w:rPr>
        <w:t>personajes cercanos, familiares y</w:t>
      </w:r>
      <w:r w:rsidR="009965C1" w:rsidRPr="009965C1">
        <w:rPr>
          <w:rFonts w:ascii="Arial" w:eastAsia="Aptos" w:hAnsi="Arial" w:cs="Times New Roman"/>
          <w:kern w:val="2"/>
          <w:sz w:val="24"/>
          <w:lang w:eastAsia="en-US"/>
          <w14:ligatures w14:val="standardContextual"/>
        </w:rPr>
        <w:t xml:space="preserve"> </w:t>
      </w:r>
      <w:r w:rsidR="009965C1" w:rsidRPr="009965C1">
        <w:rPr>
          <w:rFonts w:ascii="Arial" w:eastAsia="Aptos" w:hAnsi="Arial" w:cs="Times New Roman"/>
          <w:b/>
          <w:bCs/>
          <w:kern w:val="2"/>
          <w:sz w:val="24"/>
          <w:lang w:eastAsia="en-US"/>
          <w14:ligatures w14:val="standardContextual"/>
        </w:rPr>
        <w:t>singulares</w:t>
      </w:r>
      <w:r w:rsidR="009965C1" w:rsidRPr="009965C1">
        <w:rPr>
          <w:rFonts w:ascii="Arial" w:eastAsia="Aptos" w:hAnsi="Arial" w:cs="Times New Roman"/>
          <w:kern w:val="2"/>
          <w:sz w:val="24"/>
          <w:lang w:eastAsia="en-US"/>
          <w14:ligatures w14:val="standardContextual"/>
        </w:rPr>
        <w:t xml:space="preserve"> y de una serie de historias que compaginan </w:t>
      </w:r>
      <w:r w:rsidR="009965C1" w:rsidRPr="009965C1">
        <w:rPr>
          <w:rFonts w:ascii="Arial" w:eastAsia="Aptos" w:hAnsi="Arial" w:cs="Times New Roman"/>
          <w:b/>
          <w:bCs/>
          <w:kern w:val="2"/>
          <w:sz w:val="24"/>
          <w:lang w:eastAsia="en-US"/>
          <w14:ligatures w14:val="standardContextual"/>
        </w:rPr>
        <w:t>el rigor y el respeto</w:t>
      </w:r>
      <w:r w:rsidR="009965C1" w:rsidRPr="009965C1">
        <w:rPr>
          <w:rFonts w:ascii="Arial" w:eastAsia="Aptos" w:hAnsi="Arial" w:cs="Times New Roman"/>
          <w:kern w:val="2"/>
          <w:sz w:val="24"/>
          <w:lang w:eastAsia="en-US"/>
          <w14:ligatures w14:val="standardContextual"/>
        </w:rPr>
        <w:t xml:space="preserve"> con las necesarias dosis de </w:t>
      </w:r>
      <w:r w:rsidR="009965C1" w:rsidRPr="009965C1">
        <w:rPr>
          <w:rFonts w:ascii="Arial" w:eastAsia="Aptos" w:hAnsi="Arial" w:cs="Times New Roman"/>
          <w:b/>
          <w:bCs/>
          <w:kern w:val="2"/>
          <w:sz w:val="24"/>
          <w:lang w:eastAsia="en-US"/>
          <w14:ligatures w14:val="standardContextual"/>
        </w:rPr>
        <w:t>drama</w:t>
      </w:r>
      <w:r w:rsidR="009965C1" w:rsidRPr="009965C1">
        <w:rPr>
          <w:rFonts w:ascii="Arial" w:eastAsia="Aptos" w:hAnsi="Arial" w:cs="Times New Roman"/>
          <w:kern w:val="2"/>
          <w:sz w:val="24"/>
          <w:lang w:eastAsia="en-US"/>
          <w14:ligatures w14:val="standardContextual"/>
        </w:rPr>
        <w:t xml:space="preserve">, </w:t>
      </w:r>
      <w:r w:rsidR="009965C1" w:rsidRPr="009965C1">
        <w:rPr>
          <w:rFonts w:ascii="Arial" w:eastAsia="Aptos" w:hAnsi="Arial" w:cs="Times New Roman"/>
          <w:b/>
          <w:bCs/>
          <w:kern w:val="2"/>
          <w:sz w:val="24"/>
          <w:lang w:eastAsia="en-US"/>
          <w14:ligatures w14:val="standardContextual"/>
        </w:rPr>
        <w:t>intriga</w:t>
      </w:r>
      <w:r w:rsidR="009965C1" w:rsidRPr="009965C1">
        <w:rPr>
          <w:rFonts w:ascii="Arial" w:eastAsia="Aptos" w:hAnsi="Arial" w:cs="Times New Roman"/>
          <w:kern w:val="2"/>
          <w:sz w:val="24"/>
          <w:lang w:eastAsia="en-US"/>
          <w14:ligatures w14:val="standardContextual"/>
        </w:rPr>
        <w:t xml:space="preserve"> y </w:t>
      </w:r>
      <w:r w:rsidR="009965C1" w:rsidRPr="009965C1">
        <w:rPr>
          <w:rFonts w:ascii="Arial" w:eastAsia="Aptos" w:hAnsi="Arial" w:cs="Times New Roman"/>
          <w:b/>
          <w:bCs/>
          <w:kern w:val="2"/>
          <w:sz w:val="24"/>
          <w:lang w:eastAsia="en-US"/>
          <w14:ligatures w14:val="standardContextual"/>
        </w:rPr>
        <w:t>emoción</w:t>
      </w:r>
      <w:r w:rsidR="009965C1" w:rsidRPr="009965C1">
        <w:rPr>
          <w:rFonts w:ascii="Arial" w:eastAsia="Aptos" w:hAnsi="Arial" w:cs="Times New Roman"/>
          <w:kern w:val="2"/>
          <w:sz w:val="24"/>
          <w:lang w:eastAsia="en-US"/>
          <w14:ligatures w14:val="standardContextual"/>
        </w:rPr>
        <w:t xml:space="preserve"> que exige la ficción.</w:t>
      </w:r>
      <w:r w:rsidR="009965C1" w:rsidRPr="009965C1">
        <w:rPr>
          <w:rFonts w:ascii="Arial" w:eastAsia="Aptos" w:hAnsi="Arial" w:cs="Times New Roman"/>
          <w:b/>
          <w:bCs/>
          <w:i/>
          <w:iCs/>
          <w:kern w:val="2"/>
          <w:sz w:val="24"/>
          <w:lang w:eastAsia="en-US"/>
          <w14:ligatures w14:val="standardContextual"/>
        </w:rPr>
        <w:t xml:space="preserve"> </w:t>
      </w:r>
      <w:r w:rsidR="009965C1" w:rsidRPr="009965C1">
        <w:rPr>
          <w:rFonts w:ascii="Arial" w:eastAsia="Aptos" w:hAnsi="Arial" w:cs="Times New Roman"/>
          <w:kern w:val="2"/>
          <w:sz w:val="24"/>
          <w:lang w:eastAsia="en-US"/>
          <w14:ligatures w14:val="standardContextual"/>
        </w:rPr>
        <w:t xml:space="preserve">Para ello, </w:t>
      </w:r>
      <w:r w:rsidR="009965C1" w:rsidRPr="009965C1">
        <w:rPr>
          <w:rFonts w:ascii="Arial" w:eastAsia="Aptos" w:hAnsi="Arial" w:cs="Times New Roman"/>
          <w:b/>
          <w:bCs/>
          <w:kern w:val="2"/>
          <w:sz w:val="24"/>
          <w:lang w:eastAsia="en-US"/>
          <w14:ligatures w14:val="standardContextual"/>
        </w:rPr>
        <w:t>la Armada Española proporciona asesoramiento</w:t>
      </w:r>
      <w:r w:rsidR="009965C1" w:rsidRPr="009965C1">
        <w:rPr>
          <w:rFonts w:ascii="Arial" w:eastAsia="Aptos" w:hAnsi="Arial" w:cs="Times New Roman"/>
          <w:kern w:val="2"/>
          <w:sz w:val="24"/>
          <w:lang w:eastAsia="en-US"/>
          <w14:ligatures w14:val="standardContextual"/>
        </w:rPr>
        <w:t xml:space="preserve"> con el objeto de que la historia sea verosímil y realista. </w:t>
      </w:r>
    </w:p>
    <w:p w14:paraId="04280E80"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0FC0E4A6" w14:textId="65465866" w:rsidR="009965C1" w:rsidRPr="009965C1" w:rsidRDefault="009965C1" w:rsidP="009965C1">
      <w:pPr>
        <w:spacing w:after="0" w:line="240" w:lineRule="auto"/>
        <w:jc w:val="both"/>
        <w:rPr>
          <w:rFonts w:ascii="Arial" w:eastAsia="Aptos" w:hAnsi="Arial" w:cs="Times New Roman"/>
          <w:b/>
          <w:bCs/>
          <w:color w:val="002C5F"/>
          <w:kern w:val="2"/>
          <w:sz w:val="28"/>
          <w:szCs w:val="28"/>
          <w:lang w:eastAsia="en-US"/>
          <w14:ligatures w14:val="standardContextual"/>
        </w:rPr>
      </w:pPr>
      <w:r w:rsidRPr="009965C1">
        <w:rPr>
          <w:rFonts w:ascii="Arial" w:eastAsia="Aptos" w:hAnsi="Arial" w:cs="Times New Roman"/>
          <w:b/>
          <w:bCs/>
          <w:color w:val="002C5F"/>
          <w:kern w:val="2"/>
          <w:sz w:val="28"/>
          <w:szCs w:val="28"/>
          <w:lang w:eastAsia="en-US"/>
          <w14:ligatures w14:val="standardContextual"/>
        </w:rPr>
        <w:t>Así es ‘Marusía</w:t>
      </w:r>
      <w:r w:rsidR="0021069F">
        <w:rPr>
          <w:rFonts w:ascii="Arial" w:eastAsia="Aptos" w:hAnsi="Arial" w:cs="Times New Roman"/>
          <w:b/>
          <w:bCs/>
          <w:color w:val="002C5F"/>
          <w:kern w:val="2"/>
          <w:sz w:val="28"/>
          <w:szCs w:val="28"/>
          <w:lang w:eastAsia="en-US"/>
          <w14:ligatures w14:val="standardContextual"/>
        </w:rPr>
        <w:t>. Vientos de Honor</w:t>
      </w:r>
      <w:r w:rsidRPr="009965C1">
        <w:rPr>
          <w:rFonts w:ascii="Arial" w:eastAsia="Aptos" w:hAnsi="Arial" w:cs="Times New Roman"/>
          <w:b/>
          <w:bCs/>
          <w:color w:val="002C5F"/>
          <w:kern w:val="2"/>
          <w:sz w:val="28"/>
          <w:szCs w:val="28"/>
          <w:lang w:eastAsia="en-US"/>
          <w14:ligatures w14:val="standardContextual"/>
        </w:rPr>
        <w:t>’</w:t>
      </w:r>
    </w:p>
    <w:p w14:paraId="761064DB"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6DFA1A5F" w14:textId="77777777"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kern w:val="2"/>
          <w:sz w:val="24"/>
          <w:lang w:eastAsia="en-US"/>
          <w14:ligatures w14:val="standardContextual"/>
        </w:rPr>
        <w:t xml:space="preserve">El nuevo curso comienza en la Escuela Naval Militar de Marín marcado por la muerte de una alumna en el curso anterior. Oficialmente, se trata de un suicidio; extraoficialmente, muchas preguntas han quedado sin respuesta. Teresa Ibarra </w:t>
      </w:r>
      <w:r w:rsidRPr="009965C1">
        <w:rPr>
          <w:rFonts w:ascii="Arial" w:eastAsia="Aptos" w:hAnsi="Arial" w:cs="Times New Roman"/>
          <w:b/>
          <w:bCs/>
          <w:kern w:val="2"/>
          <w:sz w:val="24"/>
          <w:lang w:eastAsia="en-US"/>
          <w14:ligatures w14:val="standardContextual"/>
        </w:rPr>
        <w:t>(Lucía Jiménez)</w:t>
      </w:r>
      <w:r w:rsidRPr="009965C1">
        <w:rPr>
          <w:rFonts w:ascii="Arial" w:eastAsia="Aptos" w:hAnsi="Arial" w:cs="Times New Roman"/>
          <w:kern w:val="2"/>
          <w:sz w:val="24"/>
          <w:lang w:eastAsia="en-US"/>
          <w14:ligatures w14:val="standardContextual"/>
        </w:rPr>
        <w:t xml:space="preserve">, la recién nombrada comandante directora de la Escuela, no solo se enfrenta a las consecuencias del suceso, sino que, además, debe investigar sus causas. Para ello, se ve obligada a colaborar con el teniente coronel Jorge Carvajal </w:t>
      </w:r>
      <w:r w:rsidRPr="009965C1">
        <w:rPr>
          <w:rFonts w:ascii="Arial" w:eastAsia="Aptos" w:hAnsi="Arial" w:cs="Times New Roman"/>
          <w:b/>
          <w:bCs/>
          <w:kern w:val="2"/>
          <w:sz w:val="24"/>
          <w:lang w:eastAsia="en-US"/>
          <w14:ligatures w14:val="standardContextual"/>
        </w:rPr>
        <w:t>(Alfonso Bassave)</w:t>
      </w:r>
      <w:r w:rsidRPr="009965C1">
        <w:rPr>
          <w:rFonts w:ascii="Arial" w:eastAsia="Aptos" w:hAnsi="Arial" w:cs="Times New Roman"/>
          <w:kern w:val="2"/>
          <w:sz w:val="24"/>
          <w:lang w:eastAsia="en-US"/>
          <w14:ligatures w14:val="standardContextual"/>
        </w:rPr>
        <w:t>, encargado de esclarecer los hechos, cuya presencia le hace revivir traumáticos recuerdos y enfrentarse a unos conflictos internos que creía haber dejado atrás.</w:t>
      </w:r>
    </w:p>
    <w:p w14:paraId="2ED28F3F" w14:textId="77777777"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p>
    <w:p w14:paraId="5ECE2A8B" w14:textId="507A4275"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kern w:val="2"/>
          <w:sz w:val="24"/>
          <w:lang w:eastAsia="en-US"/>
          <w14:ligatures w14:val="standardContextual"/>
        </w:rPr>
        <w:t>En paralelo, Carmela</w:t>
      </w:r>
      <w:r>
        <w:rPr>
          <w:rFonts w:ascii="Arial" w:eastAsia="Aptos" w:hAnsi="Arial" w:cs="Times New Roman"/>
          <w:kern w:val="2"/>
          <w:sz w:val="24"/>
          <w:lang w:eastAsia="en-US"/>
          <w14:ligatures w14:val="standardContextual"/>
        </w:rPr>
        <w:t xml:space="preserve"> </w:t>
      </w:r>
      <w:r w:rsidRPr="009965C1">
        <w:rPr>
          <w:rFonts w:ascii="Arial" w:eastAsia="Aptos" w:hAnsi="Arial" w:cs="Times New Roman"/>
          <w:b/>
          <w:bCs/>
          <w:kern w:val="2"/>
          <w:sz w:val="24"/>
          <w:lang w:eastAsia="en-US"/>
          <w14:ligatures w14:val="standardContextual"/>
        </w:rPr>
        <w:t>(Paloma Stewart)</w:t>
      </w:r>
      <w:r w:rsidRPr="009965C1">
        <w:rPr>
          <w:rFonts w:ascii="Arial" w:eastAsia="Aptos" w:hAnsi="Arial" w:cs="Times New Roman"/>
          <w:kern w:val="2"/>
          <w:sz w:val="24"/>
          <w:lang w:eastAsia="en-US"/>
          <w14:ligatures w14:val="standardContextual"/>
        </w:rPr>
        <w:t>, Jahzara</w:t>
      </w:r>
      <w:r>
        <w:rPr>
          <w:rFonts w:ascii="Arial" w:eastAsia="Aptos" w:hAnsi="Arial" w:cs="Times New Roman"/>
          <w:kern w:val="2"/>
          <w:sz w:val="24"/>
          <w:lang w:eastAsia="en-US"/>
          <w14:ligatures w14:val="standardContextual"/>
        </w:rPr>
        <w:t xml:space="preserve"> </w:t>
      </w:r>
      <w:r w:rsidRPr="009965C1">
        <w:rPr>
          <w:rFonts w:ascii="Arial" w:eastAsia="Aptos" w:hAnsi="Arial" w:cs="Times New Roman"/>
          <w:b/>
          <w:bCs/>
          <w:kern w:val="2"/>
          <w:sz w:val="24"/>
          <w:lang w:eastAsia="en-US"/>
          <w14:ligatures w14:val="standardContextual"/>
        </w:rPr>
        <w:t>(Edith Martín-Val)</w:t>
      </w:r>
      <w:r w:rsidRPr="009965C1">
        <w:rPr>
          <w:rFonts w:ascii="Arial" w:eastAsia="Aptos" w:hAnsi="Arial" w:cs="Times New Roman"/>
          <w:kern w:val="2"/>
          <w:sz w:val="24"/>
          <w:lang w:eastAsia="en-US"/>
          <w14:ligatures w14:val="standardContextual"/>
        </w:rPr>
        <w:t xml:space="preserve"> y Renata </w:t>
      </w:r>
      <w:r w:rsidRPr="009965C1">
        <w:rPr>
          <w:rFonts w:ascii="Arial" w:eastAsia="Aptos" w:hAnsi="Arial" w:cs="Times New Roman"/>
          <w:b/>
          <w:bCs/>
          <w:kern w:val="2"/>
          <w:sz w:val="24"/>
          <w:lang w:eastAsia="en-US"/>
          <w14:ligatures w14:val="standardContextual"/>
        </w:rPr>
        <w:t>(Carmen de la Vega)</w:t>
      </w:r>
      <w:r>
        <w:rPr>
          <w:rFonts w:ascii="Arial" w:eastAsia="Aptos" w:hAnsi="Arial" w:cs="Times New Roman"/>
          <w:kern w:val="2"/>
          <w:sz w:val="24"/>
          <w:lang w:eastAsia="en-US"/>
          <w14:ligatures w14:val="standardContextual"/>
        </w:rPr>
        <w:t xml:space="preserve">, </w:t>
      </w:r>
      <w:r w:rsidRPr="009965C1">
        <w:rPr>
          <w:rFonts w:ascii="Arial" w:eastAsia="Aptos" w:hAnsi="Arial" w:cs="Times New Roman"/>
          <w:kern w:val="2"/>
          <w:sz w:val="24"/>
          <w:lang w:eastAsia="en-US"/>
          <w14:ligatures w14:val="standardContextual"/>
        </w:rPr>
        <w:t>tres jóvenes procedentes de diferentes entornos sociales y con distintas motivaciones, ingresan en la Escuela dispuestas a labrarse un futuro en la Defensa Naval. Allí no solo se enfrentarán a las dificultades académicas y a la rígida jerarquía militar, sino también a una exigente instrucción y a la presión psicológica que supone asumir valores y conductas muy diferentes a las de su vida anterior. A ello se suman los conflictos derivados de sus complejas historias personales y sus fuertes personalidades.</w:t>
      </w:r>
    </w:p>
    <w:p w14:paraId="2642FB5A" w14:textId="77777777"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p>
    <w:p w14:paraId="72B171E6" w14:textId="38CB9496"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kern w:val="2"/>
          <w:sz w:val="24"/>
          <w:lang w:eastAsia="en-US"/>
          <w14:ligatures w14:val="standardContextual"/>
        </w:rPr>
        <w:t xml:space="preserve">Más allá de los muros de la Escuela, </w:t>
      </w:r>
      <w:r w:rsidRPr="009965C1">
        <w:rPr>
          <w:rFonts w:ascii="Arial" w:eastAsia="Aptos" w:hAnsi="Arial" w:cs="Times New Roman"/>
          <w:b/>
          <w:bCs/>
          <w:kern w:val="2"/>
          <w:sz w:val="24"/>
          <w:lang w:eastAsia="en-US"/>
          <w14:ligatures w14:val="standardContextual"/>
        </w:rPr>
        <w:t xml:space="preserve">el pueblo de Marín y la comunidad pesquera de la Ría </w:t>
      </w:r>
      <w:r w:rsidRPr="009965C1">
        <w:rPr>
          <w:rFonts w:ascii="Arial" w:eastAsia="Aptos" w:hAnsi="Arial" w:cs="Times New Roman"/>
          <w:kern w:val="2"/>
          <w:sz w:val="24"/>
          <w:lang w:eastAsia="en-US"/>
          <w14:ligatures w14:val="standardContextual"/>
        </w:rPr>
        <w:t xml:space="preserve">tendrán también presencia en las tramas. Y tanto dentro como fuera de la Escuela, </w:t>
      </w:r>
      <w:r w:rsidRPr="009965C1">
        <w:rPr>
          <w:rFonts w:ascii="Arial" w:eastAsia="Aptos" w:hAnsi="Arial" w:cs="Times New Roman"/>
          <w:b/>
          <w:bCs/>
          <w:kern w:val="2"/>
          <w:sz w:val="24"/>
          <w:lang w:eastAsia="en-US"/>
          <w14:ligatures w14:val="standardContextual"/>
        </w:rPr>
        <w:t>el mar será escenario y testigo de las historias y secretos de los personajes</w:t>
      </w:r>
      <w:r w:rsidRPr="009965C1">
        <w:rPr>
          <w:rFonts w:ascii="Arial" w:eastAsia="Aptos" w:hAnsi="Arial" w:cs="Times New Roman"/>
          <w:kern w:val="2"/>
          <w:sz w:val="24"/>
          <w:lang w:eastAsia="en-US"/>
          <w14:ligatures w14:val="standardContextual"/>
        </w:rPr>
        <w:t>, unas veces como aliado generoso y otras como enemigo impl</w:t>
      </w:r>
      <w:r>
        <w:rPr>
          <w:rFonts w:ascii="Arial" w:eastAsia="Aptos" w:hAnsi="Arial" w:cs="Times New Roman"/>
          <w:kern w:val="2"/>
          <w:sz w:val="24"/>
          <w:lang w:eastAsia="en-US"/>
          <w14:ligatures w14:val="standardContextual"/>
        </w:rPr>
        <w:t>a</w:t>
      </w:r>
      <w:r w:rsidRPr="009965C1">
        <w:rPr>
          <w:rFonts w:ascii="Arial" w:eastAsia="Aptos" w:hAnsi="Arial" w:cs="Times New Roman"/>
          <w:kern w:val="2"/>
          <w:sz w:val="24"/>
          <w:lang w:eastAsia="en-US"/>
          <w14:ligatures w14:val="standardContextual"/>
        </w:rPr>
        <w:t>cable.</w:t>
      </w:r>
    </w:p>
    <w:p w14:paraId="1C6B8C54"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64F32B16" w14:textId="77777777" w:rsidR="009965C1" w:rsidRPr="009965C1" w:rsidRDefault="009965C1" w:rsidP="009965C1">
      <w:pPr>
        <w:spacing w:after="0" w:line="240" w:lineRule="auto"/>
        <w:jc w:val="both"/>
        <w:rPr>
          <w:rFonts w:ascii="Arial" w:eastAsia="Aptos" w:hAnsi="Arial" w:cs="Times New Roman"/>
          <w:b/>
          <w:bCs/>
          <w:color w:val="002C5F"/>
          <w:kern w:val="2"/>
          <w:sz w:val="28"/>
          <w:szCs w:val="28"/>
          <w:lang w:eastAsia="en-US"/>
          <w14:ligatures w14:val="standardContextual"/>
        </w:rPr>
      </w:pPr>
      <w:r w:rsidRPr="009965C1">
        <w:rPr>
          <w:rFonts w:ascii="Arial" w:eastAsia="Aptos" w:hAnsi="Arial" w:cs="Times New Roman"/>
          <w:b/>
          <w:bCs/>
          <w:color w:val="002C5F"/>
          <w:kern w:val="2"/>
          <w:sz w:val="28"/>
          <w:szCs w:val="28"/>
          <w:lang w:eastAsia="en-US"/>
          <w14:ligatures w14:val="standardContextual"/>
        </w:rPr>
        <w:t>Las localizaciones</w:t>
      </w:r>
    </w:p>
    <w:p w14:paraId="5FC8CA26"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350007DF" w14:textId="418BDC7A" w:rsidR="009965C1" w:rsidRPr="009965C1" w:rsidRDefault="0021069F"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b/>
          <w:bCs/>
          <w:kern w:val="2"/>
          <w:sz w:val="24"/>
          <w:lang w:eastAsia="en-US"/>
          <w14:ligatures w14:val="standardContextual"/>
        </w:rPr>
        <w:t>‘Marusía</w:t>
      </w:r>
      <w:r>
        <w:rPr>
          <w:rFonts w:ascii="Arial" w:eastAsia="Aptos" w:hAnsi="Arial" w:cs="Times New Roman"/>
          <w:b/>
          <w:bCs/>
          <w:kern w:val="2"/>
          <w:sz w:val="24"/>
          <w:lang w:eastAsia="en-US"/>
          <w14:ligatures w14:val="standardContextual"/>
        </w:rPr>
        <w:t>. Vientos de Honor</w:t>
      </w:r>
      <w:r w:rsidRPr="009965C1">
        <w:rPr>
          <w:rFonts w:ascii="Arial" w:eastAsia="Aptos" w:hAnsi="Arial" w:cs="Times New Roman"/>
          <w:b/>
          <w:bCs/>
          <w:kern w:val="2"/>
          <w:sz w:val="24"/>
          <w:lang w:eastAsia="en-US"/>
          <w14:ligatures w14:val="standardContextual"/>
        </w:rPr>
        <w:t>’</w:t>
      </w:r>
      <w:r w:rsidR="009965C1" w:rsidRPr="009965C1">
        <w:rPr>
          <w:rFonts w:ascii="Arial" w:eastAsia="Aptos" w:hAnsi="Arial" w:cs="Times New Roman"/>
          <w:kern w:val="2"/>
          <w:sz w:val="24"/>
          <w:lang w:eastAsia="en-US"/>
          <w14:ligatures w14:val="standardContextual"/>
        </w:rPr>
        <w:t>, cuyo nombre evoca la palabra gallega que hace referencia al olor característico del mar y las algas cuando baja la marea, se grabará en</w:t>
      </w:r>
      <w:r w:rsidR="009965C1" w:rsidRPr="009965C1">
        <w:rPr>
          <w:rFonts w:ascii="Arial" w:eastAsia="Aptos" w:hAnsi="Arial" w:cs="Times New Roman"/>
          <w:b/>
          <w:bCs/>
          <w:kern w:val="2"/>
          <w:sz w:val="24"/>
          <w:lang w:eastAsia="en-US"/>
          <w14:ligatures w14:val="standardContextual"/>
        </w:rPr>
        <w:t xml:space="preserve"> diversos escenarios de Marín </w:t>
      </w:r>
      <w:r w:rsidR="009965C1" w:rsidRPr="009965C1">
        <w:rPr>
          <w:rFonts w:ascii="Arial" w:eastAsia="Aptos" w:hAnsi="Arial" w:cs="Times New Roman"/>
          <w:kern w:val="2"/>
          <w:sz w:val="24"/>
          <w:lang w:eastAsia="en-US"/>
          <w14:ligatures w14:val="standardContextual"/>
        </w:rPr>
        <w:t xml:space="preserve">como su lonja, el puerto, localizaciones para la actividad militar en tierra y en alta mar y para competiciones navales, así como en lugares emblemáticos de </w:t>
      </w:r>
      <w:r w:rsidR="009965C1" w:rsidRPr="009965C1">
        <w:rPr>
          <w:rFonts w:ascii="Arial" w:eastAsia="Aptos" w:hAnsi="Arial" w:cs="Times New Roman"/>
          <w:b/>
          <w:bCs/>
          <w:kern w:val="2"/>
          <w:sz w:val="24"/>
          <w:lang w:eastAsia="en-US"/>
          <w14:ligatures w14:val="standardContextual"/>
        </w:rPr>
        <w:t>la propia Escuela Naval Militar</w:t>
      </w:r>
      <w:r w:rsidR="009965C1" w:rsidRPr="009965C1">
        <w:rPr>
          <w:rFonts w:ascii="Arial" w:eastAsia="Aptos" w:hAnsi="Arial" w:cs="Times New Roman"/>
          <w:kern w:val="2"/>
          <w:sz w:val="24"/>
          <w:lang w:eastAsia="en-US"/>
          <w14:ligatures w14:val="standardContextual"/>
        </w:rPr>
        <w:t>, como la Puerta de Carlos I, la pista militar, el Patio de Aulas, el comedor, las instalaciones deportivas y los extraordinarios exteriores de los que dispone la escuela.</w:t>
      </w:r>
    </w:p>
    <w:p w14:paraId="5D3AB759" w14:textId="77777777" w:rsidR="009965C1" w:rsidRPr="009965C1" w:rsidRDefault="009965C1" w:rsidP="009965C1">
      <w:pPr>
        <w:spacing w:after="0" w:line="240" w:lineRule="auto"/>
        <w:jc w:val="both"/>
        <w:rPr>
          <w:rFonts w:ascii="Arial" w:eastAsia="Aptos" w:hAnsi="Arial" w:cs="Times New Roman"/>
          <w:kern w:val="2"/>
          <w:sz w:val="24"/>
          <w:lang w:eastAsia="en-US"/>
          <w14:ligatures w14:val="standardContextual"/>
        </w:rPr>
      </w:pPr>
    </w:p>
    <w:p w14:paraId="3098BA28"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r w:rsidRPr="009965C1">
        <w:rPr>
          <w:rFonts w:ascii="Arial" w:eastAsia="Aptos" w:hAnsi="Arial" w:cs="Times New Roman"/>
          <w:kern w:val="2"/>
          <w:sz w:val="24"/>
          <w:lang w:eastAsia="en-US"/>
          <w14:ligatures w14:val="standardContextual"/>
        </w:rPr>
        <w:t xml:space="preserve">Un majestuoso edificio </w:t>
      </w:r>
      <w:r w:rsidRPr="009965C1">
        <w:rPr>
          <w:rFonts w:ascii="Arial" w:eastAsia="Aptos" w:hAnsi="Arial" w:cs="Times New Roman"/>
          <w:b/>
          <w:bCs/>
          <w:kern w:val="2"/>
          <w:sz w:val="24"/>
          <w:lang w:eastAsia="en-US"/>
          <w14:ligatures w14:val="standardContextual"/>
        </w:rPr>
        <w:t>gestionado por la Universidad de Vigo</w:t>
      </w:r>
      <w:r w:rsidRPr="009965C1">
        <w:rPr>
          <w:rFonts w:ascii="Arial" w:eastAsia="Aptos" w:hAnsi="Arial" w:cs="Times New Roman"/>
          <w:kern w:val="2"/>
          <w:sz w:val="24"/>
          <w:lang w:eastAsia="en-US"/>
          <w14:ligatures w14:val="standardContextual"/>
        </w:rPr>
        <w:t xml:space="preserve"> en esta localidad alberga los despachos de los oficiales, las aulas, el casino, las camaretas de los aspirantes y guardiamarinas, las zonas de estudio y los patios de formación, entre otras localizaciones. </w:t>
      </w:r>
      <w:bookmarkStart w:id="1" w:name="OLE_LINK1"/>
      <w:r w:rsidRPr="009965C1">
        <w:rPr>
          <w:rFonts w:ascii="Arial" w:eastAsia="Aptos" w:hAnsi="Arial" w:cs="Times New Roman"/>
          <w:kern w:val="2"/>
          <w:sz w:val="24"/>
          <w:lang w:eastAsia="en-US"/>
          <w14:ligatures w14:val="standardContextual"/>
        </w:rPr>
        <w:t xml:space="preserve">La serie también se grabará en </w:t>
      </w:r>
      <w:bookmarkEnd w:id="1"/>
      <w:r w:rsidRPr="009965C1">
        <w:rPr>
          <w:rFonts w:ascii="Arial" w:eastAsia="Aptos" w:hAnsi="Arial" w:cs="Times New Roman"/>
          <w:kern w:val="2"/>
          <w:sz w:val="24"/>
          <w:lang w:eastAsia="en-US"/>
          <w14:ligatures w14:val="standardContextual"/>
        </w:rPr>
        <w:t>otras localizaciones de la provincia de</w:t>
      </w:r>
      <w:r w:rsidRPr="009965C1">
        <w:rPr>
          <w:rFonts w:ascii="Arial" w:eastAsia="Aptos" w:hAnsi="Arial" w:cs="Times New Roman"/>
          <w:b/>
          <w:bCs/>
          <w:kern w:val="2"/>
          <w:sz w:val="24"/>
          <w:lang w:eastAsia="en-US"/>
          <w14:ligatures w14:val="standardContextual"/>
        </w:rPr>
        <w:t xml:space="preserve"> Pontevedra</w:t>
      </w:r>
      <w:r w:rsidRPr="009965C1">
        <w:rPr>
          <w:rFonts w:ascii="Arial" w:eastAsia="Aptos" w:hAnsi="Arial" w:cs="Times New Roman"/>
          <w:kern w:val="2"/>
          <w:sz w:val="24"/>
          <w:lang w:eastAsia="en-US"/>
          <w14:ligatures w14:val="standardContextual"/>
        </w:rPr>
        <w:t xml:space="preserve">, tanto del interior como de las </w:t>
      </w:r>
      <w:r w:rsidRPr="009965C1">
        <w:rPr>
          <w:rFonts w:ascii="Arial" w:eastAsia="Aptos" w:hAnsi="Arial" w:cs="Times New Roman"/>
          <w:b/>
          <w:bCs/>
          <w:kern w:val="2"/>
          <w:sz w:val="24"/>
          <w:lang w:eastAsia="en-US"/>
          <w14:ligatures w14:val="standardContextual"/>
        </w:rPr>
        <w:t>Rías Baixas</w:t>
      </w:r>
      <w:r w:rsidRPr="009965C1">
        <w:rPr>
          <w:rFonts w:ascii="Arial" w:eastAsia="Aptos" w:hAnsi="Arial" w:cs="Times New Roman"/>
          <w:kern w:val="2"/>
          <w:sz w:val="24"/>
          <w:lang w:eastAsia="en-US"/>
          <w14:ligatures w14:val="standardContextual"/>
        </w:rPr>
        <w:t>.</w:t>
      </w:r>
      <w:r w:rsidRPr="009965C1">
        <w:rPr>
          <w:rFonts w:ascii="Arial" w:eastAsia="Aptos" w:hAnsi="Arial" w:cs="Times New Roman"/>
          <w:b/>
          <w:bCs/>
          <w:kern w:val="2"/>
          <w:sz w:val="24"/>
          <w:lang w:eastAsia="en-US"/>
          <w14:ligatures w14:val="standardContextual"/>
        </w:rPr>
        <w:t xml:space="preserve"> </w:t>
      </w:r>
    </w:p>
    <w:p w14:paraId="6E2A6ECA" w14:textId="77777777" w:rsidR="009965C1" w:rsidRPr="009965C1" w:rsidRDefault="009965C1" w:rsidP="009965C1">
      <w:pPr>
        <w:spacing w:after="0" w:line="240" w:lineRule="auto"/>
        <w:jc w:val="both"/>
        <w:rPr>
          <w:rFonts w:ascii="Arial" w:eastAsia="Aptos" w:hAnsi="Arial" w:cs="Times New Roman"/>
          <w:b/>
          <w:bCs/>
          <w:kern w:val="2"/>
          <w:sz w:val="24"/>
          <w:lang w:eastAsia="en-US"/>
          <w14:ligatures w14:val="standardContextual"/>
        </w:rPr>
      </w:pPr>
    </w:p>
    <w:p w14:paraId="6CE9288D" w14:textId="45F7C7F3" w:rsidR="009965C1" w:rsidRPr="009965C1" w:rsidRDefault="0021069F" w:rsidP="009965C1">
      <w:pPr>
        <w:spacing w:after="0" w:line="240" w:lineRule="auto"/>
        <w:jc w:val="both"/>
        <w:rPr>
          <w:rFonts w:ascii="Arial" w:eastAsia="Aptos" w:hAnsi="Arial" w:cs="Times New Roman"/>
          <w:kern w:val="2"/>
          <w:sz w:val="24"/>
          <w:lang w:eastAsia="en-US"/>
          <w14:ligatures w14:val="standardContextual"/>
        </w:rPr>
      </w:pPr>
      <w:r w:rsidRPr="009965C1">
        <w:rPr>
          <w:rFonts w:ascii="Arial" w:eastAsia="Aptos" w:hAnsi="Arial" w:cs="Times New Roman"/>
          <w:b/>
          <w:bCs/>
          <w:kern w:val="2"/>
          <w:sz w:val="24"/>
          <w:lang w:eastAsia="en-US"/>
          <w14:ligatures w14:val="standardContextual"/>
        </w:rPr>
        <w:t>‘Marusía</w:t>
      </w:r>
      <w:r>
        <w:rPr>
          <w:rFonts w:ascii="Arial" w:eastAsia="Aptos" w:hAnsi="Arial" w:cs="Times New Roman"/>
          <w:b/>
          <w:bCs/>
          <w:kern w:val="2"/>
          <w:sz w:val="24"/>
          <w:lang w:eastAsia="en-US"/>
          <w14:ligatures w14:val="standardContextual"/>
        </w:rPr>
        <w:t>. Vientos de Honor</w:t>
      </w:r>
      <w:r w:rsidRPr="009965C1">
        <w:rPr>
          <w:rFonts w:ascii="Arial" w:eastAsia="Aptos" w:hAnsi="Arial" w:cs="Times New Roman"/>
          <w:b/>
          <w:bCs/>
          <w:kern w:val="2"/>
          <w:sz w:val="24"/>
          <w:lang w:eastAsia="en-US"/>
          <w14:ligatures w14:val="standardContextual"/>
        </w:rPr>
        <w:t>’</w:t>
      </w:r>
      <w:r>
        <w:rPr>
          <w:rFonts w:ascii="Arial" w:eastAsia="Aptos" w:hAnsi="Arial" w:cs="Times New Roman"/>
          <w:b/>
          <w:bCs/>
          <w:kern w:val="2"/>
          <w:sz w:val="24"/>
          <w:lang w:eastAsia="en-US"/>
          <w14:ligatures w14:val="standardContextual"/>
        </w:rPr>
        <w:t xml:space="preserve"> </w:t>
      </w:r>
      <w:r w:rsidR="009965C1" w:rsidRPr="009965C1">
        <w:rPr>
          <w:rFonts w:ascii="Arial" w:eastAsia="Aptos" w:hAnsi="Arial" w:cs="Times New Roman"/>
          <w:kern w:val="2"/>
          <w:sz w:val="24"/>
          <w:lang w:eastAsia="en-US"/>
          <w14:ligatures w14:val="standardContextual"/>
        </w:rPr>
        <w:t>es una de las series beneficiarias de las ayudas para la realización de rodajes audiovisuales de la</w:t>
      </w:r>
      <w:r w:rsidR="009965C1" w:rsidRPr="009965C1">
        <w:rPr>
          <w:rFonts w:ascii="Arial" w:eastAsia="Aptos" w:hAnsi="Arial" w:cs="Times New Roman"/>
          <w:b/>
          <w:bCs/>
          <w:kern w:val="2"/>
          <w:sz w:val="24"/>
          <w:lang w:eastAsia="en-US"/>
          <w14:ligatures w14:val="standardContextual"/>
        </w:rPr>
        <w:t xml:space="preserve"> Xunta de Galicia</w:t>
      </w:r>
      <w:r w:rsidR="009965C1" w:rsidRPr="009965C1">
        <w:rPr>
          <w:rFonts w:ascii="Arial" w:eastAsia="Aptos" w:hAnsi="Arial" w:cs="Times New Roman"/>
          <w:kern w:val="2"/>
          <w:sz w:val="24"/>
          <w:lang w:eastAsia="en-US"/>
          <w14:ligatures w14:val="standardContextual"/>
        </w:rPr>
        <w:t>, a través de la</w:t>
      </w:r>
      <w:r w:rsidR="009965C1" w:rsidRPr="009965C1">
        <w:rPr>
          <w:rFonts w:ascii="Arial" w:eastAsia="Aptos" w:hAnsi="Arial" w:cs="Times New Roman"/>
          <w:b/>
          <w:bCs/>
          <w:kern w:val="2"/>
          <w:sz w:val="24"/>
          <w:lang w:eastAsia="en-US"/>
          <w14:ligatures w14:val="standardContextual"/>
        </w:rPr>
        <w:t xml:space="preserve"> Axencia Galega das Industrias Cultur</w:t>
      </w:r>
      <w:r w:rsidR="00CA5AE5">
        <w:rPr>
          <w:rFonts w:ascii="Arial" w:eastAsia="Aptos" w:hAnsi="Arial" w:cs="Times New Roman"/>
          <w:b/>
          <w:bCs/>
          <w:kern w:val="2"/>
          <w:sz w:val="24"/>
          <w:lang w:eastAsia="en-US"/>
          <w14:ligatures w14:val="standardContextual"/>
        </w:rPr>
        <w:t>a</w:t>
      </w:r>
      <w:r w:rsidR="009965C1" w:rsidRPr="009965C1">
        <w:rPr>
          <w:rFonts w:ascii="Arial" w:eastAsia="Aptos" w:hAnsi="Arial" w:cs="Times New Roman"/>
          <w:b/>
          <w:bCs/>
          <w:kern w:val="2"/>
          <w:sz w:val="24"/>
          <w:lang w:eastAsia="en-US"/>
          <w14:ligatures w14:val="standardContextual"/>
        </w:rPr>
        <w:t xml:space="preserve">is, </w:t>
      </w:r>
      <w:r w:rsidR="009965C1" w:rsidRPr="009965C1">
        <w:rPr>
          <w:rFonts w:ascii="Arial" w:eastAsia="Aptos" w:hAnsi="Arial" w:cs="Times New Roman"/>
          <w:kern w:val="2"/>
          <w:sz w:val="24"/>
          <w:lang w:eastAsia="en-US"/>
          <w14:ligatures w14:val="standardContextual"/>
        </w:rPr>
        <w:t>y está cofinanciada por la</w:t>
      </w:r>
      <w:r w:rsidR="009965C1" w:rsidRPr="009965C1">
        <w:rPr>
          <w:rFonts w:ascii="Arial" w:eastAsia="Aptos" w:hAnsi="Arial" w:cs="Times New Roman"/>
          <w:b/>
          <w:bCs/>
          <w:kern w:val="2"/>
          <w:sz w:val="24"/>
          <w:lang w:eastAsia="en-US"/>
          <w14:ligatures w14:val="standardContextual"/>
        </w:rPr>
        <w:t xml:space="preserve"> Unión Europea. </w:t>
      </w:r>
      <w:r w:rsidR="009965C1" w:rsidRPr="009965C1">
        <w:rPr>
          <w:rFonts w:ascii="Arial" w:eastAsia="Aptos" w:hAnsi="Arial" w:cs="Times New Roman"/>
          <w:kern w:val="2"/>
          <w:sz w:val="24"/>
          <w:lang w:eastAsia="en-US"/>
          <w14:ligatures w14:val="standardContextual"/>
        </w:rPr>
        <w:t xml:space="preserve">El objetivo principal de estas ayudas es impulsar los rodajes de cine y televisión en Galicia para fomentar la cadena de valor de la industria audiovisual gallega, mejorar su competitividad, favorecer su crecimiento sostenible, contribuir al mantenimiento del empleo de calidad en el sector y posicionar a Galicia como escenario de referencia para rodajes a nivel internacional. </w:t>
      </w:r>
    </w:p>
    <w:p w14:paraId="19B8621C" w14:textId="77777777" w:rsidR="00F94385" w:rsidRPr="009965C1" w:rsidRDefault="00F94385" w:rsidP="00E97D8D">
      <w:pPr>
        <w:spacing w:after="0" w:line="240" w:lineRule="auto"/>
        <w:jc w:val="both"/>
        <w:rPr>
          <w:rFonts w:ascii="Arial" w:eastAsia="Aptos" w:hAnsi="Arial" w:cs="Times New Roman"/>
          <w:kern w:val="2"/>
          <w:sz w:val="24"/>
          <w:lang w:eastAsia="en-US"/>
          <w14:ligatures w14:val="standardContextual"/>
        </w:rPr>
      </w:pPr>
    </w:p>
    <w:sectPr w:rsidR="00F94385" w:rsidRPr="009965C1"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32ED" w14:textId="77777777" w:rsidR="00345C6D" w:rsidRDefault="00345C6D" w:rsidP="00AE7C8B">
      <w:pPr>
        <w:spacing w:after="0" w:line="240" w:lineRule="auto"/>
      </w:pPr>
      <w:r>
        <w:separator/>
      </w:r>
    </w:p>
  </w:endnote>
  <w:endnote w:type="continuationSeparator" w:id="0">
    <w:p w14:paraId="6A5B41D3" w14:textId="77777777" w:rsidR="00345C6D" w:rsidRDefault="00345C6D"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734487447" name="Imagen 734487447"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2105836216" name="Imagen 210583621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7B0C" w14:textId="77777777" w:rsidR="00345C6D" w:rsidRDefault="00345C6D" w:rsidP="00AE7C8B">
      <w:pPr>
        <w:spacing w:after="0" w:line="240" w:lineRule="auto"/>
      </w:pPr>
      <w:r>
        <w:separator/>
      </w:r>
    </w:p>
  </w:footnote>
  <w:footnote w:type="continuationSeparator" w:id="0">
    <w:p w14:paraId="64574570" w14:textId="77777777" w:rsidR="00345C6D" w:rsidRDefault="00345C6D"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9"/>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8"/>
  </w:num>
  <w:num w:numId="8" w16cid:durableId="1522820856">
    <w:abstractNumId w:val="0"/>
  </w:num>
  <w:num w:numId="9" w16cid:durableId="1006245675">
    <w:abstractNumId w:val="1"/>
  </w:num>
  <w:num w:numId="10" w16cid:durableId="6272491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1F3"/>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4FF"/>
    <w:rsid w:val="00104715"/>
    <w:rsid w:val="0011067F"/>
    <w:rsid w:val="001113F2"/>
    <w:rsid w:val="00112F41"/>
    <w:rsid w:val="00113E21"/>
    <w:rsid w:val="00114EE4"/>
    <w:rsid w:val="0011737D"/>
    <w:rsid w:val="001202B8"/>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212C"/>
    <w:rsid w:val="001F3641"/>
    <w:rsid w:val="001F58C2"/>
    <w:rsid w:val="001F5EB0"/>
    <w:rsid w:val="001F6C31"/>
    <w:rsid w:val="0020175B"/>
    <w:rsid w:val="00202A6B"/>
    <w:rsid w:val="00202EAB"/>
    <w:rsid w:val="00202ECB"/>
    <w:rsid w:val="00206228"/>
    <w:rsid w:val="0020711C"/>
    <w:rsid w:val="00207C15"/>
    <w:rsid w:val="0021069F"/>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1F05"/>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A26BA"/>
    <w:rsid w:val="002A63F5"/>
    <w:rsid w:val="002A6DA3"/>
    <w:rsid w:val="002A71FF"/>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2B8A"/>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87133"/>
    <w:rsid w:val="00487151"/>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3D5"/>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4EE"/>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66D31"/>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5AB"/>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2666"/>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65C1"/>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1D45"/>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6E77"/>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372F"/>
    <w:rsid w:val="00B86422"/>
    <w:rsid w:val="00B86E90"/>
    <w:rsid w:val="00B941C8"/>
    <w:rsid w:val="00B94621"/>
    <w:rsid w:val="00B9571D"/>
    <w:rsid w:val="00B97D35"/>
    <w:rsid w:val="00BA15A5"/>
    <w:rsid w:val="00BA7BDD"/>
    <w:rsid w:val="00BB28BE"/>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100A"/>
    <w:rsid w:val="00CA2A89"/>
    <w:rsid w:val="00CA3E7F"/>
    <w:rsid w:val="00CA5AE5"/>
    <w:rsid w:val="00CA6EB3"/>
    <w:rsid w:val="00CA7607"/>
    <w:rsid w:val="00CB0A5B"/>
    <w:rsid w:val="00CB10F9"/>
    <w:rsid w:val="00CB25A9"/>
    <w:rsid w:val="00CB2F78"/>
    <w:rsid w:val="00CB55F5"/>
    <w:rsid w:val="00CC05F0"/>
    <w:rsid w:val="00CC2269"/>
    <w:rsid w:val="00CC5F7A"/>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2699"/>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2349"/>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385"/>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4</cp:revision>
  <cp:lastPrinted>2024-10-14T15:18:00Z</cp:lastPrinted>
  <dcterms:created xsi:type="dcterms:W3CDTF">2025-03-19T11:54:00Z</dcterms:created>
  <dcterms:modified xsi:type="dcterms:W3CDTF">2025-03-19T14:52:00Z</dcterms:modified>
</cp:coreProperties>
</file>