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64DF" w14:textId="77777777" w:rsidR="008E7F3B" w:rsidRDefault="008E7F3B" w:rsidP="000D6436">
      <w:pPr>
        <w:pStyle w:val="Prrafodelista"/>
        <w:ind w:left="0"/>
        <w:jc w:val="center"/>
        <w:rPr>
          <w:b/>
          <w:bCs/>
          <w:sz w:val="36"/>
          <w:szCs w:val="36"/>
          <w:lang w:val="es-ES"/>
        </w:rPr>
      </w:pPr>
    </w:p>
    <w:p w14:paraId="066A23E9" w14:textId="57B94C9F" w:rsidR="00CA264B" w:rsidRDefault="000D6436" w:rsidP="000D6436">
      <w:pPr>
        <w:pStyle w:val="Prrafodelista"/>
        <w:ind w:left="0"/>
        <w:jc w:val="center"/>
        <w:rPr>
          <w:b/>
          <w:bCs/>
          <w:sz w:val="36"/>
          <w:szCs w:val="36"/>
          <w:lang w:val="es-ES"/>
        </w:rPr>
      </w:pPr>
      <w:r>
        <w:rPr>
          <w:b/>
          <w:bCs/>
          <w:sz w:val="36"/>
          <w:szCs w:val="36"/>
          <w:lang w:val="es-ES"/>
        </w:rPr>
        <w:t>‘AÍDA</w:t>
      </w:r>
      <w:r w:rsidR="00FB63F3">
        <w:rPr>
          <w:b/>
          <w:bCs/>
          <w:sz w:val="36"/>
          <w:szCs w:val="36"/>
          <w:lang w:val="es-ES"/>
        </w:rPr>
        <w:t xml:space="preserve"> Y VUEL</w:t>
      </w:r>
      <w:r w:rsidR="00E24295">
        <w:rPr>
          <w:b/>
          <w:bCs/>
          <w:sz w:val="36"/>
          <w:szCs w:val="36"/>
          <w:lang w:val="es-ES"/>
        </w:rPr>
        <w:t>T</w:t>
      </w:r>
      <w:r w:rsidR="00FB63F3">
        <w:rPr>
          <w:b/>
          <w:bCs/>
          <w:sz w:val="36"/>
          <w:szCs w:val="36"/>
          <w:lang w:val="es-ES"/>
        </w:rPr>
        <w:t>A</w:t>
      </w:r>
      <w:r>
        <w:rPr>
          <w:b/>
          <w:bCs/>
          <w:sz w:val="36"/>
          <w:szCs w:val="36"/>
          <w:lang w:val="es-ES"/>
        </w:rPr>
        <w:t>’ LANZA UN</w:t>
      </w:r>
      <w:r w:rsidR="00DE4D62">
        <w:rPr>
          <w:b/>
          <w:bCs/>
          <w:sz w:val="36"/>
          <w:szCs w:val="36"/>
          <w:lang w:val="es-ES"/>
        </w:rPr>
        <w:t xml:space="preserve"> CASTING </w:t>
      </w:r>
      <w:r w:rsidR="00DE4D62" w:rsidRPr="007B288E">
        <w:rPr>
          <w:b/>
          <w:bCs/>
          <w:i/>
          <w:iCs/>
          <w:sz w:val="36"/>
          <w:szCs w:val="36"/>
          <w:lang w:val="es-ES"/>
        </w:rPr>
        <w:t>ONLINE</w:t>
      </w:r>
      <w:r w:rsidR="00DE4D62">
        <w:rPr>
          <w:b/>
          <w:bCs/>
          <w:sz w:val="36"/>
          <w:szCs w:val="36"/>
          <w:lang w:val="es-ES"/>
        </w:rPr>
        <w:t xml:space="preserve"> PARA PARTICIPAR </w:t>
      </w:r>
      <w:r>
        <w:rPr>
          <w:b/>
          <w:bCs/>
          <w:sz w:val="36"/>
          <w:szCs w:val="36"/>
          <w:lang w:val="es-ES"/>
        </w:rPr>
        <w:t xml:space="preserve">EN </w:t>
      </w:r>
      <w:r w:rsidR="00CA264B">
        <w:rPr>
          <w:b/>
          <w:bCs/>
          <w:sz w:val="36"/>
          <w:szCs w:val="36"/>
          <w:lang w:val="es-ES"/>
        </w:rPr>
        <w:t xml:space="preserve">LA PELÍCULA </w:t>
      </w:r>
    </w:p>
    <w:p w14:paraId="3D7E1A70" w14:textId="47B1ADEC" w:rsidR="00D86475" w:rsidRPr="00D86475" w:rsidRDefault="000D6436" w:rsidP="000D6436">
      <w:pPr>
        <w:pStyle w:val="Prrafodelista"/>
        <w:ind w:left="0"/>
        <w:jc w:val="center"/>
        <w:rPr>
          <w:b/>
          <w:bCs/>
          <w:sz w:val="36"/>
          <w:szCs w:val="36"/>
          <w:lang w:val="es-ES"/>
        </w:rPr>
      </w:pPr>
      <w:r>
        <w:rPr>
          <w:b/>
          <w:bCs/>
          <w:sz w:val="36"/>
          <w:szCs w:val="36"/>
          <w:lang w:val="es-ES"/>
        </w:rPr>
        <w:t>QUE DIRIGIRÁ PACO LEÓN</w:t>
      </w:r>
    </w:p>
    <w:p w14:paraId="23687186" w14:textId="22F976A8" w:rsidR="007D4CDB" w:rsidRPr="00FB63F3" w:rsidRDefault="007D4CDB" w:rsidP="00FB63F3">
      <w:pPr>
        <w:pBdr>
          <w:bottom w:val="single" w:sz="4" w:space="1" w:color="auto"/>
        </w:pBdr>
        <w:jc w:val="center"/>
        <w:rPr>
          <w:b/>
          <w:bCs/>
          <w:sz w:val="28"/>
          <w:szCs w:val="28"/>
          <w:lang w:val="es-ES"/>
        </w:rPr>
      </w:pPr>
    </w:p>
    <w:p w14:paraId="0B752D11" w14:textId="58E2DE64" w:rsidR="007D4CDB" w:rsidRPr="00FB63F3" w:rsidRDefault="00CA264B" w:rsidP="00FB63F3">
      <w:pPr>
        <w:pBdr>
          <w:bottom w:val="single" w:sz="4" w:space="1" w:color="auto"/>
        </w:pBdr>
        <w:jc w:val="center"/>
        <w:rPr>
          <w:b/>
          <w:bCs/>
          <w:lang w:val="es-ES"/>
        </w:rPr>
      </w:pPr>
      <w:r w:rsidRPr="00FB63F3">
        <w:rPr>
          <w:b/>
          <w:bCs/>
          <w:lang w:val="es-ES"/>
        </w:rPr>
        <w:t xml:space="preserve">Los requisitos para participar </w:t>
      </w:r>
      <w:r w:rsidR="00FB63F3" w:rsidRPr="00FB63F3">
        <w:rPr>
          <w:b/>
          <w:bCs/>
          <w:lang w:val="es-ES"/>
        </w:rPr>
        <w:t xml:space="preserve">son </w:t>
      </w:r>
      <w:r w:rsidRPr="00FB63F3">
        <w:rPr>
          <w:b/>
          <w:bCs/>
          <w:lang w:val="es-ES"/>
        </w:rPr>
        <w:t xml:space="preserve">ser mayor de </w:t>
      </w:r>
      <w:r w:rsidR="007D4CDB" w:rsidRPr="00FB63F3">
        <w:rPr>
          <w:b/>
          <w:bCs/>
          <w:lang w:val="es-ES"/>
        </w:rPr>
        <w:t>16 años de edad</w:t>
      </w:r>
      <w:r w:rsidR="00FB63F3" w:rsidRPr="00FB63F3">
        <w:rPr>
          <w:b/>
          <w:bCs/>
          <w:lang w:val="es-ES"/>
        </w:rPr>
        <w:t xml:space="preserve"> y</w:t>
      </w:r>
      <w:r w:rsidR="007D4CDB" w:rsidRPr="00FB63F3">
        <w:rPr>
          <w:b/>
          <w:bCs/>
          <w:lang w:val="es-ES"/>
        </w:rPr>
        <w:t xml:space="preserve"> </w:t>
      </w:r>
      <w:r w:rsidR="00E84608" w:rsidRPr="00FB63F3">
        <w:rPr>
          <w:b/>
          <w:bCs/>
          <w:lang w:val="es-ES"/>
        </w:rPr>
        <w:t>publicar un</w:t>
      </w:r>
      <w:r w:rsidR="007D4CDB" w:rsidRPr="00FB63F3">
        <w:rPr>
          <w:b/>
          <w:bCs/>
          <w:lang w:val="es-ES"/>
        </w:rPr>
        <w:t xml:space="preserve"> vídeo de un minuto </w:t>
      </w:r>
      <w:r w:rsidR="00DE4D62" w:rsidRPr="00FB63F3">
        <w:rPr>
          <w:b/>
          <w:bCs/>
          <w:lang w:val="es-ES"/>
        </w:rPr>
        <w:t xml:space="preserve">de duración </w:t>
      </w:r>
      <w:r w:rsidR="00E84608" w:rsidRPr="00FB63F3">
        <w:rPr>
          <w:b/>
          <w:bCs/>
          <w:lang w:val="es-ES"/>
        </w:rPr>
        <w:t>en redes sociales</w:t>
      </w:r>
      <w:r w:rsidR="00FB63F3" w:rsidRPr="00FB63F3">
        <w:rPr>
          <w:b/>
          <w:bCs/>
          <w:lang w:val="es-ES"/>
        </w:rPr>
        <w:t>,</w:t>
      </w:r>
      <w:r w:rsidR="00E84608" w:rsidRPr="00FB63F3">
        <w:rPr>
          <w:b/>
          <w:bCs/>
          <w:lang w:val="es-ES"/>
        </w:rPr>
        <w:t xml:space="preserve"> etiquetando a @a</w:t>
      </w:r>
      <w:r w:rsidR="000E55AC">
        <w:rPr>
          <w:b/>
          <w:bCs/>
          <w:lang w:val="es-ES"/>
        </w:rPr>
        <w:t>i</w:t>
      </w:r>
      <w:r w:rsidR="00E84608" w:rsidRPr="00FB63F3">
        <w:rPr>
          <w:b/>
          <w:bCs/>
          <w:lang w:val="es-ES"/>
        </w:rPr>
        <w:t>dalapeli</w:t>
      </w:r>
      <w:r w:rsidR="00FB63F3" w:rsidRPr="00FB63F3">
        <w:rPr>
          <w:b/>
          <w:bCs/>
          <w:lang w:val="es-ES"/>
        </w:rPr>
        <w:t>,</w:t>
      </w:r>
      <w:r w:rsidR="00E84608" w:rsidRPr="00FB63F3">
        <w:rPr>
          <w:b/>
          <w:bCs/>
          <w:lang w:val="es-ES"/>
        </w:rPr>
        <w:t xml:space="preserve"> en el que </w:t>
      </w:r>
      <w:r w:rsidR="00B40451" w:rsidRPr="00FB63F3">
        <w:rPr>
          <w:b/>
          <w:bCs/>
          <w:lang w:val="es-ES"/>
        </w:rPr>
        <w:t>expliquen</w:t>
      </w:r>
      <w:r w:rsidR="00E84608" w:rsidRPr="00FB63F3">
        <w:rPr>
          <w:b/>
          <w:bCs/>
          <w:lang w:val="es-ES"/>
        </w:rPr>
        <w:t xml:space="preserve"> </w:t>
      </w:r>
      <w:r w:rsidR="006F2D16">
        <w:rPr>
          <w:b/>
          <w:bCs/>
          <w:lang w:val="es-ES"/>
        </w:rPr>
        <w:t>por qué</w:t>
      </w:r>
      <w:r w:rsidR="00FB63F3">
        <w:rPr>
          <w:b/>
          <w:bCs/>
          <w:lang w:val="es-ES"/>
        </w:rPr>
        <w:t xml:space="preserve"> </w:t>
      </w:r>
      <w:r w:rsidR="007D4CDB" w:rsidRPr="00FB63F3">
        <w:rPr>
          <w:b/>
          <w:bCs/>
          <w:lang w:val="es-ES"/>
        </w:rPr>
        <w:t xml:space="preserve">les gustaría </w:t>
      </w:r>
      <w:r w:rsidR="00FB63F3">
        <w:rPr>
          <w:b/>
          <w:bCs/>
          <w:lang w:val="es-ES"/>
        </w:rPr>
        <w:t>participar en la película</w:t>
      </w:r>
    </w:p>
    <w:p w14:paraId="6C9D1CEB" w14:textId="77777777" w:rsidR="00DE4D62" w:rsidRPr="00FB63F3" w:rsidRDefault="00DE4D62" w:rsidP="00FB63F3">
      <w:pPr>
        <w:pBdr>
          <w:bottom w:val="single" w:sz="4" w:space="1" w:color="auto"/>
        </w:pBdr>
        <w:jc w:val="center"/>
        <w:rPr>
          <w:b/>
          <w:bCs/>
          <w:lang w:val="es-ES"/>
        </w:rPr>
      </w:pPr>
    </w:p>
    <w:p w14:paraId="47BC3310" w14:textId="77777777" w:rsidR="00A553F6" w:rsidRDefault="00DE4D62" w:rsidP="00FB63F3">
      <w:pPr>
        <w:pBdr>
          <w:bottom w:val="single" w:sz="4" w:space="1" w:color="auto"/>
        </w:pBdr>
        <w:jc w:val="center"/>
        <w:rPr>
          <w:b/>
          <w:bCs/>
          <w:lang w:val="es-ES"/>
        </w:rPr>
      </w:pPr>
      <w:r w:rsidRPr="00FB63F3">
        <w:rPr>
          <w:b/>
          <w:bCs/>
          <w:lang w:val="es-ES"/>
        </w:rPr>
        <w:t>El casting online estará activo desde hoy</w:t>
      </w:r>
      <w:r w:rsidR="00A553F6">
        <w:rPr>
          <w:b/>
          <w:bCs/>
          <w:lang w:val="es-ES"/>
        </w:rPr>
        <w:t xml:space="preserve"> </w:t>
      </w:r>
    </w:p>
    <w:p w14:paraId="4B791FED" w14:textId="623FE189" w:rsidR="00DE4D62" w:rsidRDefault="00DE4D62" w:rsidP="00FB63F3">
      <w:pPr>
        <w:pBdr>
          <w:bottom w:val="single" w:sz="4" w:space="1" w:color="auto"/>
        </w:pBdr>
        <w:jc w:val="center"/>
        <w:rPr>
          <w:b/>
          <w:bCs/>
          <w:lang w:val="es-ES"/>
        </w:rPr>
      </w:pPr>
      <w:r w:rsidRPr="00FB63F3">
        <w:rPr>
          <w:b/>
          <w:bCs/>
          <w:lang w:val="es-ES"/>
        </w:rPr>
        <w:t>y hasta el próximo miércoles 22 de enero</w:t>
      </w:r>
    </w:p>
    <w:p w14:paraId="10FD84D7" w14:textId="77777777" w:rsidR="00FB63F3" w:rsidRDefault="00FB63F3" w:rsidP="00FB63F3">
      <w:pPr>
        <w:pBdr>
          <w:bottom w:val="single" w:sz="4" w:space="1" w:color="auto"/>
        </w:pBdr>
        <w:jc w:val="center"/>
        <w:rPr>
          <w:b/>
          <w:bCs/>
          <w:lang w:val="es-ES"/>
        </w:rPr>
      </w:pPr>
    </w:p>
    <w:p w14:paraId="330FFD70" w14:textId="1796FA3C" w:rsidR="00FB63F3" w:rsidRDefault="00FB63F3" w:rsidP="00FB63F3">
      <w:pPr>
        <w:pBdr>
          <w:bottom w:val="single" w:sz="4" w:space="1" w:color="auto"/>
        </w:pBdr>
        <w:jc w:val="center"/>
        <w:rPr>
          <w:b/>
          <w:bCs/>
          <w:lang w:val="es-ES"/>
        </w:rPr>
      </w:pPr>
      <w:r>
        <w:rPr>
          <w:b/>
          <w:bCs/>
          <w:lang w:val="es-ES"/>
        </w:rPr>
        <w:t xml:space="preserve">‘Aída y Vuelta’ es una producción de </w:t>
      </w:r>
      <w:proofErr w:type="spellStart"/>
      <w:r w:rsidR="00BD5925" w:rsidRPr="00FB63F3">
        <w:rPr>
          <w:b/>
          <w:bCs/>
          <w:lang w:val="es-ES"/>
        </w:rPr>
        <w:t>Globomedia</w:t>
      </w:r>
      <w:proofErr w:type="spellEnd"/>
      <w:r w:rsidR="00BD5925" w:rsidRPr="00FB63F3">
        <w:rPr>
          <w:b/>
          <w:bCs/>
          <w:lang w:val="es-ES"/>
        </w:rPr>
        <w:t xml:space="preserve"> (THE MEDIAPRO STUDIO) </w:t>
      </w:r>
      <w:r w:rsidR="00BD5925">
        <w:rPr>
          <w:b/>
          <w:bCs/>
          <w:lang w:val="es-ES"/>
        </w:rPr>
        <w:t xml:space="preserve">y </w:t>
      </w:r>
      <w:r w:rsidRPr="00FB63F3">
        <w:rPr>
          <w:b/>
          <w:bCs/>
          <w:lang w:val="es-ES"/>
        </w:rPr>
        <w:t xml:space="preserve">Telecinco Cinema y con la participación de Mediaset España, </w:t>
      </w:r>
    </w:p>
    <w:p w14:paraId="23DCBD09" w14:textId="4AA18FA1" w:rsidR="00FB63F3" w:rsidRDefault="00FB63F3" w:rsidP="00FB63F3">
      <w:pPr>
        <w:pBdr>
          <w:bottom w:val="single" w:sz="4" w:space="1" w:color="auto"/>
        </w:pBdr>
        <w:jc w:val="center"/>
        <w:rPr>
          <w:b/>
          <w:bCs/>
          <w:lang w:val="es-ES"/>
        </w:rPr>
      </w:pPr>
      <w:r w:rsidRPr="00FB63F3">
        <w:rPr>
          <w:b/>
          <w:bCs/>
          <w:lang w:val="es-ES"/>
        </w:rPr>
        <w:t>Mediterráneo Mediaset España Group y Prime Video</w:t>
      </w:r>
    </w:p>
    <w:p w14:paraId="3A8C1CC1" w14:textId="77777777" w:rsidR="002C2B32" w:rsidRDefault="002C2B32" w:rsidP="00FB63F3">
      <w:pPr>
        <w:pBdr>
          <w:bottom w:val="single" w:sz="4" w:space="1" w:color="auto"/>
        </w:pBdr>
        <w:jc w:val="center"/>
        <w:rPr>
          <w:b/>
          <w:bCs/>
          <w:lang w:val="es-ES"/>
        </w:rPr>
      </w:pPr>
    </w:p>
    <w:p w14:paraId="7B3D9F43" w14:textId="77777777" w:rsidR="00D87E9D" w:rsidRPr="007274C3" w:rsidRDefault="00D87E9D" w:rsidP="00D87E9D">
      <w:pPr>
        <w:pBdr>
          <w:bottom w:val="single" w:sz="4" w:space="1" w:color="auto"/>
        </w:pBdr>
        <w:jc w:val="center"/>
        <w:rPr>
          <w:rFonts w:ascii="Calibri" w:hAnsi="Calibri" w:cs="Calibri"/>
          <w:b/>
          <w:bCs/>
          <w:lang w:val="es-ES"/>
        </w:rPr>
      </w:pPr>
      <w:hyperlink r:id="rId7" w:history="1">
        <w:r>
          <w:rPr>
            <w:rStyle w:val="Hipervnculo"/>
            <w:rFonts w:ascii="Calibri" w:hAnsi="Calibri" w:cs="Calibri"/>
            <w:b/>
            <w:bCs/>
            <w:lang w:val="es-ES"/>
          </w:rPr>
          <w:t>Apúntat</w:t>
        </w:r>
        <w:r>
          <w:rPr>
            <w:rStyle w:val="Hipervnculo"/>
            <w:rFonts w:ascii="Calibri" w:hAnsi="Calibri" w:cs="Calibri"/>
            <w:b/>
            <w:bCs/>
            <w:lang w:val="es-ES"/>
          </w:rPr>
          <w:t>e</w:t>
        </w:r>
        <w:r>
          <w:rPr>
            <w:rStyle w:val="Hipervnculo"/>
            <w:rFonts w:ascii="Calibri" w:hAnsi="Calibri" w:cs="Calibri"/>
            <w:b/>
            <w:bCs/>
            <w:lang w:val="es-ES"/>
          </w:rPr>
          <w:t xml:space="preserve"> al </w:t>
        </w:r>
        <w:r w:rsidRPr="00E154D1">
          <w:rPr>
            <w:rStyle w:val="Hipervnculo"/>
            <w:rFonts w:ascii="Calibri" w:hAnsi="Calibri" w:cs="Calibri"/>
            <w:b/>
            <w:bCs/>
            <w:lang w:val="es-ES"/>
          </w:rPr>
          <w:t>Casting</w:t>
        </w:r>
      </w:hyperlink>
    </w:p>
    <w:p w14:paraId="293F44C2" w14:textId="77777777" w:rsidR="00D87E9D" w:rsidRPr="00DE4D62" w:rsidRDefault="00D87E9D" w:rsidP="00FB63F3">
      <w:pPr>
        <w:pBdr>
          <w:bottom w:val="single" w:sz="4" w:space="1" w:color="auto"/>
        </w:pBdr>
        <w:jc w:val="center"/>
        <w:rPr>
          <w:b/>
          <w:bCs/>
          <w:lang w:val="es-ES"/>
        </w:rPr>
      </w:pPr>
    </w:p>
    <w:p w14:paraId="0584775F" w14:textId="77777777" w:rsidR="00BC41DE" w:rsidRPr="00E54119" w:rsidRDefault="00BC41DE" w:rsidP="009667A1">
      <w:pPr>
        <w:jc w:val="both"/>
        <w:rPr>
          <w:color w:val="000000" w:themeColor="text1"/>
          <w:lang w:val="es-ES"/>
        </w:rPr>
      </w:pPr>
    </w:p>
    <w:p w14:paraId="1BECFB8C" w14:textId="7E3DAFA5" w:rsidR="00282B0A" w:rsidRPr="005B6698" w:rsidRDefault="005B6698" w:rsidP="00C641A4">
      <w:pPr>
        <w:jc w:val="both"/>
        <w:rPr>
          <w:b/>
          <w:bCs/>
          <w:color w:val="000000" w:themeColor="text1"/>
          <w:lang w:val="es-ES"/>
        </w:rPr>
      </w:pPr>
      <w:r>
        <w:rPr>
          <w:color w:val="000000" w:themeColor="text1"/>
          <w:lang w:val="es-ES"/>
        </w:rPr>
        <w:t xml:space="preserve">Madrid, 8 de enero de 2025. </w:t>
      </w:r>
      <w:r w:rsidR="004A4561" w:rsidRPr="00C641A4">
        <w:rPr>
          <w:color w:val="000000" w:themeColor="text1"/>
          <w:lang w:val="es-ES"/>
        </w:rPr>
        <w:t>Diez años después de su despedida</w:t>
      </w:r>
      <w:r w:rsidR="007D4CDB">
        <w:rPr>
          <w:color w:val="000000" w:themeColor="text1"/>
          <w:lang w:val="es-ES"/>
        </w:rPr>
        <w:t xml:space="preserve"> en televisión,</w:t>
      </w:r>
      <w:r w:rsidR="00A74449">
        <w:rPr>
          <w:color w:val="000000" w:themeColor="text1"/>
          <w:lang w:val="es-ES"/>
        </w:rPr>
        <w:t xml:space="preserve"> </w:t>
      </w:r>
      <w:r w:rsidR="00DE4D62">
        <w:rPr>
          <w:color w:val="000000" w:themeColor="text1"/>
          <w:lang w:val="es-ES"/>
        </w:rPr>
        <w:t>el</w:t>
      </w:r>
      <w:r w:rsidR="004A4561" w:rsidRPr="00C641A4">
        <w:rPr>
          <w:color w:val="000000" w:themeColor="text1"/>
          <w:lang w:val="es-ES"/>
        </w:rPr>
        <w:t xml:space="preserve"> fenómeno</w:t>
      </w:r>
      <w:r w:rsidR="004A4561" w:rsidRPr="00875EF6">
        <w:rPr>
          <w:b/>
          <w:bCs/>
          <w:color w:val="000000" w:themeColor="text1"/>
          <w:lang w:val="es-ES"/>
        </w:rPr>
        <w:t xml:space="preserve"> </w:t>
      </w:r>
      <w:r w:rsidR="007D4CDB" w:rsidRPr="00875EF6">
        <w:rPr>
          <w:b/>
          <w:bCs/>
          <w:color w:val="000000" w:themeColor="text1"/>
          <w:lang w:val="es-ES"/>
        </w:rPr>
        <w:t>‘</w:t>
      </w:r>
      <w:r w:rsidR="004A4561" w:rsidRPr="00875EF6">
        <w:rPr>
          <w:b/>
          <w:bCs/>
          <w:color w:val="000000" w:themeColor="text1"/>
          <w:lang w:val="es-ES"/>
        </w:rPr>
        <w:t>Aída</w:t>
      </w:r>
      <w:r w:rsidR="007D4CDB" w:rsidRPr="00875EF6">
        <w:rPr>
          <w:b/>
          <w:bCs/>
          <w:color w:val="000000" w:themeColor="text1"/>
          <w:lang w:val="es-ES"/>
        </w:rPr>
        <w:t xml:space="preserve">’ </w:t>
      </w:r>
      <w:r w:rsidR="00F46E35">
        <w:rPr>
          <w:color w:val="000000" w:themeColor="text1"/>
          <w:lang w:val="es-ES"/>
        </w:rPr>
        <w:t xml:space="preserve">se prepara para </w:t>
      </w:r>
      <w:r w:rsidR="004A4561" w:rsidRPr="00C641A4">
        <w:rPr>
          <w:color w:val="000000" w:themeColor="text1"/>
          <w:lang w:val="es-ES"/>
        </w:rPr>
        <w:t>da</w:t>
      </w:r>
      <w:r w:rsidR="00F46E35">
        <w:rPr>
          <w:color w:val="000000" w:themeColor="text1"/>
          <w:lang w:val="es-ES"/>
        </w:rPr>
        <w:t>r</w:t>
      </w:r>
      <w:r w:rsidR="004A4561" w:rsidRPr="00C641A4">
        <w:rPr>
          <w:color w:val="000000" w:themeColor="text1"/>
          <w:lang w:val="es-ES"/>
        </w:rPr>
        <w:t xml:space="preserve"> el </w:t>
      </w:r>
      <w:r w:rsidR="004A4561" w:rsidRPr="00875EF6">
        <w:rPr>
          <w:b/>
          <w:bCs/>
          <w:color w:val="000000" w:themeColor="text1"/>
          <w:lang w:val="es-ES"/>
        </w:rPr>
        <w:t>salto a la gran pantalla</w:t>
      </w:r>
      <w:r w:rsidR="009B0284">
        <w:rPr>
          <w:color w:val="000000" w:themeColor="text1"/>
          <w:lang w:val="es-ES"/>
        </w:rPr>
        <w:t xml:space="preserve">. El equipo </w:t>
      </w:r>
      <w:r w:rsidR="009809A4">
        <w:rPr>
          <w:color w:val="000000" w:themeColor="text1"/>
          <w:lang w:val="es-ES"/>
        </w:rPr>
        <w:t xml:space="preserve">del </w:t>
      </w:r>
      <w:r w:rsidR="009B0284">
        <w:rPr>
          <w:color w:val="000000" w:themeColor="text1"/>
          <w:lang w:val="es-ES"/>
        </w:rPr>
        <w:t>largometraje, que contará con</w:t>
      </w:r>
      <w:r w:rsidR="009809A4">
        <w:rPr>
          <w:color w:val="000000" w:themeColor="text1"/>
          <w:lang w:val="es-ES"/>
        </w:rPr>
        <w:t xml:space="preserve"> la </w:t>
      </w:r>
      <w:r w:rsidR="009B0284" w:rsidRPr="00875EF6">
        <w:rPr>
          <w:b/>
          <w:bCs/>
          <w:color w:val="000000" w:themeColor="text1"/>
          <w:lang w:val="es-ES"/>
        </w:rPr>
        <w:t>dirección de Paco León</w:t>
      </w:r>
      <w:r w:rsidR="009809A4">
        <w:rPr>
          <w:color w:val="000000" w:themeColor="text1"/>
          <w:lang w:val="es-ES"/>
        </w:rPr>
        <w:t xml:space="preserve"> y el </w:t>
      </w:r>
      <w:r w:rsidR="009809A4" w:rsidRPr="00875EF6">
        <w:rPr>
          <w:b/>
          <w:bCs/>
          <w:color w:val="000000" w:themeColor="text1"/>
          <w:lang w:val="es-ES"/>
        </w:rPr>
        <w:t>reparto protagonista de la serie original</w:t>
      </w:r>
      <w:r w:rsidR="009809A4" w:rsidRPr="009809A4">
        <w:rPr>
          <w:color w:val="000000" w:themeColor="text1"/>
          <w:lang w:val="es-ES"/>
        </w:rPr>
        <w:t>,</w:t>
      </w:r>
      <w:r w:rsidR="009809A4">
        <w:rPr>
          <w:b/>
          <w:bCs/>
          <w:color w:val="000000" w:themeColor="text1"/>
          <w:lang w:val="es-ES"/>
        </w:rPr>
        <w:t xml:space="preserve"> </w:t>
      </w:r>
      <w:r w:rsidR="009809A4">
        <w:rPr>
          <w:color w:val="000000" w:themeColor="text1"/>
          <w:lang w:val="es-ES"/>
        </w:rPr>
        <w:t xml:space="preserve">pone en marcha desde hoy una </w:t>
      </w:r>
      <w:r w:rsidR="009B0284">
        <w:rPr>
          <w:color w:val="000000" w:themeColor="text1"/>
          <w:lang w:val="es-ES"/>
        </w:rPr>
        <w:t xml:space="preserve">singular iniciativa en redes: un </w:t>
      </w:r>
      <w:r w:rsidR="009B0284" w:rsidRPr="00875EF6">
        <w:rPr>
          <w:b/>
          <w:bCs/>
          <w:color w:val="000000" w:themeColor="text1"/>
          <w:lang w:val="es-ES"/>
        </w:rPr>
        <w:t xml:space="preserve">casting </w:t>
      </w:r>
      <w:r w:rsidR="009B0284" w:rsidRPr="009809A4">
        <w:rPr>
          <w:b/>
          <w:bCs/>
          <w:i/>
          <w:iCs/>
          <w:color w:val="000000" w:themeColor="text1"/>
          <w:lang w:val="es-ES"/>
        </w:rPr>
        <w:t>online</w:t>
      </w:r>
      <w:r w:rsidR="009B0284" w:rsidRPr="00875EF6">
        <w:rPr>
          <w:b/>
          <w:bCs/>
          <w:color w:val="000000" w:themeColor="text1"/>
          <w:lang w:val="es-ES"/>
        </w:rPr>
        <w:t xml:space="preserve"> </w:t>
      </w:r>
      <w:r>
        <w:rPr>
          <w:b/>
          <w:bCs/>
          <w:color w:val="000000" w:themeColor="text1"/>
          <w:lang w:val="es-ES"/>
        </w:rPr>
        <w:t xml:space="preserve">que permitirá a los candidatos seleccionados </w:t>
      </w:r>
      <w:r w:rsidR="00FB63F3">
        <w:rPr>
          <w:b/>
          <w:bCs/>
          <w:color w:val="000000" w:themeColor="text1"/>
          <w:lang w:val="es-ES"/>
        </w:rPr>
        <w:t xml:space="preserve">formar parte de la </w:t>
      </w:r>
      <w:r w:rsidR="009809A4">
        <w:rPr>
          <w:b/>
          <w:bCs/>
          <w:color w:val="000000" w:themeColor="text1"/>
          <w:lang w:val="es-ES"/>
        </w:rPr>
        <w:t>película</w:t>
      </w:r>
      <w:r>
        <w:rPr>
          <w:b/>
          <w:bCs/>
          <w:color w:val="000000" w:themeColor="text1"/>
          <w:lang w:val="es-ES"/>
        </w:rPr>
        <w:t>.</w:t>
      </w:r>
    </w:p>
    <w:p w14:paraId="354BD753" w14:textId="77777777" w:rsidR="007C107A" w:rsidRDefault="007C107A" w:rsidP="00C641A4">
      <w:pPr>
        <w:jc w:val="both"/>
        <w:rPr>
          <w:color w:val="000000" w:themeColor="text1"/>
          <w:lang w:val="es-ES"/>
        </w:rPr>
      </w:pPr>
    </w:p>
    <w:p w14:paraId="70BEF5A1" w14:textId="46824163" w:rsidR="007C107A" w:rsidRDefault="00486845" w:rsidP="00C641A4">
      <w:pPr>
        <w:jc w:val="both"/>
        <w:rPr>
          <w:color w:val="000000" w:themeColor="text1"/>
          <w:lang w:val="es-ES"/>
        </w:rPr>
      </w:pPr>
      <w:r>
        <w:rPr>
          <w:color w:val="000000" w:themeColor="text1"/>
          <w:lang w:val="es-ES"/>
        </w:rPr>
        <w:t xml:space="preserve">A partir de hoy y </w:t>
      </w:r>
      <w:r w:rsidRPr="00E84608">
        <w:rPr>
          <w:b/>
          <w:bCs/>
          <w:color w:val="000000" w:themeColor="text1"/>
          <w:lang w:val="es-ES"/>
        </w:rPr>
        <w:t>hasta el próximo</w:t>
      </w:r>
      <w:r w:rsidR="00A74449" w:rsidRPr="00E84608">
        <w:rPr>
          <w:b/>
          <w:bCs/>
          <w:color w:val="000000" w:themeColor="text1"/>
          <w:lang w:val="es-ES"/>
        </w:rPr>
        <w:t xml:space="preserve"> jueves</w:t>
      </w:r>
      <w:r w:rsidRPr="00E84608">
        <w:rPr>
          <w:b/>
          <w:bCs/>
          <w:color w:val="000000" w:themeColor="text1"/>
          <w:lang w:val="es-ES"/>
        </w:rPr>
        <w:t xml:space="preserve"> 22 de enero</w:t>
      </w:r>
      <w:r>
        <w:rPr>
          <w:color w:val="000000" w:themeColor="text1"/>
          <w:lang w:val="es-ES"/>
        </w:rPr>
        <w:t>, l</w:t>
      </w:r>
      <w:r w:rsidR="007C107A">
        <w:rPr>
          <w:color w:val="000000" w:themeColor="text1"/>
          <w:lang w:val="es-ES"/>
        </w:rPr>
        <w:t>os interesados</w:t>
      </w:r>
      <w:r w:rsidR="00A74449" w:rsidRPr="00A74449">
        <w:rPr>
          <w:color w:val="000000" w:themeColor="text1"/>
          <w:lang w:val="es-ES"/>
        </w:rPr>
        <w:t xml:space="preserve">, que podrán participar en el proceso de selección </w:t>
      </w:r>
      <w:r w:rsidR="00A74449" w:rsidRPr="006B2F94">
        <w:rPr>
          <w:b/>
          <w:bCs/>
          <w:color w:val="000000" w:themeColor="text1"/>
          <w:lang w:val="es-ES"/>
        </w:rPr>
        <w:t>a partir de los 16 años de edad</w:t>
      </w:r>
      <w:r w:rsidR="00A74449" w:rsidRPr="00A74449">
        <w:rPr>
          <w:color w:val="000000" w:themeColor="text1"/>
          <w:lang w:val="es-ES"/>
        </w:rPr>
        <w:t>,</w:t>
      </w:r>
      <w:r w:rsidR="00A74449">
        <w:rPr>
          <w:b/>
          <w:bCs/>
          <w:sz w:val="28"/>
          <w:szCs w:val="28"/>
          <w:lang w:val="es-ES"/>
        </w:rPr>
        <w:t xml:space="preserve"> </w:t>
      </w:r>
      <w:r w:rsidR="00103869">
        <w:rPr>
          <w:color w:val="000000" w:themeColor="text1"/>
          <w:lang w:val="es-ES"/>
        </w:rPr>
        <w:t xml:space="preserve">tendrán que </w:t>
      </w:r>
      <w:r w:rsidR="00E84608">
        <w:rPr>
          <w:color w:val="000000" w:themeColor="text1"/>
          <w:lang w:val="es-ES"/>
        </w:rPr>
        <w:t>publica</w:t>
      </w:r>
      <w:r w:rsidR="007B288E">
        <w:rPr>
          <w:color w:val="000000" w:themeColor="text1"/>
          <w:lang w:val="es-ES"/>
        </w:rPr>
        <w:t>r</w:t>
      </w:r>
      <w:r w:rsidR="00103869">
        <w:rPr>
          <w:color w:val="000000" w:themeColor="text1"/>
          <w:lang w:val="es-ES"/>
        </w:rPr>
        <w:t xml:space="preserve"> un </w:t>
      </w:r>
      <w:r w:rsidR="00103869" w:rsidRPr="006B2F94">
        <w:rPr>
          <w:b/>
          <w:bCs/>
          <w:color w:val="000000" w:themeColor="text1"/>
          <w:lang w:val="es-ES"/>
        </w:rPr>
        <w:t xml:space="preserve">vídeo de un minuto </w:t>
      </w:r>
      <w:r w:rsidR="00D4606C" w:rsidRPr="006B2F94">
        <w:rPr>
          <w:b/>
          <w:bCs/>
          <w:color w:val="000000" w:themeColor="text1"/>
          <w:lang w:val="es-ES"/>
        </w:rPr>
        <w:t>en Instagram o TikTok</w:t>
      </w:r>
      <w:r w:rsidR="007B288E">
        <w:rPr>
          <w:b/>
          <w:bCs/>
          <w:color w:val="000000" w:themeColor="text1"/>
          <w:lang w:val="es-ES"/>
        </w:rPr>
        <w:t xml:space="preserve"> </w:t>
      </w:r>
      <w:r w:rsidR="007B288E" w:rsidRPr="00103869">
        <w:rPr>
          <w:color w:val="000000" w:themeColor="text1"/>
          <w:lang w:val="es-ES"/>
        </w:rPr>
        <w:t xml:space="preserve">etiquetando a </w:t>
      </w:r>
      <w:r w:rsidR="007B288E" w:rsidRPr="000A07E6">
        <w:rPr>
          <w:b/>
          <w:bCs/>
          <w:color w:val="000000" w:themeColor="text1"/>
          <w:lang w:val="es-ES"/>
        </w:rPr>
        <w:t>@a</w:t>
      </w:r>
      <w:r w:rsidR="003F0C14">
        <w:rPr>
          <w:b/>
          <w:bCs/>
          <w:color w:val="000000" w:themeColor="text1"/>
          <w:lang w:val="es-ES"/>
        </w:rPr>
        <w:t>id</w:t>
      </w:r>
      <w:r w:rsidR="007B288E" w:rsidRPr="000A07E6">
        <w:rPr>
          <w:b/>
          <w:bCs/>
          <w:color w:val="000000" w:themeColor="text1"/>
          <w:lang w:val="es-ES"/>
        </w:rPr>
        <w:t>alapeli</w:t>
      </w:r>
      <w:r w:rsidR="00E84608">
        <w:rPr>
          <w:color w:val="000000" w:themeColor="text1"/>
          <w:lang w:val="es-ES"/>
        </w:rPr>
        <w:t xml:space="preserve"> </w:t>
      </w:r>
      <w:r w:rsidR="007B288E">
        <w:rPr>
          <w:color w:val="000000" w:themeColor="text1"/>
          <w:lang w:val="es-ES"/>
        </w:rPr>
        <w:t xml:space="preserve">en el que comenten </w:t>
      </w:r>
      <w:r w:rsidR="006B2F94">
        <w:rPr>
          <w:color w:val="000000" w:themeColor="text1"/>
          <w:lang w:val="es-ES"/>
        </w:rPr>
        <w:t>las razones</w:t>
      </w:r>
      <w:r w:rsidR="00A74449">
        <w:rPr>
          <w:color w:val="000000" w:themeColor="text1"/>
          <w:lang w:val="es-ES"/>
        </w:rPr>
        <w:t xml:space="preserve"> por l</w:t>
      </w:r>
      <w:r w:rsidR="009809A4">
        <w:rPr>
          <w:color w:val="000000" w:themeColor="text1"/>
          <w:lang w:val="es-ES"/>
        </w:rPr>
        <w:t>a</w:t>
      </w:r>
      <w:r w:rsidR="00A74449">
        <w:rPr>
          <w:color w:val="000000" w:themeColor="text1"/>
          <w:lang w:val="es-ES"/>
        </w:rPr>
        <w:t>s que</w:t>
      </w:r>
      <w:r w:rsidR="00103869" w:rsidRPr="00103869">
        <w:rPr>
          <w:color w:val="000000" w:themeColor="text1"/>
          <w:lang w:val="es-ES"/>
        </w:rPr>
        <w:t xml:space="preserve"> l</w:t>
      </w:r>
      <w:r w:rsidR="009809A4">
        <w:rPr>
          <w:color w:val="000000" w:themeColor="text1"/>
          <w:lang w:val="es-ES"/>
        </w:rPr>
        <w:t>e</w:t>
      </w:r>
      <w:r w:rsidR="00103869" w:rsidRPr="00103869">
        <w:rPr>
          <w:color w:val="000000" w:themeColor="text1"/>
          <w:lang w:val="es-ES"/>
        </w:rPr>
        <w:t xml:space="preserve">s gustaría </w:t>
      </w:r>
      <w:r w:rsidR="00FB63F3">
        <w:rPr>
          <w:color w:val="000000" w:themeColor="text1"/>
          <w:lang w:val="es-ES"/>
        </w:rPr>
        <w:t xml:space="preserve">ser </w:t>
      </w:r>
      <w:r w:rsidR="00103869" w:rsidRPr="00103869">
        <w:rPr>
          <w:color w:val="000000" w:themeColor="text1"/>
          <w:lang w:val="es-ES"/>
        </w:rPr>
        <w:t xml:space="preserve">parte </w:t>
      </w:r>
      <w:r w:rsidR="00851D9F">
        <w:rPr>
          <w:color w:val="000000" w:themeColor="text1"/>
          <w:lang w:val="es-ES"/>
        </w:rPr>
        <w:t>del variopinto e inigualable universo de Esperanza Sur</w:t>
      </w:r>
      <w:r w:rsidR="007B288E">
        <w:rPr>
          <w:color w:val="000000" w:themeColor="text1"/>
          <w:lang w:val="es-ES"/>
        </w:rPr>
        <w:t xml:space="preserve">. </w:t>
      </w:r>
      <w:r w:rsidR="00D4606C" w:rsidRPr="00202261">
        <w:rPr>
          <w:b/>
          <w:bCs/>
          <w:color w:val="000000" w:themeColor="text1"/>
          <w:u w:val="single"/>
          <w:lang w:val="es-ES"/>
        </w:rPr>
        <w:t>Los</w:t>
      </w:r>
      <w:r w:rsidR="009809A4" w:rsidRPr="00202261">
        <w:rPr>
          <w:b/>
          <w:bCs/>
          <w:color w:val="000000" w:themeColor="text1"/>
          <w:u w:val="single"/>
          <w:lang w:val="es-ES"/>
        </w:rPr>
        <w:t xml:space="preserve"> candidatos</w:t>
      </w:r>
      <w:r w:rsidR="00D4606C" w:rsidRPr="00202261">
        <w:rPr>
          <w:b/>
          <w:bCs/>
          <w:color w:val="000000" w:themeColor="text1"/>
          <w:u w:val="single"/>
          <w:lang w:val="es-ES"/>
        </w:rPr>
        <w:t xml:space="preserve"> </w:t>
      </w:r>
      <w:r w:rsidR="00E10520" w:rsidRPr="00202261">
        <w:rPr>
          <w:b/>
          <w:bCs/>
          <w:color w:val="000000" w:themeColor="text1"/>
          <w:u w:val="single"/>
          <w:lang w:val="es-ES"/>
        </w:rPr>
        <w:t xml:space="preserve">elegidos </w:t>
      </w:r>
      <w:r w:rsidR="00D4606C" w:rsidRPr="00202261">
        <w:rPr>
          <w:b/>
          <w:bCs/>
          <w:color w:val="000000" w:themeColor="text1"/>
          <w:u w:val="single"/>
          <w:lang w:val="es-ES"/>
        </w:rPr>
        <w:t>podrán acceder al</w:t>
      </w:r>
      <w:r w:rsidR="00D4606C" w:rsidRPr="00202261">
        <w:rPr>
          <w:color w:val="000000" w:themeColor="text1"/>
          <w:u w:val="single"/>
          <w:lang w:val="es-ES"/>
        </w:rPr>
        <w:t xml:space="preserve"> </w:t>
      </w:r>
      <w:r w:rsidR="00D4606C" w:rsidRPr="00202261">
        <w:rPr>
          <w:b/>
          <w:bCs/>
          <w:i/>
          <w:iCs/>
          <w:color w:val="000000" w:themeColor="text1"/>
          <w:u w:val="single"/>
          <w:lang w:val="es-ES"/>
        </w:rPr>
        <w:t>casting</w:t>
      </w:r>
      <w:r w:rsidR="00D4606C" w:rsidRPr="00202261">
        <w:rPr>
          <w:b/>
          <w:bCs/>
          <w:color w:val="000000" w:themeColor="text1"/>
          <w:u w:val="single"/>
          <w:lang w:val="es-ES"/>
        </w:rPr>
        <w:t xml:space="preserve"> final</w:t>
      </w:r>
      <w:r w:rsidR="006B2F94" w:rsidRPr="00202261">
        <w:rPr>
          <w:b/>
          <w:bCs/>
          <w:color w:val="000000" w:themeColor="text1"/>
          <w:u w:val="single"/>
          <w:lang w:val="es-ES"/>
        </w:rPr>
        <w:t>,</w:t>
      </w:r>
      <w:r w:rsidR="00D4606C" w:rsidRPr="00202261">
        <w:rPr>
          <w:b/>
          <w:bCs/>
          <w:color w:val="000000" w:themeColor="text1"/>
          <w:u w:val="single"/>
          <w:lang w:val="es-ES"/>
        </w:rPr>
        <w:t xml:space="preserve"> que </w:t>
      </w:r>
      <w:r w:rsidR="00FB63F3" w:rsidRPr="00202261">
        <w:rPr>
          <w:b/>
          <w:bCs/>
          <w:color w:val="000000" w:themeColor="text1"/>
          <w:u w:val="single"/>
          <w:lang w:val="es-ES"/>
        </w:rPr>
        <w:t xml:space="preserve">será presencial y </w:t>
      </w:r>
      <w:r w:rsidR="00D4606C" w:rsidRPr="00202261">
        <w:rPr>
          <w:b/>
          <w:bCs/>
          <w:color w:val="000000" w:themeColor="text1"/>
          <w:u w:val="single"/>
          <w:lang w:val="es-ES"/>
        </w:rPr>
        <w:t>tendrá lugar a finales de enero en Madrid</w:t>
      </w:r>
      <w:r w:rsidR="00D4606C">
        <w:rPr>
          <w:color w:val="000000" w:themeColor="text1"/>
          <w:lang w:val="es-ES"/>
        </w:rPr>
        <w:t>.</w:t>
      </w:r>
      <w:r w:rsidR="00F47E54">
        <w:rPr>
          <w:color w:val="000000" w:themeColor="text1"/>
          <w:lang w:val="es-ES"/>
        </w:rPr>
        <w:t xml:space="preserve"> </w:t>
      </w:r>
    </w:p>
    <w:p w14:paraId="17DD7313" w14:textId="77777777" w:rsidR="00A74449" w:rsidRPr="00A74449" w:rsidRDefault="00A74449" w:rsidP="00C641A4">
      <w:pPr>
        <w:jc w:val="both"/>
        <w:rPr>
          <w:color w:val="000000" w:themeColor="text1"/>
        </w:rPr>
      </w:pPr>
    </w:p>
    <w:p w14:paraId="5988BE4C" w14:textId="6DB252E1" w:rsidR="00851D9F" w:rsidRPr="00B40451" w:rsidRDefault="00851D9F" w:rsidP="00851D9F">
      <w:pPr>
        <w:jc w:val="both"/>
        <w:rPr>
          <w:color w:val="000000" w:themeColor="text1"/>
          <w:lang w:val="es-ES"/>
        </w:rPr>
      </w:pPr>
      <w:r>
        <w:rPr>
          <w:color w:val="000000" w:themeColor="text1"/>
          <w:lang w:val="es-ES"/>
        </w:rPr>
        <w:t xml:space="preserve">El rodaje de </w:t>
      </w:r>
      <w:r w:rsidRPr="003F0C14">
        <w:rPr>
          <w:b/>
          <w:bCs/>
          <w:color w:val="000000" w:themeColor="text1"/>
          <w:lang w:val="es-ES"/>
        </w:rPr>
        <w:t>‘Aída</w:t>
      </w:r>
      <w:r w:rsidR="00FB63F3" w:rsidRPr="003F0C14">
        <w:rPr>
          <w:b/>
          <w:bCs/>
          <w:color w:val="000000" w:themeColor="text1"/>
          <w:lang w:val="es-ES"/>
        </w:rPr>
        <w:t xml:space="preserve"> y vuelta</w:t>
      </w:r>
      <w:r w:rsidR="007B288E" w:rsidRPr="003F0C14">
        <w:rPr>
          <w:b/>
          <w:bCs/>
          <w:color w:val="000000" w:themeColor="text1"/>
          <w:lang w:val="es-ES"/>
        </w:rPr>
        <w:t>’</w:t>
      </w:r>
      <w:r w:rsidR="007B288E">
        <w:rPr>
          <w:color w:val="000000" w:themeColor="text1"/>
          <w:lang w:val="es-ES"/>
        </w:rPr>
        <w:t xml:space="preserve"> </w:t>
      </w:r>
      <w:r>
        <w:rPr>
          <w:color w:val="000000" w:themeColor="text1"/>
          <w:lang w:val="es-ES"/>
        </w:rPr>
        <w:t xml:space="preserve">está </w:t>
      </w:r>
      <w:r w:rsidRPr="006B2F94">
        <w:rPr>
          <w:color w:val="000000" w:themeColor="text1"/>
          <w:lang w:val="es-ES"/>
        </w:rPr>
        <w:t>previsto para el primer trimestre de 2025</w:t>
      </w:r>
      <w:r>
        <w:rPr>
          <w:color w:val="000000" w:themeColor="text1"/>
          <w:lang w:val="es-ES"/>
        </w:rPr>
        <w:t>.</w:t>
      </w:r>
      <w:r w:rsidRPr="00851D9F">
        <w:rPr>
          <w:color w:val="000000" w:themeColor="text1"/>
          <w:lang w:val="es-ES"/>
        </w:rPr>
        <w:t xml:space="preserve"> </w:t>
      </w:r>
      <w:r>
        <w:rPr>
          <w:color w:val="000000" w:themeColor="text1"/>
          <w:lang w:val="es-ES"/>
        </w:rPr>
        <w:t xml:space="preserve">Paco León y </w:t>
      </w:r>
      <w:proofErr w:type="spellStart"/>
      <w:r>
        <w:rPr>
          <w:color w:val="000000" w:themeColor="text1"/>
          <w:lang w:val="es-ES"/>
        </w:rPr>
        <w:t>Fer</w:t>
      </w:r>
      <w:proofErr w:type="spellEnd"/>
      <w:r>
        <w:rPr>
          <w:color w:val="000000" w:themeColor="text1"/>
          <w:lang w:val="es-ES"/>
        </w:rPr>
        <w:t xml:space="preserve"> Pérez, </w:t>
      </w:r>
      <w:r w:rsidRPr="00C641A4">
        <w:rPr>
          <w:color w:val="000000" w:themeColor="text1"/>
          <w:lang w:val="es-ES"/>
        </w:rPr>
        <w:t>guionista de la serie</w:t>
      </w:r>
      <w:r>
        <w:rPr>
          <w:color w:val="000000" w:themeColor="text1"/>
          <w:lang w:val="es-ES"/>
        </w:rPr>
        <w:t>, firman el guion del largometraje, que pro</w:t>
      </w:r>
      <w:r w:rsidR="009809A4">
        <w:rPr>
          <w:color w:val="000000" w:themeColor="text1"/>
          <w:lang w:val="es-ES"/>
        </w:rPr>
        <w:t>ducen</w:t>
      </w:r>
      <w:r>
        <w:rPr>
          <w:color w:val="000000" w:themeColor="text1"/>
          <w:lang w:val="es-ES"/>
        </w:rPr>
        <w:t xml:space="preserve"> </w:t>
      </w:r>
      <w:proofErr w:type="spellStart"/>
      <w:r w:rsidR="00BD5925" w:rsidRPr="006B2F94">
        <w:rPr>
          <w:b/>
          <w:bCs/>
          <w:color w:val="000000" w:themeColor="text1"/>
          <w:lang w:val="es-ES"/>
        </w:rPr>
        <w:t>Globomedia</w:t>
      </w:r>
      <w:proofErr w:type="spellEnd"/>
      <w:r w:rsidR="00BD5925" w:rsidRPr="006B2F94">
        <w:rPr>
          <w:b/>
          <w:bCs/>
          <w:color w:val="000000" w:themeColor="text1"/>
          <w:lang w:val="es-ES"/>
        </w:rPr>
        <w:t xml:space="preserve"> (THE MEDIAPRO STUDIO)</w:t>
      </w:r>
      <w:r w:rsidR="00BD5925" w:rsidRPr="006B2F94">
        <w:rPr>
          <w:color w:val="000000" w:themeColor="text1"/>
          <w:lang w:val="es-ES"/>
        </w:rPr>
        <w:t xml:space="preserve"> </w:t>
      </w:r>
      <w:r w:rsidR="00BD5925">
        <w:rPr>
          <w:color w:val="000000" w:themeColor="text1"/>
          <w:lang w:val="es-ES"/>
        </w:rPr>
        <w:t xml:space="preserve">y </w:t>
      </w:r>
      <w:r w:rsidRPr="006B2F94">
        <w:rPr>
          <w:b/>
          <w:bCs/>
          <w:color w:val="000000" w:themeColor="text1"/>
          <w:lang w:val="es-ES"/>
        </w:rPr>
        <w:t xml:space="preserve">Telecinco Cinema </w:t>
      </w:r>
      <w:r w:rsidRPr="006B2F94">
        <w:rPr>
          <w:color w:val="000000" w:themeColor="text1"/>
          <w:lang w:val="es-ES"/>
        </w:rPr>
        <w:t xml:space="preserve">con la participación de </w:t>
      </w:r>
      <w:r w:rsidRPr="006B2F94">
        <w:rPr>
          <w:b/>
          <w:bCs/>
          <w:color w:val="000000" w:themeColor="text1"/>
          <w:lang w:val="es-ES"/>
        </w:rPr>
        <w:t>Mediaset España, Mediterráneo Mediaset España Group y Prime Video</w:t>
      </w:r>
      <w:r w:rsidRPr="006B2F94">
        <w:rPr>
          <w:color w:val="000000" w:themeColor="text1"/>
          <w:lang w:val="es-ES"/>
        </w:rPr>
        <w:t>, donde estará disponible tras su paso por</w:t>
      </w:r>
      <w:r w:rsidR="009809A4">
        <w:rPr>
          <w:color w:val="000000" w:themeColor="text1"/>
          <w:lang w:val="es-ES"/>
        </w:rPr>
        <w:t xml:space="preserve"> las</w:t>
      </w:r>
      <w:r w:rsidRPr="006B2F94">
        <w:rPr>
          <w:color w:val="000000" w:themeColor="text1"/>
          <w:lang w:val="es-ES"/>
        </w:rPr>
        <w:t xml:space="preserve"> salas de cine.</w:t>
      </w:r>
    </w:p>
    <w:p w14:paraId="377E6E96" w14:textId="08654D55" w:rsidR="00E54119" w:rsidRPr="00E54119" w:rsidRDefault="00E54119" w:rsidP="009667A1">
      <w:pPr>
        <w:jc w:val="both"/>
        <w:rPr>
          <w:color w:val="000000" w:themeColor="text1"/>
        </w:rPr>
      </w:pPr>
    </w:p>
    <w:p w14:paraId="0EA8363E" w14:textId="17B252C6" w:rsidR="00E54119" w:rsidRPr="00E54119" w:rsidRDefault="00E54119" w:rsidP="00E54119">
      <w:pPr>
        <w:jc w:val="both"/>
        <w:rPr>
          <w:color w:val="000000" w:themeColor="text1"/>
          <w:lang w:val="es-ES"/>
        </w:rPr>
      </w:pPr>
      <w:r w:rsidRPr="00E54119">
        <w:rPr>
          <w:color w:val="000000" w:themeColor="text1"/>
          <w:lang w:val="es-ES"/>
        </w:rPr>
        <w:t xml:space="preserve">Nacida en 2005 como el primer </w:t>
      </w:r>
      <w:r w:rsidRPr="00851D9F">
        <w:rPr>
          <w:i/>
          <w:iCs/>
          <w:color w:val="000000" w:themeColor="text1"/>
          <w:lang w:val="es-ES"/>
        </w:rPr>
        <w:t>spin-off</w:t>
      </w:r>
      <w:r w:rsidRPr="00E54119">
        <w:rPr>
          <w:color w:val="000000" w:themeColor="text1"/>
          <w:lang w:val="es-ES"/>
        </w:rPr>
        <w:t xml:space="preserve"> de una ficción (</w:t>
      </w:r>
      <w:r w:rsidR="009809A4">
        <w:rPr>
          <w:color w:val="000000" w:themeColor="text1"/>
          <w:lang w:val="es-ES"/>
        </w:rPr>
        <w:t>‘</w:t>
      </w:r>
      <w:r w:rsidRPr="00E54119">
        <w:rPr>
          <w:i/>
          <w:iCs/>
          <w:color w:val="000000" w:themeColor="text1"/>
          <w:lang w:val="es-ES"/>
        </w:rPr>
        <w:t>7 Vidas</w:t>
      </w:r>
      <w:r w:rsidR="009809A4">
        <w:rPr>
          <w:color w:val="000000" w:themeColor="text1"/>
          <w:lang w:val="es-ES"/>
        </w:rPr>
        <w:t>’</w:t>
      </w:r>
      <w:r w:rsidRPr="00E54119">
        <w:rPr>
          <w:color w:val="000000" w:themeColor="text1"/>
          <w:lang w:val="es-ES"/>
        </w:rPr>
        <w:t>) que se producía en España,</w:t>
      </w:r>
      <w:r w:rsidR="00851D9F">
        <w:rPr>
          <w:color w:val="000000" w:themeColor="text1"/>
          <w:lang w:val="es-ES"/>
        </w:rPr>
        <w:t xml:space="preserve"> ‘Aída’</w:t>
      </w:r>
      <w:r w:rsidRPr="00E54119">
        <w:rPr>
          <w:color w:val="000000" w:themeColor="text1"/>
          <w:lang w:val="es-ES"/>
        </w:rPr>
        <w:t xml:space="preserve"> se convirtió ya desde su estreno en un </w:t>
      </w:r>
      <w:r w:rsidRPr="00851D9F">
        <w:rPr>
          <w:b/>
          <w:bCs/>
          <w:color w:val="000000" w:themeColor="text1"/>
          <w:lang w:val="es-ES"/>
        </w:rPr>
        <w:t>fenómeno televisivo</w:t>
      </w:r>
      <w:r w:rsidRPr="00E54119">
        <w:rPr>
          <w:color w:val="000000" w:themeColor="text1"/>
          <w:lang w:val="es-ES"/>
        </w:rPr>
        <w:t>: más de 6,8 millones de espectadores (36% de </w:t>
      </w:r>
      <w:r w:rsidRPr="00E54119">
        <w:rPr>
          <w:i/>
          <w:iCs/>
          <w:color w:val="000000" w:themeColor="text1"/>
          <w:lang w:val="es-ES"/>
        </w:rPr>
        <w:t>share</w:t>
      </w:r>
      <w:r w:rsidRPr="00E54119">
        <w:rPr>
          <w:color w:val="000000" w:themeColor="text1"/>
          <w:lang w:val="es-ES"/>
        </w:rPr>
        <w:t>) vieron el primer episodio</w:t>
      </w:r>
      <w:r w:rsidR="003F0C14">
        <w:rPr>
          <w:color w:val="000000" w:themeColor="text1"/>
          <w:lang w:val="es-ES"/>
        </w:rPr>
        <w:t>,</w:t>
      </w:r>
      <w:r w:rsidR="00851D9F">
        <w:rPr>
          <w:color w:val="000000" w:themeColor="text1"/>
          <w:lang w:val="es-ES"/>
        </w:rPr>
        <w:t xml:space="preserve"> </w:t>
      </w:r>
      <w:r w:rsidRPr="00E54119">
        <w:rPr>
          <w:color w:val="000000" w:themeColor="text1"/>
          <w:lang w:val="es-ES"/>
        </w:rPr>
        <w:t>mantuvo una media del 21,1% de </w:t>
      </w:r>
      <w:r w:rsidRPr="00E54119">
        <w:rPr>
          <w:i/>
          <w:iCs/>
          <w:color w:val="000000" w:themeColor="text1"/>
          <w:lang w:val="es-ES"/>
        </w:rPr>
        <w:t>share</w:t>
      </w:r>
      <w:r w:rsidRPr="00E54119">
        <w:rPr>
          <w:color w:val="000000" w:themeColor="text1"/>
          <w:lang w:val="es-ES"/>
        </w:rPr>
        <w:t xml:space="preserve"> y 3.954.000 espectadores y cautivó especialmente al público joven con un 30,4% en el segmento 13-24 años y un 29,1% en 25-34 años. </w:t>
      </w:r>
    </w:p>
    <w:p w14:paraId="31546B61" w14:textId="77777777" w:rsidR="00E54119" w:rsidRPr="00E54119" w:rsidRDefault="00E54119" w:rsidP="009667A1">
      <w:pPr>
        <w:jc w:val="both"/>
        <w:rPr>
          <w:color w:val="000000" w:themeColor="text1"/>
          <w:lang w:val="es-ES"/>
        </w:rPr>
      </w:pPr>
    </w:p>
    <w:p w14:paraId="727A077E" w14:textId="03A3647B" w:rsidR="00C641A4" w:rsidRDefault="00E54119" w:rsidP="00E54119">
      <w:pPr>
        <w:jc w:val="both"/>
        <w:rPr>
          <w:color w:val="000000" w:themeColor="text1"/>
          <w:lang w:val="es-ES"/>
        </w:rPr>
      </w:pPr>
      <w:r w:rsidRPr="00E54119">
        <w:rPr>
          <w:color w:val="000000" w:themeColor="text1"/>
          <w:lang w:val="es-ES"/>
        </w:rPr>
        <w:lastRenderedPageBreak/>
        <w:t xml:space="preserve">El fenómeno </w:t>
      </w:r>
      <w:r w:rsidR="003F0C14">
        <w:rPr>
          <w:color w:val="000000" w:themeColor="text1"/>
          <w:lang w:val="es-ES"/>
        </w:rPr>
        <w:t>‘</w:t>
      </w:r>
      <w:r w:rsidRPr="00E54119">
        <w:rPr>
          <w:color w:val="000000" w:themeColor="text1"/>
          <w:lang w:val="es-ES"/>
        </w:rPr>
        <w:t>Aída</w:t>
      </w:r>
      <w:r w:rsidR="003F0C14">
        <w:rPr>
          <w:color w:val="000000" w:themeColor="text1"/>
          <w:lang w:val="es-ES"/>
        </w:rPr>
        <w:t>’</w:t>
      </w:r>
      <w:r w:rsidRPr="00E54119">
        <w:rPr>
          <w:color w:val="000000" w:themeColor="text1"/>
          <w:lang w:val="es-ES"/>
        </w:rPr>
        <w:t xml:space="preserve"> traspasó rápidamente las pantallas de televisión y digitales para convertirse en un fenómeno social, con numerosas frases míticas incorporadas como recursos frecuentes de la jerga popular y memes. Con más de 60 cameos de profesionales del mundo de la interpretación, la música y el deporte,</w:t>
      </w:r>
      <w:r w:rsidR="00851D9F">
        <w:rPr>
          <w:color w:val="000000" w:themeColor="text1"/>
          <w:lang w:val="es-ES"/>
        </w:rPr>
        <w:t xml:space="preserve"> ‘Aída’</w:t>
      </w:r>
      <w:r w:rsidRPr="00E54119">
        <w:rPr>
          <w:color w:val="000000" w:themeColor="text1"/>
          <w:lang w:val="es-ES"/>
        </w:rPr>
        <w:t xml:space="preserve"> ha recibido el reconocimiento de la industria con más de 25 galardones, entre los que destacan cuatro Premios Ondas, cinco Iris de la Academia de la TV, cuatro Fotogramas y cinco de la Unión de Actores.</w:t>
      </w:r>
    </w:p>
    <w:p w14:paraId="66D06109" w14:textId="77777777" w:rsidR="005D7011" w:rsidRDefault="005D7011" w:rsidP="005D7011">
      <w:pPr>
        <w:jc w:val="both"/>
        <w:rPr>
          <w:color w:val="000000" w:themeColor="text1"/>
          <w:lang w:val="es-ES"/>
        </w:rPr>
      </w:pPr>
    </w:p>
    <w:p w14:paraId="5B77A892" w14:textId="77777777" w:rsidR="00FC3602" w:rsidRPr="00FC3602" w:rsidRDefault="00FC3602" w:rsidP="00FC3602">
      <w:pPr>
        <w:jc w:val="both"/>
        <w:rPr>
          <w:color w:val="000000" w:themeColor="text1"/>
          <w:lang w:val="es-ES"/>
        </w:rPr>
      </w:pPr>
      <w:r w:rsidRPr="00FC3602">
        <w:rPr>
          <w:color w:val="000000" w:themeColor="text1"/>
          <w:lang w:val="es-ES"/>
        </w:rPr>
        <w:t>Toda la información y las bases legales en los perfiles de Instagram y TikTok: @aidalapeli</w:t>
      </w:r>
    </w:p>
    <w:p w14:paraId="1A9783AF" w14:textId="77777777" w:rsidR="00E42CAE" w:rsidRDefault="00E42CAE" w:rsidP="005D7011">
      <w:pPr>
        <w:jc w:val="both"/>
        <w:rPr>
          <w:color w:val="000000" w:themeColor="text1"/>
          <w:lang w:val="es-ES"/>
        </w:rPr>
      </w:pPr>
    </w:p>
    <w:p w14:paraId="07F69AEE" w14:textId="77777777" w:rsidR="006613C6" w:rsidRPr="00410720" w:rsidRDefault="006613C6" w:rsidP="006613C6">
      <w:pPr>
        <w:jc w:val="both"/>
        <w:rPr>
          <w:color w:val="000000" w:themeColor="text1"/>
          <w:sz w:val="20"/>
          <w:szCs w:val="20"/>
        </w:rPr>
      </w:pPr>
    </w:p>
    <w:p w14:paraId="1AA25A48" w14:textId="77777777" w:rsidR="006613C6" w:rsidRPr="006C37CF" w:rsidRDefault="006613C6" w:rsidP="006613C6">
      <w:pPr>
        <w:jc w:val="both"/>
        <w:rPr>
          <w:b/>
          <w:bCs/>
          <w:color w:val="000000" w:themeColor="text1"/>
          <w:sz w:val="20"/>
          <w:szCs w:val="20"/>
          <w:lang w:val="es-ES"/>
        </w:rPr>
      </w:pPr>
      <w:r w:rsidRPr="006C37CF">
        <w:rPr>
          <w:b/>
          <w:bCs/>
          <w:color w:val="000000" w:themeColor="text1"/>
          <w:sz w:val="20"/>
          <w:szCs w:val="20"/>
          <w:lang w:val="es-ES"/>
        </w:rPr>
        <w:t>S</w:t>
      </w:r>
      <w:r>
        <w:rPr>
          <w:b/>
          <w:bCs/>
          <w:color w:val="000000" w:themeColor="text1"/>
          <w:sz w:val="20"/>
          <w:szCs w:val="20"/>
          <w:lang w:val="es-ES"/>
        </w:rPr>
        <w:t>obre</w:t>
      </w:r>
      <w:r w:rsidRPr="006C37CF">
        <w:rPr>
          <w:b/>
          <w:bCs/>
          <w:color w:val="000000" w:themeColor="text1"/>
          <w:sz w:val="20"/>
          <w:szCs w:val="20"/>
          <w:lang w:val="es-ES"/>
        </w:rPr>
        <w:t xml:space="preserve"> THE MEDIAPRO STUDIO</w:t>
      </w:r>
    </w:p>
    <w:p w14:paraId="616E2A03" w14:textId="77777777" w:rsidR="006613C6" w:rsidRDefault="006613C6" w:rsidP="006613C6">
      <w:pPr>
        <w:jc w:val="both"/>
        <w:rPr>
          <w:color w:val="000000" w:themeColor="text1"/>
          <w:sz w:val="20"/>
          <w:szCs w:val="20"/>
          <w:lang w:val="es-ES"/>
        </w:rPr>
      </w:pPr>
    </w:p>
    <w:p w14:paraId="5A4E9539" w14:textId="77777777" w:rsidR="006613C6" w:rsidRDefault="006613C6" w:rsidP="006613C6">
      <w:pPr>
        <w:jc w:val="both"/>
        <w:rPr>
          <w:color w:val="000000" w:themeColor="text1"/>
          <w:sz w:val="20"/>
          <w:szCs w:val="20"/>
          <w:lang w:val="es-ES"/>
        </w:rPr>
      </w:pPr>
      <w:r w:rsidRPr="00CF1286">
        <w:rPr>
          <w:color w:val="000000" w:themeColor="text1"/>
          <w:sz w:val="20"/>
          <w:szCs w:val="20"/>
          <w:lang w:val="es-ES"/>
        </w:rPr>
        <w:t xml:space="preserve">THE MEDIAPRO STUDIO es la factoría de creación, producción y distribución de contenido de GRUP MEDIAPRO. THE MEDIAPRO STUDIO integra casas productoras de dilatada trayectoria como </w:t>
      </w:r>
      <w:proofErr w:type="spellStart"/>
      <w:r w:rsidRPr="00CF1286">
        <w:rPr>
          <w:color w:val="000000" w:themeColor="text1"/>
          <w:sz w:val="20"/>
          <w:szCs w:val="20"/>
          <w:lang w:val="es-ES"/>
        </w:rPr>
        <w:t>Globomedia</w:t>
      </w:r>
      <w:proofErr w:type="spellEnd"/>
      <w:r w:rsidRPr="00CF1286">
        <w:rPr>
          <w:color w:val="000000" w:themeColor="text1"/>
          <w:sz w:val="20"/>
          <w:szCs w:val="20"/>
          <w:lang w:val="es-ES"/>
        </w:rPr>
        <w:t xml:space="preserve">, 100 Balas, El </w:t>
      </w:r>
      <w:proofErr w:type="spellStart"/>
      <w:r w:rsidRPr="00CF1286">
        <w:rPr>
          <w:color w:val="000000" w:themeColor="text1"/>
          <w:sz w:val="20"/>
          <w:szCs w:val="20"/>
          <w:lang w:val="es-ES"/>
        </w:rPr>
        <w:t>Terrat</w:t>
      </w:r>
      <w:proofErr w:type="spellEnd"/>
      <w:r w:rsidRPr="00CF1286">
        <w:rPr>
          <w:color w:val="000000" w:themeColor="text1"/>
          <w:sz w:val="20"/>
          <w:szCs w:val="20"/>
          <w:lang w:val="es-ES"/>
        </w:rPr>
        <w:t xml:space="preserve">, Big </w:t>
      </w:r>
      <w:proofErr w:type="spellStart"/>
      <w:r w:rsidRPr="00CF1286">
        <w:rPr>
          <w:color w:val="000000" w:themeColor="text1"/>
          <w:sz w:val="20"/>
          <w:szCs w:val="20"/>
          <w:lang w:val="es-ES"/>
        </w:rPr>
        <w:t>Bang</w:t>
      </w:r>
      <w:proofErr w:type="spellEnd"/>
      <w:r w:rsidRPr="00CF1286">
        <w:rPr>
          <w:color w:val="000000" w:themeColor="text1"/>
          <w:sz w:val="20"/>
          <w:szCs w:val="20"/>
          <w:lang w:val="es-ES"/>
        </w:rPr>
        <w:t xml:space="preserve"> Media, K2000, </w:t>
      </w:r>
      <w:proofErr w:type="spellStart"/>
      <w:r w:rsidRPr="00CF1286">
        <w:rPr>
          <w:color w:val="000000" w:themeColor="text1"/>
          <w:sz w:val="20"/>
          <w:szCs w:val="20"/>
          <w:lang w:val="es-ES"/>
        </w:rPr>
        <w:t>Hostoil</w:t>
      </w:r>
      <w:proofErr w:type="spellEnd"/>
      <w:r w:rsidRPr="00CF1286">
        <w:rPr>
          <w:color w:val="000000" w:themeColor="text1"/>
          <w:sz w:val="20"/>
          <w:szCs w:val="20"/>
          <w:lang w:val="es-ES"/>
        </w:rPr>
        <w:t xml:space="preserve">, Oficina </w:t>
      </w:r>
      <w:proofErr w:type="spellStart"/>
      <w:r w:rsidRPr="00CF1286">
        <w:rPr>
          <w:color w:val="000000" w:themeColor="text1"/>
          <w:sz w:val="20"/>
          <w:szCs w:val="20"/>
          <w:lang w:val="es-ES"/>
        </w:rPr>
        <w:t>Burman</w:t>
      </w:r>
      <w:proofErr w:type="spellEnd"/>
      <w:r w:rsidRPr="00CF1286">
        <w:rPr>
          <w:color w:val="000000" w:themeColor="text1"/>
          <w:sz w:val="20"/>
          <w:szCs w:val="20"/>
          <w:lang w:val="es-ES"/>
        </w:rPr>
        <w:t xml:space="preserve">, Cimarrón y Fresco Films, y produce a nivel mundial contenidos de todos los géneros, incluyendo series de ficción, películas, programas de entretenimiento, formatos de corta duración y documentales. THE MEDIAPRO STUDIO impulsa proyectos globales de alta calidad, con talento de reconocido prestigio nacional e internacional como Paolo Sorrentino, Woody Allen, Isabel Coixet, </w:t>
      </w:r>
      <w:proofErr w:type="spellStart"/>
      <w:r w:rsidRPr="00CF1286">
        <w:rPr>
          <w:color w:val="000000" w:themeColor="text1"/>
          <w:sz w:val="20"/>
          <w:szCs w:val="20"/>
          <w:lang w:val="es-ES"/>
        </w:rPr>
        <w:t>Ran</w:t>
      </w:r>
      <w:proofErr w:type="spellEnd"/>
      <w:r w:rsidRPr="00CF1286">
        <w:rPr>
          <w:color w:val="000000" w:themeColor="text1"/>
          <w:sz w:val="20"/>
          <w:szCs w:val="20"/>
          <w:lang w:val="es-ES"/>
        </w:rPr>
        <w:t xml:space="preserve"> </w:t>
      </w:r>
      <w:proofErr w:type="spellStart"/>
      <w:r w:rsidRPr="00CF1286">
        <w:rPr>
          <w:color w:val="000000" w:themeColor="text1"/>
          <w:sz w:val="20"/>
          <w:szCs w:val="20"/>
          <w:lang w:val="es-ES"/>
        </w:rPr>
        <w:t>Tellem</w:t>
      </w:r>
      <w:proofErr w:type="spellEnd"/>
      <w:r w:rsidRPr="00CF1286">
        <w:rPr>
          <w:color w:val="000000" w:themeColor="text1"/>
          <w:sz w:val="20"/>
          <w:szCs w:val="20"/>
          <w:lang w:val="es-ES"/>
        </w:rPr>
        <w:t xml:space="preserve">, Oliver Stone, Daniel </w:t>
      </w:r>
      <w:proofErr w:type="spellStart"/>
      <w:r w:rsidRPr="00CF1286">
        <w:rPr>
          <w:color w:val="000000" w:themeColor="text1"/>
          <w:sz w:val="20"/>
          <w:szCs w:val="20"/>
          <w:lang w:val="es-ES"/>
        </w:rPr>
        <w:t>Burman</w:t>
      </w:r>
      <w:proofErr w:type="spellEnd"/>
      <w:r w:rsidRPr="00CF1286">
        <w:rPr>
          <w:color w:val="000000" w:themeColor="text1"/>
          <w:sz w:val="20"/>
          <w:szCs w:val="20"/>
          <w:lang w:val="es-ES"/>
        </w:rPr>
        <w:t xml:space="preserve">, Fernando León de </w:t>
      </w:r>
      <w:proofErr w:type="spellStart"/>
      <w:r w:rsidRPr="00CF1286">
        <w:rPr>
          <w:color w:val="000000" w:themeColor="text1"/>
          <w:sz w:val="20"/>
          <w:szCs w:val="20"/>
          <w:lang w:val="es-ES"/>
        </w:rPr>
        <w:t>Aranoa</w:t>
      </w:r>
      <w:proofErr w:type="spellEnd"/>
      <w:r w:rsidRPr="00CF1286">
        <w:rPr>
          <w:color w:val="000000" w:themeColor="text1"/>
          <w:sz w:val="20"/>
          <w:szCs w:val="20"/>
          <w:lang w:val="es-ES"/>
        </w:rPr>
        <w:t xml:space="preserve">, Iván Escobar, Borja Cobeaga, Diego San José, Fernando González Molina, Berto Romero, Andreu Buenafuente, Clara </w:t>
      </w:r>
      <w:proofErr w:type="spellStart"/>
      <w:r w:rsidRPr="00CF1286">
        <w:rPr>
          <w:color w:val="000000" w:themeColor="text1"/>
          <w:sz w:val="20"/>
          <w:szCs w:val="20"/>
          <w:lang w:val="es-ES"/>
        </w:rPr>
        <w:t>Roquet</w:t>
      </w:r>
      <w:proofErr w:type="spellEnd"/>
      <w:r w:rsidRPr="00CF1286">
        <w:rPr>
          <w:color w:val="000000" w:themeColor="text1"/>
          <w:sz w:val="20"/>
          <w:szCs w:val="20"/>
          <w:lang w:val="es-ES"/>
        </w:rPr>
        <w:t xml:space="preserve">, Coral Cruz, Marc </w:t>
      </w:r>
      <w:proofErr w:type="spellStart"/>
      <w:r w:rsidRPr="00CF1286">
        <w:rPr>
          <w:color w:val="000000" w:themeColor="text1"/>
          <w:sz w:val="20"/>
          <w:szCs w:val="20"/>
          <w:lang w:val="es-ES"/>
        </w:rPr>
        <w:t>Cistaré</w:t>
      </w:r>
      <w:proofErr w:type="spellEnd"/>
      <w:r w:rsidRPr="00CF1286">
        <w:rPr>
          <w:color w:val="000000" w:themeColor="text1"/>
          <w:sz w:val="20"/>
          <w:szCs w:val="20"/>
          <w:lang w:val="es-ES"/>
        </w:rPr>
        <w:t xml:space="preserve">, Gastón </w:t>
      </w:r>
      <w:proofErr w:type="spellStart"/>
      <w:r w:rsidRPr="00CF1286">
        <w:rPr>
          <w:color w:val="000000" w:themeColor="text1"/>
          <w:sz w:val="20"/>
          <w:szCs w:val="20"/>
          <w:lang w:val="es-ES"/>
        </w:rPr>
        <w:t>Duprat</w:t>
      </w:r>
      <w:proofErr w:type="spellEnd"/>
      <w:r w:rsidRPr="00CF1286">
        <w:rPr>
          <w:color w:val="000000" w:themeColor="text1"/>
          <w:sz w:val="20"/>
          <w:szCs w:val="20"/>
          <w:lang w:val="es-ES"/>
        </w:rPr>
        <w:t xml:space="preserve">, Mariano </w:t>
      </w:r>
      <w:proofErr w:type="spellStart"/>
      <w:r w:rsidRPr="00CF1286">
        <w:rPr>
          <w:color w:val="000000" w:themeColor="text1"/>
          <w:sz w:val="20"/>
          <w:szCs w:val="20"/>
          <w:lang w:val="es-ES"/>
        </w:rPr>
        <w:t>Cohn</w:t>
      </w:r>
      <w:proofErr w:type="spellEnd"/>
      <w:r w:rsidRPr="00CF1286">
        <w:rPr>
          <w:color w:val="000000" w:themeColor="text1"/>
          <w:sz w:val="20"/>
          <w:szCs w:val="20"/>
          <w:lang w:val="es-ES"/>
        </w:rPr>
        <w:t xml:space="preserve">, Juan Carlos Aparicio o Lluís Arcarazo, entre otros. THE MEDIAPRO STUDIO trabaja con los principales operadores de la industria mundial como Max, Netflix, Amazon Prime Video, Disney+, </w:t>
      </w:r>
      <w:proofErr w:type="spellStart"/>
      <w:r w:rsidRPr="00CF1286">
        <w:rPr>
          <w:color w:val="000000" w:themeColor="text1"/>
          <w:sz w:val="20"/>
          <w:szCs w:val="20"/>
          <w:lang w:val="es-ES"/>
        </w:rPr>
        <w:t>ViX</w:t>
      </w:r>
      <w:proofErr w:type="spellEnd"/>
      <w:r w:rsidRPr="00CF1286">
        <w:rPr>
          <w:color w:val="000000" w:themeColor="text1"/>
          <w:sz w:val="20"/>
          <w:szCs w:val="20"/>
          <w:lang w:val="es-ES"/>
        </w:rPr>
        <w:t xml:space="preserve">, Paramount+, </w:t>
      </w:r>
      <w:proofErr w:type="spellStart"/>
      <w:r w:rsidRPr="00CF1286">
        <w:rPr>
          <w:color w:val="000000" w:themeColor="text1"/>
          <w:sz w:val="20"/>
          <w:szCs w:val="20"/>
          <w:lang w:val="es-ES"/>
        </w:rPr>
        <w:t>SkyShowtime</w:t>
      </w:r>
      <w:proofErr w:type="spellEnd"/>
      <w:r w:rsidRPr="00CF1286">
        <w:rPr>
          <w:color w:val="000000" w:themeColor="text1"/>
          <w:sz w:val="20"/>
          <w:szCs w:val="20"/>
          <w:lang w:val="es-ES"/>
        </w:rPr>
        <w:t>, Movistar Plus+, Atresmedia y Mediaset</w:t>
      </w:r>
      <w:r>
        <w:rPr>
          <w:color w:val="000000" w:themeColor="text1"/>
          <w:sz w:val="20"/>
          <w:szCs w:val="20"/>
          <w:lang w:val="es-ES"/>
        </w:rPr>
        <w:t xml:space="preserve"> España</w:t>
      </w:r>
      <w:r w:rsidRPr="00CF1286">
        <w:rPr>
          <w:color w:val="000000" w:themeColor="text1"/>
          <w:sz w:val="20"/>
          <w:szCs w:val="20"/>
          <w:lang w:val="es-ES"/>
        </w:rPr>
        <w:t xml:space="preserve">, y sus producciones han logrado diversos premios internacionales, entre los que destacan 2 Oscar, 2 Globos de Oro, 2 </w:t>
      </w:r>
      <w:proofErr w:type="spellStart"/>
      <w:r w:rsidRPr="00CF1286">
        <w:rPr>
          <w:color w:val="000000" w:themeColor="text1"/>
          <w:sz w:val="20"/>
          <w:szCs w:val="20"/>
          <w:lang w:val="es-ES"/>
        </w:rPr>
        <w:t>Daytime</w:t>
      </w:r>
      <w:proofErr w:type="spellEnd"/>
      <w:r w:rsidRPr="00CF1286">
        <w:rPr>
          <w:color w:val="000000" w:themeColor="text1"/>
          <w:sz w:val="20"/>
          <w:szCs w:val="20"/>
          <w:lang w:val="es-ES"/>
        </w:rPr>
        <w:t xml:space="preserve"> Emmy </w:t>
      </w:r>
      <w:proofErr w:type="spellStart"/>
      <w:r w:rsidRPr="00CF1286">
        <w:rPr>
          <w:color w:val="000000" w:themeColor="text1"/>
          <w:sz w:val="20"/>
          <w:szCs w:val="20"/>
          <w:lang w:val="es-ES"/>
        </w:rPr>
        <w:t>Awardsy</w:t>
      </w:r>
      <w:proofErr w:type="spellEnd"/>
      <w:r w:rsidRPr="00CF1286">
        <w:rPr>
          <w:color w:val="000000" w:themeColor="text1"/>
          <w:sz w:val="20"/>
          <w:szCs w:val="20"/>
          <w:lang w:val="es-ES"/>
        </w:rPr>
        <w:t xml:space="preserve"> múltiples premios Goya.</w:t>
      </w:r>
    </w:p>
    <w:p w14:paraId="0B318676" w14:textId="77777777" w:rsidR="00FC3602" w:rsidRDefault="00FC3602" w:rsidP="005D7011">
      <w:pPr>
        <w:jc w:val="both"/>
        <w:rPr>
          <w:color w:val="000000" w:themeColor="text1"/>
          <w:lang w:val="es-ES"/>
        </w:rPr>
      </w:pPr>
    </w:p>
    <w:p w14:paraId="15A109D7" w14:textId="08B4CC7E" w:rsidR="005D7011" w:rsidRPr="00F2601C" w:rsidRDefault="005D7011" w:rsidP="005D7011">
      <w:pPr>
        <w:jc w:val="both"/>
        <w:rPr>
          <w:b/>
          <w:bCs/>
          <w:color w:val="000000" w:themeColor="text1"/>
          <w:sz w:val="20"/>
          <w:szCs w:val="20"/>
          <w:lang w:val="es-ES"/>
        </w:rPr>
      </w:pPr>
      <w:r w:rsidRPr="00F2601C">
        <w:rPr>
          <w:b/>
          <w:bCs/>
          <w:color w:val="000000" w:themeColor="text1"/>
          <w:sz w:val="20"/>
          <w:szCs w:val="20"/>
          <w:lang w:val="es-ES"/>
        </w:rPr>
        <w:t>S</w:t>
      </w:r>
      <w:r w:rsidR="00CF1286">
        <w:rPr>
          <w:b/>
          <w:bCs/>
          <w:color w:val="000000" w:themeColor="text1"/>
          <w:sz w:val="20"/>
          <w:szCs w:val="20"/>
          <w:lang w:val="es-ES"/>
        </w:rPr>
        <w:t>obre</w:t>
      </w:r>
      <w:r w:rsidRPr="00F2601C">
        <w:rPr>
          <w:b/>
          <w:bCs/>
          <w:color w:val="000000" w:themeColor="text1"/>
          <w:sz w:val="20"/>
          <w:szCs w:val="20"/>
          <w:lang w:val="es-ES"/>
        </w:rPr>
        <w:t xml:space="preserve"> TELECINCO CINEMA</w:t>
      </w:r>
    </w:p>
    <w:p w14:paraId="5E0341AA" w14:textId="77777777" w:rsidR="005D7011" w:rsidRPr="00F2601C" w:rsidRDefault="005D7011" w:rsidP="005D7011">
      <w:pPr>
        <w:jc w:val="both"/>
        <w:rPr>
          <w:b/>
          <w:bCs/>
          <w:color w:val="000000" w:themeColor="text1"/>
          <w:sz w:val="20"/>
          <w:szCs w:val="20"/>
          <w:lang w:val="es-ES"/>
        </w:rPr>
      </w:pPr>
    </w:p>
    <w:p w14:paraId="4A20E9E2" w14:textId="77777777" w:rsidR="00410720" w:rsidRPr="00410720" w:rsidRDefault="00410720" w:rsidP="00410720">
      <w:pPr>
        <w:jc w:val="both"/>
        <w:rPr>
          <w:color w:val="000000" w:themeColor="text1"/>
          <w:sz w:val="20"/>
          <w:szCs w:val="20"/>
          <w:lang w:val="es-ES"/>
        </w:rPr>
      </w:pPr>
      <w:r w:rsidRPr="00410720">
        <w:rPr>
          <w:color w:val="000000" w:themeColor="text1"/>
          <w:sz w:val="20"/>
          <w:szCs w:val="20"/>
          <w:lang w:val="es-ES"/>
        </w:rPr>
        <w:t>Telecinco Cinema es la principal productora cinematográfica de nuestro país con 11 de las 20 películas más taquilleras de nuestra industria. En su filmografía, integrada por cerca de un centenar de producciones, destacan la saga ‘Ocho apellidos…’ -la de mayor éxito del cine español-, ‘Lo Imposible’, ‘Un monstruo viene a verme’, ‘El Orfanato’, ‘Ágora’, ‘Perfectos Desconocidos’, las tres entregas de la saga ‘Las aventuras de Tadeo Jones’, ‘Alatriste’, ‘El Niño’, ‘El laberinto del Fauno’, ‘Celda 211’, ‘</w:t>
      </w:r>
      <w:proofErr w:type="spellStart"/>
      <w:r w:rsidRPr="00410720">
        <w:rPr>
          <w:color w:val="000000" w:themeColor="text1"/>
          <w:sz w:val="20"/>
          <w:szCs w:val="20"/>
          <w:lang w:val="es-ES"/>
        </w:rPr>
        <w:t>Superlópez</w:t>
      </w:r>
      <w:proofErr w:type="spellEnd"/>
      <w:r w:rsidRPr="00410720">
        <w:rPr>
          <w:color w:val="000000" w:themeColor="text1"/>
          <w:sz w:val="20"/>
          <w:szCs w:val="20"/>
          <w:lang w:val="es-ES"/>
        </w:rPr>
        <w:t>’, ‘El otro lado de la cama’, ‘Los dos lados de la cama’, ‘Días de Fútbol’, ‘No habrá paz para los malvados’ y ‘Atrapa la bandera’, entre otras. En su palmarés atesora más de 300 galardones, entre ellos tres Oscar, 80 Goya, tres BAFTA y un Grammy Latino.</w:t>
      </w:r>
    </w:p>
    <w:p w14:paraId="6BB95419" w14:textId="77777777" w:rsidR="00410720" w:rsidRPr="00410720" w:rsidRDefault="00410720" w:rsidP="00410720">
      <w:pPr>
        <w:jc w:val="both"/>
        <w:rPr>
          <w:color w:val="000000" w:themeColor="text1"/>
          <w:sz w:val="20"/>
          <w:szCs w:val="20"/>
          <w:lang w:val="es-ES"/>
        </w:rPr>
      </w:pPr>
    </w:p>
    <w:p w14:paraId="29DCE7F7" w14:textId="3FDC2A7C" w:rsidR="00410720" w:rsidRDefault="00410720" w:rsidP="00410720">
      <w:pPr>
        <w:jc w:val="both"/>
        <w:rPr>
          <w:color w:val="000000" w:themeColor="text1"/>
          <w:sz w:val="20"/>
          <w:szCs w:val="20"/>
          <w:lang w:val="es-ES"/>
        </w:rPr>
      </w:pPr>
      <w:r w:rsidRPr="00410720">
        <w:rPr>
          <w:color w:val="000000" w:themeColor="text1"/>
          <w:sz w:val="20"/>
          <w:szCs w:val="20"/>
          <w:lang w:val="es-ES"/>
        </w:rPr>
        <w:t xml:space="preserve">La filial de Mediaset España, que iniciará su calendario de estrenos de 2025 con ‘Wolfgang’, feel </w:t>
      </w:r>
      <w:proofErr w:type="spellStart"/>
      <w:r w:rsidRPr="00410720">
        <w:rPr>
          <w:color w:val="000000" w:themeColor="text1"/>
          <w:sz w:val="20"/>
          <w:szCs w:val="20"/>
          <w:lang w:val="es-ES"/>
        </w:rPr>
        <w:t>good</w:t>
      </w:r>
      <w:proofErr w:type="spellEnd"/>
      <w:r w:rsidRPr="00410720">
        <w:rPr>
          <w:color w:val="000000" w:themeColor="text1"/>
          <w:sz w:val="20"/>
          <w:szCs w:val="20"/>
          <w:lang w:val="es-ES"/>
        </w:rPr>
        <w:t xml:space="preserve"> </w:t>
      </w:r>
      <w:proofErr w:type="spellStart"/>
      <w:r w:rsidRPr="00410720">
        <w:rPr>
          <w:color w:val="000000" w:themeColor="text1"/>
          <w:sz w:val="20"/>
          <w:szCs w:val="20"/>
          <w:lang w:val="es-ES"/>
        </w:rPr>
        <w:t>movie</w:t>
      </w:r>
      <w:proofErr w:type="spellEnd"/>
      <w:r w:rsidRPr="00410720">
        <w:rPr>
          <w:color w:val="000000" w:themeColor="text1"/>
          <w:sz w:val="20"/>
          <w:szCs w:val="20"/>
          <w:lang w:val="es-ES"/>
        </w:rPr>
        <w:t xml:space="preserve"> dirigida por Javier Ruiz Caldera con Miki </w:t>
      </w:r>
      <w:proofErr w:type="spellStart"/>
      <w:r w:rsidRPr="00410720">
        <w:rPr>
          <w:color w:val="000000" w:themeColor="text1"/>
          <w:sz w:val="20"/>
          <w:szCs w:val="20"/>
          <w:lang w:val="es-ES"/>
        </w:rPr>
        <w:t>Esparbé</w:t>
      </w:r>
      <w:proofErr w:type="spellEnd"/>
      <w:r w:rsidRPr="00410720">
        <w:rPr>
          <w:color w:val="000000" w:themeColor="text1"/>
          <w:sz w:val="20"/>
          <w:szCs w:val="20"/>
          <w:lang w:val="es-ES"/>
        </w:rPr>
        <w:t xml:space="preserve"> y el joven actor Jordi Catalán al frente su elenco interpretativo, se encuentra inmersa en la producción de tres nuevos filmes: ‘Todos los lados de la cama’, que volverá a reunir 22 años después al mítico reparto de ‘El otro lado de la cama’ bajo la dirección de Samantha López </w:t>
      </w:r>
      <w:proofErr w:type="spellStart"/>
      <w:r w:rsidRPr="00410720">
        <w:rPr>
          <w:color w:val="000000" w:themeColor="text1"/>
          <w:sz w:val="20"/>
          <w:szCs w:val="20"/>
          <w:lang w:val="es-ES"/>
        </w:rPr>
        <w:t>Speranza</w:t>
      </w:r>
      <w:proofErr w:type="spellEnd"/>
      <w:r w:rsidRPr="00410720">
        <w:rPr>
          <w:color w:val="000000" w:themeColor="text1"/>
          <w:sz w:val="20"/>
          <w:szCs w:val="20"/>
          <w:lang w:val="es-ES"/>
        </w:rPr>
        <w:t xml:space="preserve">; ‘Los </w:t>
      </w:r>
      <w:proofErr w:type="spellStart"/>
      <w:r w:rsidRPr="00410720">
        <w:rPr>
          <w:color w:val="000000" w:themeColor="text1"/>
          <w:sz w:val="20"/>
          <w:szCs w:val="20"/>
          <w:lang w:val="es-ES"/>
        </w:rPr>
        <w:t>Muértimer</w:t>
      </w:r>
      <w:proofErr w:type="spellEnd"/>
      <w:r w:rsidRPr="00410720">
        <w:rPr>
          <w:color w:val="000000" w:themeColor="text1"/>
          <w:sz w:val="20"/>
          <w:szCs w:val="20"/>
          <w:lang w:val="es-ES"/>
        </w:rPr>
        <w:t xml:space="preserve">’, relato de misterio, terror y humor fúnebre producido junto a Álex de la Iglesia, dirigido por Álvaro Fernández Armero y protagonizado por Víctor Clavijo, Alexandra Jiménez, </w:t>
      </w:r>
      <w:proofErr w:type="spellStart"/>
      <w:r w:rsidRPr="00410720">
        <w:rPr>
          <w:color w:val="000000" w:themeColor="text1"/>
          <w:sz w:val="20"/>
          <w:szCs w:val="20"/>
          <w:lang w:val="es-ES"/>
        </w:rPr>
        <w:t>Fele</w:t>
      </w:r>
      <w:proofErr w:type="spellEnd"/>
      <w:r w:rsidRPr="00410720">
        <w:rPr>
          <w:color w:val="000000" w:themeColor="text1"/>
          <w:sz w:val="20"/>
          <w:szCs w:val="20"/>
          <w:lang w:val="es-ES"/>
        </w:rPr>
        <w:t xml:space="preserve"> Martínez y Belén Rueda; y la cuarta parte de la saga de Tadeo Jones, que llegará a la gran pantalla en agosto de 2026.</w:t>
      </w:r>
    </w:p>
    <w:p w14:paraId="0AABA988" w14:textId="77777777" w:rsidR="00CF1286" w:rsidRDefault="00CF1286" w:rsidP="005D7011">
      <w:pPr>
        <w:jc w:val="both"/>
        <w:rPr>
          <w:b/>
          <w:bCs/>
          <w:color w:val="000000" w:themeColor="text1"/>
          <w:sz w:val="20"/>
          <w:szCs w:val="20"/>
          <w:lang w:val="es-ES"/>
        </w:rPr>
      </w:pPr>
    </w:p>
    <w:p w14:paraId="7A720438" w14:textId="6F1E38D9" w:rsidR="005D7011" w:rsidRDefault="00CF1286" w:rsidP="005D7011">
      <w:pPr>
        <w:jc w:val="both"/>
        <w:rPr>
          <w:b/>
          <w:bCs/>
          <w:color w:val="000000" w:themeColor="text1"/>
          <w:sz w:val="20"/>
          <w:szCs w:val="20"/>
          <w:lang w:val="es-ES"/>
        </w:rPr>
      </w:pPr>
      <w:r>
        <w:rPr>
          <w:b/>
          <w:bCs/>
          <w:color w:val="000000" w:themeColor="text1"/>
          <w:sz w:val="20"/>
          <w:szCs w:val="20"/>
          <w:lang w:val="es-ES"/>
        </w:rPr>
        <w:t>Sobre</w:t>
      </w:r>
      <w:r w:rsidR="005D7011">
        <w:rPr>
          <w:b/>
          <w:bCs/>
          <w:color w:val="000000" w:themeColor="text1"/>
          <w:sz w:val="20"/>
          <w:szCs w:val="20"/>
          <w:lang w:val="es-ES"/>
        </w:rPr>
        <w:t xml:space="preserve"> PRIME VIDEO</w:t>
      </w:r>
    </w:p>
    <w:p w14:paraId="0318DC26" w14:textId="77777777" w:rsidR="005D7011" w:rsidRPr="00F2601C" w:rsidRDefault="005D7011" w:rsidP="005D7011">
      <w:pPr>
        <w:jc w:val="both"/>
        <w:rPr>
          <w:color w:val="000000" w:themeColor="text1"/>
          <w:sz w:val="20"/>
          <w:szCs w:val="20"/>
          <w:lang w:val="es-ES"/>
        </w:rPr>
      </w:pPr>
    </w:p>
    <w:p w14:paraId="6BC23E65" w14:textId="77777777" w:rsidR="005D7011" w:rsidRPr="00F2601C" w:rsidRDefault="005D7011" w:rsidP="005D7011">
      <w:pPr>
        <w:jc w:val="both"/>
        <w:rPr>
          <w:color w:val="000000" w:themeColor="text1"/>
          <w:sz w:val="20"/>
          <w:szCs w:val="20"/>
          <w:lang w:val="es-ES"/>
        </w:rPr>
      </w:pPr>
      <w:r w:rsidRPr="00F2601C">
        <w:rPr>
          <w:color w:val="000000" w:themeColor="text1"/>
          <w:sz w:val="20"/>
          <w:szCs w:val="20"/>
          <w:lang w:val="es-ES"/>
        </w:rPr>
        <w:t xml:space="preserve">Prime Video es la primera opción como destino de entretenimiento que ofrece a los clientes una gran colección de programación premium en una sola aplicación disponible en miles de </w:t>
      </w:r>
      <w:r w:rsidRPr="00F2601C">
        <w:rPr>
          <w:color w:val="000000" w:themeColor="text1"/>
          <w:sz w:val="20"/>
          <w:szCs w:val="20"/>
          <w:lang w:val="es-ES"/>
        </w:rPr>
        <w:lastRenderedPageBreak/>
        <w:t xml:space="preserve">dispositivos. En Prime Video, los clientes pueden personalizar su experiencia a la hora de ver y encontrar sus películas, series, documentales y entretenimiento en directo favoritos, incluyendo series y películas producidas por Amazon MGM </w:t>
      </w:r>
      <w:proofErr w:type="spellStart"/>
      <w:r w:rsidRPr="00F2601C">
        <w:rPr>
          <w:color w:val="000000" w:themeColor="text1"/>
          <w:sz w:val="20"/>
          <w:szCs w:val="20"/>
          <w:lang w:val="es-ES"/>
        </w:rPr>
        <w:t>Studios</w:t>
      </w:r>
      <w:proofErr w:type="spellEnd"/>
      <w:r w:rsidRPr="00F2601C">
        <w:rPr>
          <w:color w:val="000000" w:themeColor="text1"/>
          <w:sz w:val="20"/>
          <w:szCs w:val="20"/>
          <w:lang w:val="es-ES"/>
        </w:rPr>
        <w:t xml:space="preserve"> como Red </w:t>
      </w:r>
      <w:proofErr w:type="spellStart"/>
      <w:r w:rsidRPr="00F2601C">
        <w:rPr>
          <w:color w:val="000000" w:themeColor="text1"/>
          <w:sz w:val="20"/>
          <w:szCs w:val="20"/>
          <w:lang w:val="es-ES"/>
        </w:rPr>
        <w:t>One</w:t>
      </w:r>
      <w:proofErr w:type="spellEnd"/>
      <w:r w:rsidRPr="00F2601C">
        <w:rPr>
          <w:color w:val="000000" w:themeColor="text1"/>
          <w:sz w:val="20"/>
          <w:szCs w:val="20"/>
          <w:lang w:val="es-ES"/>
        </w:rPr>
        <w:t xml:space="preserve">, Road House. De profesión: Duro, El Señor de los Anillos: Los Anillos de Poder, </w:t>
      </w:r>
      <w:proofErr w:type="spellStart"/>
      <w:r w:rsidRPr="00F2601C">
        <w:rPr>
          <w:color w:val="000000" w:themeColor="text1"/>
          <w:sz w:val="20"/>
          <w:szCs w:val="20"/>
          <w:lang w:val="es-ES"/>
        </w:rPr>
        <w:t>Fallout</w:t>
      </w:r>
      <w:proofErr w:type="spellEnd"/>
      <w:r w:rsidRPr="00F2601C">
        <w:rPr>
          <w:color w:val="000000" w:themeColor="text1"/>
          <w:sz w:val="20"/>
          <w:szCs w:val="20"/>
          <w:lang w:val="es-ES"/>
        </w:rPr>
        <w:t xml:space="preserve">, </w:t>
      </w:r>
      <w:proofErr w:type="spellStart"/>
      <w:r w:rsidRPr="00F2601C">
        <w:rPr>
          <w:color w:val="000000" w:themeColor="text1"/>
          <w:sz w:val="20"/>
          <w:szCs w:val="20"/>
          <w:lang w:val="es-ES"/>
        </w:rPr>
        <w:t>Reacher</w:t>
      </w:r>
      <w:proofErr w:type="spellEnd"/>
      <w:r w:rsidRPr="00F2601C">
        <w:rPr>
          <w:color w:val="000000" w:themeColor="text1"/>
          <w:sz w:val="20"/>
          <w:szCs w:val="20"/>
          <w:lang w:val="es-ES"/>
        </w:rPr>
        <w:t xml:space="preserve">, The Boys, Cross y La idea de tenerte; contenido licenciado favorito de los fans como La que se avecina y Pombo, y aclamados documentales deportivos como Courtois: La vuelta del número 1 o Un equipo llamado España; además de contenido de socios como Max, DAZN, </w:t>
      </w:r>
      <w:proofErr w:type="spellStart"/>
      <w:r w:rsidRPr="00F2601C">
        <w:rPr>
          <w:color w:val="000000" w:themeColor="text1"/>
          <w:sz w:val="20"/>
          <w:szCs w:val="20"/>
          <w:lang w:val="es-ES"/>
        </w:rPr>
        <w:t>SkyShowtime</w:t>
      </w:r>
      <w:proofErr w:type="spellEnd"/>
      <w:r w:rsidRPr="00F2601C">
        <w:rPr>
          <w:color w:val="000000" w:themeColor="text1"/>
          <w:sz w:val="20"/>
          <w:szCs w:val="20"/>
          <w:lang w:val="es-ES"/>
        </w:rPr>
        <w:t xml:space="preserve">, </w:t>
      </w:r>
      <w:proofErr w:type="spellStart"/>
      <w:r w:rsidRPr="00F2601C">
        <w:rPr>
          <w:color w:val="000000" w:themeColor="text1"/>
          <w:sz w:val="20"/>
          <w:szCs w:val="20"/>
          <w:lang w:val="es-ES"/>
        </w:rPr>
        <w:t>Atresplayer</w:t>
      </w:r>
      <w:proofErr w:type="spellEnd"/>
      <w:r w:rsidRPr="00F2601C">
        <w:rPr>
          <w:color w:val="000000" w:themeColor="text1"/>
          <w:sz w:val="20"/>
          <w:szCs w:val="20"/>
          <w:lang w:val="es-ES"/>
        </w:rPr>
        <w:t xml:space="preserve"> Premium Familiar, </w:t>
      </w:r>
      <w:proofErr w:type="spellStart"/>
      <w:r w:rsidRPr="00F2601C">
        <w:rPr>
          <w:color w:val="000000" w:themeColor="text1"/>
          <w:sz w:val="20"/>
          <w:szCs w:val="20"/>
          <w:lang w:val="es-ES"/>
        </w:rPr>
        <w:t>Flixolé</w:t>
      </w:r>
      <w:proofErr w:type="spellEnd"/>
      <w:r w:rsidRPr="00F2601C">
        <w:rPr>
          <w:color w:val="000000" w:themeColor="text1"/>
          <w:sz w:val="20"/>
          <w:szCs w:val="20"/>
          <w:lang w:val="es-ES"/>
        </w:rPr>
        <w:t xml:space="preserve"> o </w:t>
      </w:r>
      <w:proofErr w:type="spellStart"/>
      <w:r w:rsidRPr="00F2601C">
        <w:rPr>
          <w:color w:val="000000" w:themeColor="text1"/>
          <w:sz w:val="20"/>
          <w:szCs w:val="20"/>
          <w:lang w:val="es-ES"/>
        </w:rPr>
        <w:t>Crunchyroll</w:t>
      </w:r>
      <w:proofErr w:type="spellEnd"/>
      <w:r w:rsidRPr="00F2601C">
        <w:rPr>
          <w:color w:val="000000" w:themeColor="text1"/>
          <w:sz w:val="20"/>
          <w:szCs w:val="20"/>
          <w:lang w:val="es-ES"/>
        </w:rPr>
        <w:t xml:space="preserve"> a través de las suscripciones adicionales de Prime Video. Prime Video es solo uno de los muchos beneficios que proporcionan ahorros, comodidad y entretenimiento como parte de la suscripción a Prime. Todos los clientes, cuenten o no con una suscripción a Prime, pueden alquilar o comprar títulos a través de Prime Video. Los clientes de Prime también pueden ir detrás de las cámaras de sus series y películas favoritas con el acceso exclusivo a X-Ray. Para más información, visite www.amazon.es/prime.</w:t>
      </w:r>
    </w:p>
    <w:p w14:paraId="786D112C" w14:textId="77777777" w:rsidR="00D25631" w:rsidRDefault="00D25631" w:rsidP="00E54119">
      <w:pPr>
        <w:jc w:val="both"/>
        <w:rPr>
          <w:color w:val="000000" w:themeColor="text1"/>
          <w:lang w:val="es-ES"/>
        </w:rPr>
      </w:pPr>
    </w:p>
    <w:p w14:paraId="5488D432" w14:textId="77777777" w:rsidR="00737B98" w:rsidRPr="00B16541" w:rsidRDefault="00737B98" w:rsidP="00E54119">
      <w:pPr>
        <w:jc w:val="both"/>
        <w:rPr>
          <w:color w:val="000000" w:themeColor="text1"/>
          <w:sz w:val="20"/>
          <w:szCs w:val="20"/>
          <w:lang w:val="es-ES"/>
        </w:rPr>
      </w:pPr>
    </w:p>
    <w:p w14:paraId="1C9B2CA2" w14:textId="349A2ED8" w:rsidR="00D25631" w:rsidRPr="00B16541" w:rsidRDefault="00D25631" w:rsidP="00E54119">
      <w:pPr>
        <w:jc w:val="both"/>
        <w:rPr>
          <w:b/>
          <w:bCs/>
          <w:color w:val="000000" w:themeColor="text1"/>
          <w:sz w:val="20"/>
          <w:szCs w:val="20"/>
          <w:u w:val="single"/>
          <w:lang w:val="es-ES"/>
        </w:rPr>
      </w:pPr>
      <w:r w:rsidRPr="00B16541">
        <w:rPr>
          <w:b/>
          <w:bCs/>
          <w:color w:val="000000" w:themeColor="text1"/>
          <w:sz w:val="20"/>
          <w:szCs w:val="20"/>
          <w:u w:val="single"/>
          <w:lang w:val="es-ES"/>
        </w:rPr>
        <w:t>Contactos Prensa</w:t>
      </w:r>
    </w:p>
    <w:p w14:paraId="1383B113" w14:textId="77777777" w:rsidR="00D25631" w:rsidRPr="005D7011" w:rsidRDefault="00D25631" w:rsidP="00E54119">
      <w:pPr>
        <w:jc w:val="both"/>
        <w:rPr>
          <w:color w:val="000000" w:themeColor="text1"/>
          <w:sz w:val="20"/>
          <w:szCs w:val="20"/>
          <w:lang w:val="es-ES"/>
        </w:rPr>
      </w:pPr>
    </w:p>
    <w:p w14:paraId="67D0A5BB" w14:textId="3E2CF1BB" w:rsidR="00D25631" w:rsidRPr="005D7011" w:rsidRDefault="00D25631" w:rsidP="00E54119">
      <w:pPr>
        <w:jc w:val="both"/>
        <w:rPr>
          <w:b/>
          <w:bCs/>
          <w:color w:val="000000" w:themeColor="text1"/>
          <w:sz w:val="20"/>
          <w:szCs w:val="20"/>
          <w:lang w:val="es-ES"/>
        </w:rPr>
      </w:pPr>
      <w:proofErr w:type="spellStart"/>
      <w:r w:rsidRPr="005D7011">
        <w:rPr>
          <w:b/>
          <w:bCs/>
          <w:color w:val="000000" w:themeColor="text1"/>
          <w:sz w:val="20"/>
          <w:szCs w:val="20"/>
          <w:lang w:val="es-ES"/>
        </w:rPr>
        <w:t>Revolutionary</w:t>
      </w:r>
      <w:proofErr w:type="spellEnd"/>
      <w:r w:rsidRPr="005D7011">
        <w:rPr>
          <w:b/>
          <w:bCs/>
          <w:color w:val="000000" w:themeColor="text1"/>
          <w:sz w:val="20"/>
          <w:szCs w:val="20"/>
          <w:lang w:val="es-ES"/>
        </w:rPr>
        <w:t xml:space="preserve"> Press</w:t>
      </w:r>
    </w:p>
    <w:p w14:paraId="37A80994" w14:textId="689A0224" w:rsidR="00D25631" w:rsidRPr="005D7011" w:rsidRDefault="00D25631" w:rsidP="00E54119">
      <w:pPr>
        <w:jc w:val="both"/>
        <w:rPr>
          <w:color w:val="000000" w:themeColor="text1"/>
          <w:sz w:val="20"/>
          <w:szCs w:val="20"/>
          <w:lang w:val="es-ES"/>
        </w:rPr>
      </w:pPr>
      <w:r w:rsidRPr="005D7011">
        <w:rPr>
          <w:color w:val="000000" w:themeColor="text1"/>
          <w:sz w:val="20"/>
          <w:szCs w:val="20"/>
          <w:lang w:val="es-ES"/>
        </w:rPr>
        <w:t xml:space="preserve">Ainhoa Pernaute - </w:t>
      </w:r>
      <w:hyperlink r:id="rId8" w:history="1">
        <w:r w:rsidR="00F72280" w:rsidRPr="005D7011">
          <w:rPr>
            <w:rStyle w:val="Hipervnculo"/>
            <w:sz w:val="20"/>
            <w:szCs w:val="20"/>
            <w:lang w:val="es-ES"/>
          </w:rPr>
          <w:t>ainhoa@revolutionary.es</w:t>
        </w:r>
      </w:hyperlink>
      <w:r w:rsidR="00F72280" w:rsidRPr="005D7011">
        <w:rPr>
          <w:color w:val="000000" w:themeColor="text1"/>
          <w:sz w:val="20"/>
          <w:szCs w:val="20"/>
          <w:lang w:val="es-ES"/>
        </w:rPr>
        <w:t xml:space="preserve"> </w:t>
      </w:r>
    </w:p>
    <w:p w14:paraId="099FC297" w14:textId="38A1DBB5" w:rsidR="00D25631" w:rsidRPr="005D7011" w:rsidRDefault="00D25631" w:rsidP="00E54119">
      <w:pPr>
        <w:jc w:val="both"/>
        <w:rPr>
          <w:color w:val="000000" w:themeColor="text1"/>
          <w:sz w:val="20"/>
          <w:szCs w:val="20"/>
          <w:lang w:val="es-ES"/>
        </w:rPr>
      </w:pPr>
      <w:r w:rsidRPr="005D7011">
        <w:rPr>
          <w:color w:val="000000" w:themeColor="text1"/>
          <w:sz w:val="20"/>
          <w:szCs w:val="20"/>
          <w:lang w:val="es-ES"/>
        </w:rPr>
        <w:t>Nadia</w:t>
      </w:r>
      <w:r w:rsidR="00F72280" w:rsidRPr="005D7011">
        <w:rPr>
          <w:color w:val="000000" w:themeColor="text1"/>
          <w:sz w:val="20"/>
          <w:szCs w:val="20"/>
          <w:lang w:val="es-ES"/>
        </w:rPr>
        <w:t xml:space="preserve"> López</w:t>
      </w:r>
      <w:r w:rsidRPr="005D7011">
        <w:rPr>
          <w:color w:val="000000" w:themeColor="text1"/>
          <w:sz w:val="20"/>
          <w:szCs w:val="20"/>
          <w:lang w:val="es-ES"/>
        </w:rPr>
        <w:t xml:space="preserve"> </w:t>
      </w:r>
      <w:r w:rsidR="00F72280" w:rsidRPr="005D7011">
        <w:rPr>
          <w:color w:val="000000" w:themeColor="text1"/>
          <w:sz w:val="20"/>
          <w:szCs w:val="20"/>
          <w:lang w:val="es-ES"/>
        </w:rPr>
        <w:t xml:space="preserve">- </w:t>
      </w:r>
      <w:hyperlink r:id="rId9" w:history="1">
        <w:r w:rsidR="00F72280" w:rsidRPr="005D7011">
          <w:rPr>
            <w:rStyle w:val="Hipervnculo"/>
            <w:sz w:val="20"/>
            <w:szCs w:val="20"/>
            <w:lang w:val="es-ES"/>
          </w:rPr>
          <w:t>nadia@revolutionary.es</w:t>
        </w:r>
      </w:hyperlink>
      <w:r w:rsidR="00F72280" w:rsidRPr="005D7011">
        <w:rPr>
          <w:color w:val="000000" w:themeColor="text1"/>
          <w:sz w:val="20"/>
          <w:szCs w:val="20"/>
          <w:lang w:val="es-ES"/>
        </w:rPr>
        <w:t xml:space="preserve"> </w:t>
      </w:r>
    </w:p>
    <w:p w14:paraId="3E60B1BB" w14:textId="77777777" w:rsidR="006613C6" w:rsidRPr="005D7011" w:rsidRDefault="006613C6" w:rsidP="006613C6">
      <w:pPr>
        <w:jc w:val="both"/>
        <w:rPr>
          <w:color w:val="000000" w:themeColor="text1"/>
          <w:sz w:val="20"/>
          <w:szCs w:val="20"/>
          <w:lang w:val="es-ES"/>
        </w:rPr>
      </w:pPr>
    </w:p>
    <w:p w14:paraId="1E8F3937" w14:textId="77777777" w:rsidR="006613C6" w:rsidRPr="005D7011" w:rsidRDefault="006613C6" w:rsidP="006613C6">
      <w:pPr>
        <w:jc w:val="both"/>
        <w:rPr>
          <w:b/>
          <w:bCs/>
          <w:color w:val="000000" w:themeColor="text1"/>
          <w:sz w:val="20"/>
          <w:szCs w:val="20"/>
          <w:lang w:val="es-ES"/>
        </w:rPr>
      </w:pPr>
      <w:r w:rsidRPr="005D7011">
        <w:rPr>
          <w:b/>
          <w:bCs/>
          <w:color w:val="000000" w:themeColor="text1"/>
          <w:sz w:val="20"/>
          <w:szCs w:val="20"/>
          <w:lang w:val="es-ES"/>
        </w:rPr>
        <w:t xml:space="preserve">Comunicación </w:t>
      </w:r>
      <w:proofErr w:type="spellStart"/>
      <w:r w:rsidRPr="005D7011">
        <w:rPr>
          <w:b/>
          <w:bCs/>
          <w:color w:val="000000" w:themeColor="text1"/>
          <w:sz w:val="20"/>
          <w:szCs w:val="20"/>
          <w:lang w:val="es-ES"/>
        </w:rPr>
        <w:t>Globomedia</w:t>
      </w:r>
      <w:proofErr w:type="spellEnd"/>
      <w:r w:rsidRPr="005D7011">
        <w:rPr>
          <w:b/>
          <w:bCs/>
          <w:color w:val="000000" w:themeColor="text1"/>
          <w:sz w:val="20"/>
          <w:szCs w:val="20"/>
          <w:lang w:val="es-ES"/>
        </w:rPr>
        <w:t xml:space="preserve"> (THE MEDIAPRO STUDIO)</w:t>
      </w:r>
    </w:p>
    <w:p w14:paraId="7792A421" w14:textId="77777777" w:rsidR="006613C6" w:rsidRPr="005D7011" w:rsidRDefault="006613C6" w:rsidP="006613C6">
      <w:pPr>
        <w:jc w:val="both"/>
        <w:rPr>
          <w:color w:val="000000" w:themeColor="text1"/>
          <w:sz w:val="20"/>
          <w:szCs w:val="20"/>
          <w:lang w:val="es-ES"/>
        </w:rPr>
      </w:pPr>
    </w:p>
    <w:p w14:paraId="4FAF8C2F" w14:textId="77777777" w:rsidR="006613C6" w:rsidRPr="005D7011" w:rsidRDefault="006613C6" w:rsidP="006613C6">
      <w:pPr>
        <w:jc w:val="both"/>
        <w:rPr>
          <w:color w:val="000000" w:themeColor="text1"/>
          <w:sz w:val="20"/>
          <w:szCs w:val="20"/>
          <w:lang w:val="es-ES"/>
        </w:rPr>
      </w:pPr>
      <w:r w:rsidRPr="005D7011">
        <w:rPr>
          <w:color w:val="000000" w:themeColor="text1"/>
          <w:sz w:val="20"/>
          <w:szCs w:val="20"/>
          <w:lang w:val="es-ES"/>
        </w:rPr>
        <w:t xml:space="preserve">Belén de Frías - </w:t>
      </w:r>
      <w:hyperlink r:id="rId10" w:history="1">
        <w:r w:rsidRPr="00AB73E3">
          <w:rPr>
            <w:rStyle w:val="Hipervnculo"/>
            <w:sz w:val="20"/>
            <w:szCs w:val="20"/>
            <w:lang w:val="es-ES"/>
          </w:rPr>
          <w:t>belenfrias@mediapro.tv</w:t>
        </w:r>
      </w:hyperlink>
    </w:p>
    <w:p w14:paraId="1CA1CD34" w14:textId="77777777" w:rsidR="006613C6" w:rsidRPr="005D7011" w:rsidRDefault="006613C6" w:rsidP="006613C6">
      <w:pPr>
        <w:jc w:val="both"/>
        <w:rPr>
          <w:color w:val="000000" w:themeColor="text1"/>
          <w:sz w:val="20"/>
          <w:szCs w:val="20"/>
          <w:lang w:val="es-ES"/>
        </w:rPr>
      </w:pPr>
      <w:r w:rsidRPr="005D7011">
        <w:rPr>
          <w:color w:val="000000" w:themeColor="text1"/>
          <w:sz w:val="20"/>
          <w:szCs w:val="20"/>
          <w:lang w:val="es-ES"/>
        </w:rPr>
        <w:t xml:space="preserve">Ana Díaz - </w:t>
      </w:r>
      <w:hyperlink r:id="rId11" w:history="1">
        <w:r w:rsidRPr="00AB73E3">
          <w:rPr>
            <w:rStyle w:val="Hipervnculo"/>
            <w:sz w:val="20"/>
            <w:szCs w:val="20"/>
            <w:lang w:val="es-ES"/>
          </w:rPr>
          <w:t>adiazmata@mediapro.tv</w:t>
        </w:r>
      </w:hyperlink>
      <w:r>
        <w:rPr>
          <w:color w:val="000000" w:themeColor="text1"/>
          <w:sz w:val="20"/>
          <w:szCs w:val="20"/>
          <w:lang w:val="es-ES"/>
        </w:rPr>
        <w:t xml:space="preserve"> </w:t>
      </w:r>
    </w:p>
    <w:p w14:paraId="27456067" w14:textId="77777777" w:rsidR="00D25631" w:rsidRPr="005D7011" w:rsidRDefault="00D25631" w:rsidP="00E54119">
      <w:pPr>
        <w:jc w:val="both"/>
        <w:rPr>
          <w:color w:val="000000" w:themeColor="text1"/>
          <w:sz w:val="20"/>
          <w:szCs w:val="20"/>
          <w:lang w:val="es-ES"/>
        </w:rPr>
      </w:pPr>
    </w:p>
    <w:p w14:paraId="4F19795F" w14:textId="40C136F8" w:rsidR="00D25631" w:rsidRPr="005D7011" w:rsidRDefault="00D25631" w:rsidP="00E54119">
      <w:pPr>
        <w:jc w:val="both"/>
        <w:rPr>
          <w:b/>
          <w:bCs/>
          <w:color w:val="000000" w:themeColor="text1"/>
          <w:sz w:val="20"/>
          <w:szCs w:val="20"/>
          <w:lang w:val="es-ES"/>
        </w:rPr>
      </w:pPr>
      <w:r w:rsidRPr="005D7011">
        <w:rPr>
          <w:b/>
          <w:bCs/>
          <w:color w:val="000000" w:themeColor="text1"/>
          <w:sz w:val="20"/>
          <w:szCs w:val="20"/>
          <w:lang w:val="es-ES"/>
        </w:rPr>
        <w:t>Comunicación Telecinco Cinema / Mediaset España</w:t>
      </w:r>
    </w:p>
    <w:p w14:paraId="2CBE7DC3" w14:textId="77777777" w:rsidR="00D25631" w:rsidRPr="005D7011" w:rsidRDefault="00D25631" w:rsidP="00E54119">
      <w:pPr>
        <w:jc w:val="both"/>
        <w:rPr>
          <w:color w:val="000000" w:themeColor="text1"/>
          <w:sz w:val="20"/>
          <w:szCs w:val="20"/>
          <w:lang w:val="es-ES"/>
        </w:rPr>
      </w:pPr>
    </w:p>
    <w:p w14:paraId="39ECCDD2" w14:textId="5A10F7C0" w:rsidR="00D25631" w:rsidRPr="005D7011" w:rsidRDefault="007F6E64" w:rsidP="00E54119">
      <w:pPr>
        <w:jc w:val="both"/>
        <w:rPr>
          <w:color w:val="000000" w:themeColor="text1"/>
          <w:sz w:val="20"/>
          <w:szCs w:val="20"/>
          <w:lang w:val="es-ES"/>
        </w:rPr>
      </w:pPr>
      <w:r w:rsidRPr="005D7011">
        <w:rPr>
          <w:color w:val="000000" w:themeColor="text1"/>
          <w:sz w:val="20"/>
          <w:szCs w:val="20"/>
          <w:lang w:val="es-ES"/>
        </w:rPr>
        <w:t xml:space="preserve">Estefanía Gómez – </w:t>
      </w:r>
      <w:hyperlink r:id="rId12" w:history="1">
        <w:r w:rsidRPr="005D7011">
          <w:rPr>
            <w:rStyle w:val="Hipervnculo"/>
            <w:sz w:val="20"/>
            <w:szCs w:val="20"/>
            <w:lang w:val="es-ES"/>
          </w:rPr>
          <w:t>esgomez@mediaset.es</w:t>
        </w:r>
      </w:hyperlink>
    </w:p>
    <w:p w14:paraId="39323F1B" w14:textId="0BB7BD22" w:rsidR="007F6E64" w:rsidRPr="005D7011" w:rsidRDefault="007F6E64" w:rsidP="00E54119">
      <w:pPr>
        <w:jc w:val="both"/>
        <w:rPr>
          <w:color w:val="000000" w:themeColor="text1"/>
          <w:sz w:val="20"/>
          <w:szCs w:val="20"/>
          <w:lang w:val="es-ES"/>
        </w:rPr>
      </w:pPr>
      <w:r w:rsidRPr="005D7011">
        <w:rPr>
          <w:color w:val="000000" w:themeColor="text1"/>
          <w:sz w:val="20"/>
          <w:szCs w:val="20"/>
          <w:lang w:val="es-ES"/>
        </w:rPr>
        <w:t xml:space="preserve">David Alegrete – </w:t>
      </w:r>
      <w:hyperlink r:id="rId13" w:history="1">
        <w:r w:rsidRPr="005D7011">
          <w:rPr>
            <w:rStyle w:val="Hipervnculo"/>
            <w:sz w:val="20"/>
            <w:szCs w:val="20"/>
            <w:lang w:val="es-ES"/>
          </w:rPr>
          <w:t>dalegrete@mediaset.es</w:t>
        </w:r>
      </w:hyperlink>
    </w:p>
    <w:p w14:paraId="0F995B93" w14:textId="77777777" w:rsidR="005D7011" w:rsidRPr="00F2601C" w:rsidRDefault="005D7011">
      <w:pPr>
        <w:jc w:val="both"/>
        <w:rPr>
          <w:color w:val="000000" w:themeColor="text1"/>
          <w:sz w:val="20"/>
          <w:szCs w:val="20"/>
          <w:lang w:val="es-ES"/>
        </w:rPr>
      </w:pPr>
    </w:p>
    <w:sectPr w:rsidR="005D7011" w:rsidRPr="00F2601C" w:rsidSect="00380517">
      <w:headerReference w:type="default" r:id="rId1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8B818" w14:textId="77777777" w:rsidR="005F1CB2" w:rsidRDefault="005F1CB2" w:rsidP="00E10520">
      <w:r>
        <w:separator/>
      </w:r>
    </w:p>
  </w:endnote>
  <w:endnote w:type="continuationSeparator" w:id="0">
    <w:p w14:paraId="02C61527" w14:textId="77777777" w:rsidR="005F1CB2" w:rsidRDefault="005F1CB2" w:rsidP="00E1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159BA" w14:textId="77777777" w:rsidR="005F1CB2" w:rsidRDefault="005F1CB2" w:rsidP="00E10520">
      <w:r>
        <w:separator/>
      </w:r>
    </w:p>
  </w:footnote>
  <w:footnote w:type="continuationSeparator" w:id="0">
    <w:p w14:paraId="607E4350" w14:textId="77777777" w:rsidR="005F1CB2" w:rsidRDefault="005F1CB2" w:rsidP="00E1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A445" w14:textId="562BDE21" w:rsidR="00644640" w:rsidRPr="00644640" w:rsidRDefault="00644640" w:rsidP="00644640">
    <w:pPr>
      <w:pStyle w:val="Encabezado"/>
      <w:rPr>
        <w:lang w:val="es-ES"/>
      </w:rPr>
    </w:pPr>
    <w:r w:rsidRPr="00644640">
      <w:rPr>
        <w:noProof/>
        <w:lang w:val="es-ES"/>
      </w:rPr>
      <w:drawing>
        <wp:anchor distT="0" distB="0" distL="114300" distR="114300" simplePos="0" relativeHeight="251658240" behindDoc="0" locked="0" layoutInCell="1" allowOverlap="1" wp14:anchorId="1F031ABE" wp14:editId="74F9D0AF">
          <wp:simplePos x="0" y="0"/>
          <wp:positionH relativeFrom="margin">
            <wp:posOffset>-584835</wp:posOffset>
          </wp:positionH>
          <wp:positionV relativeFrom="margin">
            <wp:posOffset>-795655</wp:posOffset>
          </wp:positionV>
          <wp:extent cx="6586220" cy="602615"/>
          <wp:effectExtent l="0" t="0" r="5080" b="6985"/>
          <wp:wrapSquare wrapText="bothSides"/>
          <wp:docPr id="14195478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622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44FBCC" w14:textId="01DB53D6" w:rsidR="00644640" w:rsidRDefault="006446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B5C7C"/>
    <w:multiLevelType w:val="hybridMultilevel"/>
    <w:tmpl w:val="784A09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31205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DE"/>
    <w:rsid w:val="00037E7C"/>
    <w:rsid w:val="00090BA5"/>
    <w:rsid w:val="000A07E6"/>
    <w:rsid w:val="000D6436"/>
    <w:rsid w:val="000E55AC"/>
    <w:rsid w:val="000F10AC"/>
    <w:rsid w:val="000F32A1"/>
    <w:rsid w:val="00103869"/>
    <w:rsid w:val="00105994"/>
    <w:rsid w:val="00126DDD"/>
    <w:rsid w:val="00132363"/>
    <w:rsid w:val="001B4BDE"/>
    <w:rsid w:val="001C0F78"/>
    <w:rsid w:val="001C78C4"/>
    <w:rsid w:val="001E0C90"/>
    <w:rsid w:val="00202261"/>
    <w:rsid w:val="00213CE6"/>
    <w:rsid w:val="00227ACE"/>
    <w:rsid w:val="00244E14"/>
    <w:rsid w:val="00282B0A"/>
    <w:rsid w:val="002C2B32"/>
    <w:rsid w:val="002D467D"/>
    <w:rsid w:val="002E0316"/>
    <w:rsid w:val="002F4B53"/>
    <w:rsid w:val="00305528"/>
    <w:rsid w:val="0032527E"/>
    <w:rsid w:val="00342C93"/>
    <w:rsid w:val="0035505F"/>
    <w:rsid w:val="00380517"/>
    <w:rsid w:val="003960B4"/>
    <w:rsid w:val="003A358F"/>
    <w:rsid w:val="003F0C14"/>
    <w:rsid w:val="00410720"/>
    <w:rsid w:val="0043472F"/>
    <w:rsid w:val="004453C1"/>
    <w:rsid w:val="0048634C"/>
    <w:rsid w:val="00486845"/>
    <w:rsid w:val="0049664A"/>
    <w:rsid w:val="004A4561"/>
    <w:rsid w:val="004C5050"/>
    <w:rsid w:val="004D20A8"/>
    <w:rsid w:val="004E15AE"/>
    <w:rsid w:val="005065F0"/>
    <w:rsid w:val="00532805"/>
    <w:rsid w:val="00540B95"/>
    <w:rsid w:val="0054112D"/>
    <w:rsid w:val="00557C2A"/>
    <w:rsid w:val="005767FD"/>
    <w:rsid w:val="0058447E"/>
    <w:rsid w:val="00584637"/>
    <w:rsid w:val="005B6698"/>
    <w:rsid w:val="005D7011"/>
    <w:rsid w:val="005F1CB2"/>
    <w:rsid w:val="00604EF7"/>
    <w:rsid w:val="00644640"/>
    <w:rsid w:val="00652E0F"/>
    <w:rsid w:val="00656BE7"/>
    <w:rsid w:val="006613C6"/>
    <w:rsid w:val="00672201"/>
    <w:rsid w:val="006B2F94"/>
    <w:rsid w:val="006C37CF"/>
    <w:rsid w:val="006E7657"/>
    <w:rsid w:val="006F2D16"/>
    <w:rsid w:val="00703661"/>
    <w:rsid w:val="0072464C"/>
    <w:rsid w:val="00737B98"/>
    <w:rsid w:val="00742E1C"/>
    <w:rsid w:val="007446D8"/>
    <w:rsid w:val="007B288E"/>
    <w:rsid w:val="007B317E"/>
    <w:rsid w:val="007C107A"/>
    <w:rsid w:val="007D4CDB"/>
    <w:rsid w:val="007E608A"/>
    <w:rsid w:val="007F19B7"/>
    <w:rsid w:val="007F6E64"/>
    <w:rsid w:val="008025E0"/>
    <w:rsid w:val="0080716A"/>
    <w:rsid w:val="008142EF"/>
    <w:rsid w:val="00846A90"/>
    <w:rsid w:val="00851D9F"/>
    <w:rsid w:val="00863F14"/>
    <w:rsid w:val="00875EF6"/>
    <w:rsid w:val="00891694"/>
    <w:rsid w:val="008D01DF"/>
    <w:rsid w:val="008E3C35"/>
    <w:rsid w:val="008E7F3B"/>
    <w:rsid w:val="00942EE8"/>
    <w:rsid w:val="00950BBB"/>
    <w:rsid w:val="00961679"/>
    <w:rsid w:val="009667A1"/>
    <w:rsid w:val="009809A4"/>
    <w:rsid w:val="00997FC5"/>
    <w:rsid w:val="009B0284"/>
    <w:rsid w:val="009F018B"/>
    <w:rsid w:val="00A02BC6"/>
    <w:rsid w:val="00A07804"/>
    <w:rsid w:val="00A42363"/>
    <w:rsid w:val="00A553F6"/>
    <w:rsid w:val="00A66262"/>
    <w:rsid w:val="00A70AE5"/>
    <w:rsid w:val="00A74449"/>
    <w:rsid w:val="00AA3791"/>
    <w:rsid w:val="00AC2FCA"/>
    <w:rsid w:val="00AD156A"/>
    <w:rsid w:val="00AE05BA"/>
    <w:rsid w:val="00AE35E3"/>
    <w:rsid w:val="00B16541"/>
    <w:rsid w:val="00B279A7"/>
    <w:rsid w:val="00B40451"/>
    <w:rsid w:val="00B50515"/>
    <w:rsid w:val="00B538B3"/>
    <w:rsid w:val="00B60B22"/>
    <w:rsid w:val="00B7515E"/>
    <w:rsid w:val="00B92907"/>
    <w:rsid w:val="00BC2AE8"/>
    <w:rsid w:val="00BC41DE"/>
    <w:rsid w:val="00BD5925"/>
    <w:rsid w:val="00C43664"/>
    <w:rsid w:val="00C4462C"/>
    <w:rsid w:val="00C5564F"/>
    <w:rsid w:val="00C641A4"/>
    <w:rsid w:val="00C87D88"/>
    <w:rsid w:val="00CA264B"/>
    <w:rsid w:val="00CC51DE"/>
    <w:rsid w:val="00CD62A9"/>
    <w:rsid w:val="00CF1286"/>
    <w:rsid w:val="00D00CBB"/>
    <w:rsid w:val="00D12330"/>
    <w:rsid w:val="00D14885"/>
    <w:rsid w:val="00D25631"/>
    <w:rsid w:val="00D4606C"/>
    <w:rsid w:val="00D47860"/>
    <w:rsid w:val="00D80DC7"/>
    <w:rsid w:val="00D82BE5"/>
    <w:rsid w:val="00D86475"/>
    <w:rsid w:val="00D87E9D"/>
    <w:rsid w:val="00D95C2A"/>
    <w:rsid w:val="00DA07C9"/>
    <w:rsid w:val="00DC33D9"/>
    <w:rsid w:val="00DE4D62"/>
    <w:rsid w:val="00DF7CB7"/>
    <w:rsid w:val="00E03112"/>
    <w:rsid w:val="00E078FE"/>
    <w:rsid w:val="00E10520"/>
    <w:rsid w:val="00E24295"/>
    <w:rsid w:val="00E32A43"/>
    <w:rsid w:val="00E42CAE"/>
    <w:rsid w:val="00E54119"/>
    <w:rsid w:val="00E54AEF"/>
    <w:rsid w:val="00E57862"/>
    <w:rsid w:val="00E84608"/>
    <w:rsid w:val="00EB2863"/>
    <w:rsid w:val="00EC7CB4"/>
    <w:rsid w:val="00F2601C"/>
    <w:rsid w:val="00F46C35"/>
    <w:rsid w:val="00F46E35"/>
    <w:rsid w:val="00F4776F"/>
    <w:rsid w:val="00F47E54"/>
    <w:rsid w:val="00F63818"/>
    <w:rsid w:val="00F72280"/>
    <w:rsid w:val="00F766A6"/>
    <w:rsid w:val="00F80349"/>
    <w:rsid w:val="00F81DCA"/>
    <w:rsid w:val="00FB63F3"/>
    <w:rsid w:val="00FC3602"/>
    <w:rsid w:val="00FE0B33"/>
    <w:rsid w:val="00FE2C87"/>
    <w:rsid w:val="00FF674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EA52"/>
  <w14:defaultImageDpi w14:val="32767"/>
  <w15:chartTrackingRefBased/>
  <w15:docId w15:val="{DEE3E05E-F44D-8B4F-A65B-B559DC22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4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4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41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41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41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41D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41D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41D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41D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41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41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41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41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41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41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41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41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41DE"/>
    <w:rPr>
      <w:rFonts w:eastAsiaTheme="majorEastAsia" w:cstheme="majorBidi"/>
      <w:color w:val="272727" w:themeColor="text1" w:themeTint="D8"/>
    </w:rPr>
  </w:style>
  <w:style w:type="paragraph" w:styleId="Ttulo">
    <w:name w:val="Title"/>
    <w:basedOn w:val="Normal"/>
    <w:next w:val="Normal"/>
    <w:link w:val="TtuloCar"/>
    <w:uiPriority w:val="10"/>
    <w:qFormat/>
    <w:rsid w:val="00BC41D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41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41D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41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41D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C41DE"/>
    <w:rPr>
      <w:i/>
      <w:iCs/>
      <w:color w:val="404040" w:themeColor="text1" w:themeTint="BF"/>
    </w:rPr>
  </w:style>
  <w:style w:type="paragraph" w:styleId="Prrafodelista">
    <w:name w:val="List Paragraph"/>
    <w:basedOn w:val="Normal"/>
    <w:uiPriority w:val="34"/>
    <w:qFormat/>
    <w:rsid w:val="00BC41DE"/>
    <w:pPr>
      <w:ind w:left="720"/>
      <w:contextualSpacing/>
    </w:pPr>
  </w:style>
  <w:style w:type="character" w:styleId="nfasisintenso">
    <w:name w:val="Intense Emphasis"/>
    <w:basedOn w:val="Fuentedeprrafopredeter"/>
    <w:uiPriority w:val="21"/>
    <w:qFormat/>
    <w:rsid w:val="00BC41DE"/>
    <w:rPr>
      <w:i/>
      <w:iCs/>
      <w:color w:val="0F4761" w:themeColor="accent1" w:themeShade="BF"/>
    </w:rPr>
  </w:style>
  <w:style w:type="paragraph" w:styleId="Citadestacada">
    <w:name w:val="Intense Quote"/>
    <w:basedOn w:val="Normal"/>
    <w:next w:val="Normal"/>
    <w:link w:val="CitadestacadaCar"/>
    <w:uiPriority w:val="30"/>
    <w:qFormat/>
    <w:rsid w:val="00BC4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41DE"/>
    <w:rPr>
      <w:i/>
      <w:iCs/>
      <w:color w:val="0F4761" w:themeColor="accent1" w:themeShade="BF"/>
    </w:rPr>
  </w:style>
  <w:style w:type="character" w:styleId="Referenciaintensa">
    <w:name w:val="Intense Reference"/>
    <w:basedOn w:val="Fuentedeprrafopredeter"/>
    <w:uiPriority w:val="32"/>
    <w:qFormat/>
    <w:rsid w:val="00BC41DE"/>
    <w:rPr>
      <w:b/>
      <w:bCs/>
      <w:smallCaps/>
      <w:color w:val="0F4761" w:themeColor="accent1" w:themeShade="BF"/>
      <w:spacing w:val="5"/>
    </w:rPr>
  </w:style>
  <w:style w:type="paragraph" w:customStyle="1" w:styleId="coloreta">
    <w:name w:val="color_eta"/>
    <w:basedOn w:val="Normal"/>
    <w:rsid w:val="00E54119"/>
    <w:pPr>
      <w:spacing w:before="100" w:beforeAutospacing="1" w:after="100" w:afterAutospacing="1"/>
    </w:pPr>
    <w:rPr>
      <w:rFonts w:ascii="Times New Roman" w:eastAsia="Times New Roman" w:hAnsi="Times New Roman" w:cs="Times New Roman"/>
      <w:kern w:val="0"/>
      <w:lang w:val="es-ES" w:eastAsia="es-ES_tradnl"/>
      <w14:ligatures w14:val="none"/>
    </w:rPr>
  </w:style>
  <w:style w:type="character" w:styleId="Textoennegrita">
    <w:name w:val="Strong"/>
    <w:basedOn w:val="Fuentedeprrafopredeter"/>
    <w:uiPriority w:val="22"/>
    <w:qFormat/>
    <w:rsid w:val="00E54119"/>
    <w:rPr>
      <w:b/>
      <w:bCs/>
    </w:rPr>
  </w:style>
  <w:style w:type="character" w:styleId="nfasis">
    <w:name w:val="Emphasis"/>
    <w:basedOn w:val="Fuentedeprrafopredeter"/>
    <w:uiPriority w:val="20"/>
    <w:qFormat/>
    <w:rsid w:val="00E54119"/>
    <w:rPr>
      <w:i/>
      <w:iCs/>
    </w:rPr>
  </w:style>
  <w:style w:type="paragraph" w:styleId="Encabezado">
    <w:name w:val="header"/>
    <w:basedOn w:val="Normal"/>
    <w:link w:val="EncabezadoCar"/>
    <w:uiPriority w:val="99"/>
    <w:unhideWhenUsed/>
    <w:rsid w:val="00E10520"/>
    <w:pPr>
      <w:tabs>
        <w:tab w:val="center" w:pos="4252"/>
        <w:tab w:val="right" w:pos="8504"/>
      </w:tabs>
    </w:pPr>
  </w:style>
  <w:style w:type="character" w:customStyle="1" w:styleId="EncabezadoCar">
    <w:name w:val="Encabezado Car"/>
    <w:basedOn w:val="Fuentedeprrafopredeter"/>
    <w:link w:val="Encabezado"/>
    <w:uiPriority w:val="99"/>
    <w:rsid w:val="00E10520"/>
  </w:style>
  <w:style w:type="paragraph" w:styleId="Piedepgina">
    <w:name w:val="footer"/>
    <w:basedOn w:val="Normal"/>
    <w:link w:val="PiedepginaCar"/>
    <w:uiPriority w:val="99"/>
    <w:unhideWhenUsed/>
    <w:rsid w:val="00E10520"/>
    <w:pPr>
      <w:tabs>
        <w:tab w:val="center" w:pos="4252"/>
        <w:tab w:val="right" w:pos="8504"/>
      </w:tabs>
    </w:pPr>
  </w:style>
  <w:style w:type="character" w:customStyle="1" w:styleId="PiedepginaCar">
    <w:name w:val="Pie de página Car"/>
    <w:basedOn w:val="Fuentedeprrafopredeter"/>
    <w:link w:val="Piedepgina"/>
    <w:uiPriority w:val="99"/>
    <w:rsid w:val="00E10520"/>
  </w:style>
  <w:style w:type="character" w:styleId="Hipervnculo">
    <w:name w:val="Hyperlink"/>
    <w:basedOn w:val="Fuentedeprrafopredeter"/>
    <w:uiPriority w:val="99"/>
    <w:unhideWhenUsed/>
    <w:rsid w:val="007F6E64"/>
    <w:rPr>
      <w:color w:val="467886" w:themeColor="hyperlink"/>
      <w:u w:val="single"/>
    </w:rPr>
  </w:style>
  <w:style w:type="character" w:styleId="Mencinsinresolver">
    <w:name w:val="Unresolved Mention"/>
    <w:basedOn w:val="Fuentedeprrafopredeter"/>
    <w:uiPriority w:val="99"/>
    <w:rsid w:val="007F6E64"/>
    <w:rPr>
      <w:color w:val="605E5C"/>
      <w:shd w:val="clear" w:color="auto" w:fill="E1DFDD"/>
    </w:rPr>
  </w:style>
  <w:style w:type="character" w:styleId="Hipervnculovisitado">
    <w:name w:val="FollowedHyperlink"/>
    <w:basedOn w:val="Fuentedeprrafopredeter"/>
    <w:uiPriority w:val="99"/>
    <w:semiHidden/>
    <w:unhideWhenUsed/>
    <w:rsid w:val="00D87E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30110">
      <w:bodyDiv w:val="1"/>
      <w:marLeft w:val="0"/>
      <w:marRight w:val="0"/>
      <w:marTop w:val="0"/>
      <w:marBottom w:val="0"/>
      <w:divBdr>
        <w:top w:val="none" w:sz="0" w:space="0" w:color="auto"/>
        <w:left w:val="none" w:sz="0" w:space="0" w:color="auto"/>
        <w:bottom w:val="none" w:sz="0" w:space="0" w:color="auto"/>
        <w:right w:val="none" w:sz="0" w:space="0" w:color="auto"/>
      </w:divBdr>
    </w:div>
    <w:div w:id="156574035">
      <w:bodyDiv w:val="1"/>
      <w:marLeft w:val="0"/>
      <w:marRight w:val="0"/>
      <w:marTop w:val="0"/>
      <w:marBottom w:val="0"/>
      <w:divBdr>
        <w:top w:val="none" w:sz="0" w:space="0" w:color="auto"/>
        <w:left w:val="none" w:sz="0" w:space="0" w:color="auto"/>
        <w:bottom w:val="none" w:sz="0" w:space="0" w:color="auto"/>
        <w:right w:val="none" w:sz="0" w:space="0" w:color="auto"/>
      </w:divBdr>
    </w:div>
    <w:div w:id="531921867">
      <w:bodyDiv w:val="1"/>
      <w:marLeft w:val="0"/>
      <w:marRight w:val="0"/>
      <w:marTop w:val="0"/>
      <w:marBottom w:val="0"/>
      <w:divBdr>
        <w:top w:val="none" w:sz="0" w:space="0" w:color="auto"/>
        <w:left w:val="none" w:sz="0" w:space="0" w:color="auto"/>
        <w:bottom w:val="none" w:sz="0" w:space="0" w:color="auto"/>
        <w:right w:val="none" w:sz="0" w:space="0" w:color="auto"/>
      </w:divBdr>
      <w:divsChild>
        <w:div w:id="922377985">
          <w:marLeft w:val="0"/>
          <w:marRight w:val="0"/>
          <w:marTop w:val="0"/>
          <w:marBottom w:val="0"/>
          <w:divBdr>
            <w:top w:val="none" w:sz="0" w:space="0" w:color="auto"/>
            <w:left w:val="none" w:sz="0" w:space="0" w:color="auto"/>
            <w:bottom w:val="none" w:sz="0" w:space="0" w:color="auto"/>
            <w:right w:val="none" w:sz="0" w:space="0" w:color="auto"/>
          </w:divBdr>
        </w:div>
        <w:div w:id="1338924156">
          <w:marLeft w:val="0"/>
          <w:marRight w:val="0"/>
          <w:marTop w:val="0"/>
          <w:marBottom w:val="0"/>
          <w:divBdr>
            <w:top w:val="none" w:sz="0" w:space="0" w:color="auto"/>
            <w:left w:val="none" w:sz="0" w:space="0" w:color="auto"/>
            <w:bottom w:val="none" w:sz="0" w:space="0" w:color="auto"/>
            <w:right w:val="none" w:sz="0" w:space="0" w:color="auto"/>
          </w:divBdr>
        </w:div>
      </w:divsChild>
    </w:div>
    <w:div w:id="571934023">
      <w:bodyDiv w:val="1"/>
      <w:marLeft w:val="0"/>
      <w:marRight w:val="0"/>
      <w:marTop w:val="0"/>
      <w:marBottom w:val="0"/>
      <w:divBdr>
        <w:top w:val="none" w:sz="0" w:space="0" w:color="auto"/>
        <w:left w:val="none" w:sz="0" w:space="0" w:color="auto"/>
        <w:bottom w:val="none" w:sz="0" w:space="0" w:color="auto"/>
        <w:right w:val="none" w:sz="0" w:space="0" w:color="auto"/>
      </w:divBdr>
    </w:div>
    <w:div w:id="725419498">
      <w:bodyDiv w:val="1"/>
      <w:marLeft w:val="0"/>
      <w:marRight w:val="0"/>
      <w:marTop w:val="0"/>
      <w:marBottom w:val="0"/>
      <w:divBdr>
        <w:top w:val="none" w:sz="0" w:space="0" w:color="auto"/>
        <w:left w:val="none" w:sz="0" w:space="0" w:color="auto"/>
        <w:bottom w:val="none" w:sz="0" w:space="0" w:color="auto"/>
        <w:right w:val="none" w:sz="0" w:space="0" w:color="auto"/>
      </w:divBdr>
    </w:div>
    <w:div w:id="1291012957">
      <w:bodyDiv w:val="1"/>
      <w:marLeft w:val="0"/>
      <w:marRight w:val="0"/>
      <w:marTop w:val="0"/>
      <w:marBottom w:val="0"/>
      <w:divBdr>
        <w:top w:val="none" w:sz="0" w:space="0" w:color="auto"/>
        <w:left w:val="none" w:sz="0" w:space="0" w:color="auto"/>
        <w:bottom w:val="none" w:sz="0" w:space="0" w:color="auto"/>
        <w:right w:val="none" w:sz="0" w:space="0" w:color="auto"/>
      </w:divBdr>
    </w:div>
    <w:div w:id="1472668647">
      <w:bodyDiv w:val="1"/>
      <w:marLeft w:val="0"/>
      <w:marRight w:val="0"/>
      <w:marTop w:val="0"/>
      <w:marBottom w:val="0"/>
      <w:divBdr>
        <w:top w:val="none" w:sz="0" w:space="0" w:color="auto"/>
        <w:left w:val="none" w:sz="0" w:space="0" w:color="auto"/>
        <w:bottom w:val="none" w:sz="0" w:space="0" w:color="auto"/>
        <w:right w:val="none" w:sz="0" w:space="0" w:color="auto"/>
      </w:divBdr>
    </w:div>
    <w:div w:id="1609583906">
      <w:bodyDiv w:val="1"/>
      <w:marLeft w:val="0"/>
      <w:marRight w:val="0"/>
      <w:marTop w:val="0"/>
      <w:marBottom w:val="0"/>
      <w:divBdr>
        <w:top w:val="none" w:sz="0" w:space="0" w:color="auto"/>
        <w:left w:val="none" w:sz="0" w:space="0" w:color="auto"/>
        <w:bottom w:val="none" w:sz="0" w:space="0" w:color="auto"/>
        <w:right w:val="none" w:sz="0" w:space="0" w:color="auto"/>
      </w:divBdr>
    </w:div>
    <w:div w:id="1766923449">
      <w:bodyDiv w:val="1"/>
      <w:marLeft w:val="0"/>
      <w:marRight w:val="0"/>
      <w:marTop w:val="0"/>
      <w:marBottom w:val="0"/>
      <w:divBdr>
        <w:top w:val="none" w:sz="0" w:space="0" w:color="auto"/>
        <w:left w:val="none" w:sz="0" w:space="0" w:color="auto"/>
        <w:bottom w:val="none" w:sz="0" w:space="0" w:color="auto"/>
        <w:right w:val="none" w:sz="0" w:space="0" w:color="auto"/>
      </w:divBdr>
    </w:div>
    <w:div w:id="1871140722">
      <w:bodyDiv w:val="1"/>
      <w:marLeft w:val="0"/>
      <w:marRight w:val="0"/>
      <w:marTop w:val="0"/>
      <w:marBottom w:val="0"/>
      <w:divBdr>
        <w:top w:val="none" w:sz="0" w:space="0" w:color="auto"/>
        <w:left w:val="none" w:sz="0" w:space="0" w:color="auto"/>
        <w:bottom w:val="none" w:sz="0" w:space="0" w:color="auto"/>
        <w:right w:val="none" w:sz="0" w:space="0" w:color="auto"/>
      </w:divBdr>
    </w:div>
    <w:div w:id="18951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hoa@revolutionary.es" TargetMode="External"/><Relationship Id="rId13" Type="http://schemas.openxmlformats.org/officeDocument/2006/relationships/hyperlink" Target="mailto:dalegrete@mediaset.es" TargetMode="External"/><Relationship Id="rId3" Type="http://schemas.openxmlformats.org/officeDocument/2006/relationships/settings" Target="settings.xml"/><Relationship Id="rId7" Type="http://schemas.openxmlformats.org/officeDocument/2006/relationships/hyperlink" Target="https://vimeo.com/1044959642/ea5ed0ff96?share=copy" TargetMode="External"/><Relationship Id="rId12" Type="http://schemas.openxmlformats.org/officeDocument/2006/relationships/hyperlink" Target="mailto:esgomez@mediase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iazmata@mediapro.t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elenfrias@mediapro.tv" TargetMode="External"/><Relationship Id="rId4" Type="http://schemas.openxmlformats.org/officeDocument/2006/relationships/webSettings" Target="webSettings.xml"/><Relationship Id="rId9" Type="http://schemas.openxmlformats.org/officeDocument/2006/relationships/hyperlink" Target="mailto:nadia@revolutionary.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c0f78d-6fc1-47c2-b059-fed23358a506}" enabled="1" method="Standard" siteId="{1b779eaf-dae5-4983-b600-0da6174a3c82}"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3</Pages>
  <Words>1212</Words>
  <Characters>6667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Pernaute Pérez</dc:creator>
  <cp:keywords/>
  <dc:description/>
  <cp:lastModifiedBy>David Alegrete Bernal</cp:lastModifiedBy>
  <cp:revision>18</cp:revision>
  <cp:lastPrinted>2025-01-08T11:31:00Z</cp:lastPrinted>
  <dcterms:created xsi:type="dcterms:W3CDTF">2025-01-08T09:37:00Z</dcterms:created>
  <dcterms:modified xsi:type="dcterms:W3CDTF">2025-01-08T11:44:00Z</dcterms:modified>
</cp:coreProperties>
</file>