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5EA5" w14:textId="52A0AE25" w:rsidR="00640C7D" w:rsidRPr="00B6707B" w:rsidRDefault="00FE628D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AA78D3" wp14:editId="33552EBC">
            <wp:simplePos x="0" y="0"/>
            <wp:positionH relativeFrom="column">
              <wp:posOffset>-19555</wp:posOffset>
            </wp:positionH>
            <wp:positionV relativeFrom="paragraph">
              <wp:posOffset>0</wp:posOffset>
            </wp:positionV>
            <wp:extent cx="1325880" cy="642620"/>
            <wp:effectExtent l="0" t="0" r="7620" b="5080"/>
            <wp:wrapSquare wrapText="bothSides"/>
            <wp:docPr id="1580180333" name="Imagen 1" descr="Una señal de al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180333" name="Imagen 1" descr="Una señal de alto&#10;&#10;Descripción generada automáticamente con confianza baj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E8C"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7945AC83">
            <wp:simplePos x="0" y="0"/>
            <wp:positionH relativeFrom="margin">
              <wp:posOffset>3100705</wp:posOffset>
            </wp:positionH>
            <wp:positionV relativeFrom="margin">
              <wp:posOffset>-34795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B6707B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263F569D" w14:textId="77777777" w:rsidR="00933FA5" w:rsidRDefault="00933FA5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47764CC8" w14:textId="77777777" w:rsidR="00A72B99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7C9B1B80" w14:textId="77777777" w:rsidR="00A72B99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3B18CC11" w14:textId="77777777" w:rsidR="00A72B99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637D79E8" w14:textId="1214F300" w:rsidR="004E268E" w:rsidRPr="0077048C" w:rsidRDefault="00F0266E" w:rsidP="00820CFF">
      <w:pPr>
        <w:tabs>
          <w:tab w:val="left" w:pos="4962"/>
        </w:tabs>
        <w:spacing w:after="0" w:line="240" w:lineRule="auto"/>
        <w:ind w:left="-142"/>
        <w:rPr>
          <w:rFonts w:ascii="Arial" w:eastAsia="Arial" w:hAnsi="Arial" w:cs="Arial"/>
        </w:rPr>
      </w:pPr>
      <w:r w:rsidRPr="0077048C">
        <w:rPr>
          <w:rFonts w:ascii="Arial" w:eastAsia="Arial" w:hAnsi="Arial" w:cs="Arial"/>
        </w:rPr>
        <w:t xml:space="preserve">Madrid, </w:t>
      </w:r>
      <w:r w:rsidR="00094E8C">
        <w:rPr>
          <w:rFonts w:ascii="Arial" w:eastAsia="Arial" w:hAnsi="Arial" w:cs="Arial"/>
        </w:rPr>
        <w:t>3</w:t>
      </w:r>
      <w:r w:rsidR="002364B6">
        <w:rPr>
          <w:rFonts w:ascii="Arial" w:eastAsia="Arial" w:hAnsi="Arial" w:cs="Arial"/>
        </w:rPr>
        <w:t>1</w:t>
      </w:r>
      <w:r w:rsidRPr="0077048C">
        <w:rPr>
          <w:rFonts w:ascii="Arial" w:eastAsia="Arial" w:hAnsi="Arial" w:cs="Arial"/>
        </w:rPr>
        <w:t xml:space="preserve"> de </w:t>
      </w:r>
      <w:r w:rsidR="002364B6">
        <w:rPr>
          <w:rFonts w:ascii="Arial" w:eastAsia="Arial" w:hAnsi="Arial" w:cs="Arial"/>
        </w:rPr>
        <w:t>octubre</w:t>
      </w:r>
      <w:r w:rsidR="00085CE9" w:rsidRPr="0077048C">
        <w:rPr>
          <w:rFonts w:ascii="Arial" w:eastAsia="Arial" w:hAnsi="Arial" w:cs="Arial"/>
        </w:rPr>
        <w:t xml:space="preserve"> </w:t>
      </w:r>
      <w:r w:rsidRPr="0077048C">
        <w:rPr>
          <w:rFonts w:ascii="Arial" w:eastAsia="Arial" w:hAnsi="Arial" w:cs="Arial"/>
        </w:rPr>
        <w:t>de 202</w:t>
      </w:r>
      <w:r w:rsidR="00094E8C">
        <w:rPr>
          <w:rFonts w:ascii="Arial" w:eastAsia="Arial" w:hAnsi="Arial" w:cs="Arial"/>
        </w:rPr>
        <w:t>4</w:t>
      </w:r>
    </w:p>
    <w:p w14:paraId="5C70770D" w14:textId="77777777" w:rsidR="00B30357" w:rsidRDefault="00B30357" w:rsidP="00820CFF">
      <w:pPr>
        <w:spacing w:after="0" w:line="240" w:lineRule="auto"/>
        <w:ind w:left="-142"/>
        <w:rPr>
          <w:rFonts w:ascii="Arial" w:eastAsia="Arial" w:hAnsi="Arial" w:cs="Arial"/>
          <w:b/>
          <w:sz w:val="40"/>
          <w:szCs w:val="40"/>
          <w:u w:val="single"/>
        </w:rPr>
      </w:pPr>
    </w:p>
    <w:p w14:paraId="7FDE9185" w14:textId="77777777" w:rsidR="00820CFF" w:rsidRDefault="00820CFF" w:rsidP="00820CFF">
      <w:pPr>
        <w:spacing w:after="0" w:line="240" w:lineRule="auto"/>
        <w:ind w:left="-142"/>
        <w:rPr>
          <w:rFonts w:ascii="Arial" w:eastAsia="Arial" w:hAnsi="Arial" w:cs="Arial"/>
          <w:b/>
          <w:sz w:val="40"/>
          <w:szCs w:val="40"/>
          <w:u w:val="single"/>
        </w:rPr>
      </w:pPr>
    </w:p>
    <w:p w14:paraId="14A66A70" w14:textId="77777777" w:rsidR="001E77B6" w:rsidRPr="00CB27CE" w:rsidRDefault="001E77B6" w:rsidP="001E77B6">
      <w:pPr>
        <w:pStyle w:val="Default"/>
        <w:ind w:left="-142"/>
        <w:jc w:val="both"/>
        <w:rPr>
          <w:rFonts w:ascii="Arial" w:hAnsi="Arial" w:cs="Arial"/>
          <w:bCs/>
          <w:color w:val="002C5F"/>
          <w:sz w:val="40"/>
          <w:szCs w:val="40"/>
        </w:rPr>
      </w:pPr>
      <w:r w:rsidRPr="00CB27CE">
        <w:rPr>
          <w:rFonts w:ascii="Arial" w:hAnsi="Arial" w:cs="Arial"/>
          <w:bCs/>
          <w:color w:val="002C5F"/>
          <w:sz w:val="40"/>
          <w:szCs w:val="40"/>
        </w:rPr>
        <w:t>‘12 Meses, 12 Causas’ se suma a la Gran Recogida de la Federación Española de Bancos de Alimentos (FESBAL) en su campaña de noviembre con Ana Rosa Quintana como embajadora</w:t>
      </w:r>
    </w:p>
    <w:p w14:paraId="4F4E17DD" w14:textId="77777777" w:rsidR="001E77B6" w:rsidRDefault="001E77B6" w:rsidP="001E77B6">
      <w:pPr>
        <w:pStyle w:val="Default"/>
        <w:ind w:left="-142"/>
        <w:jc w:val="both"/>
        <w:rPr>
          <w:rFonts w:ascii="Arial" w:hAnsi="Arial" w:cs="Arial"/>
          <w:b/>
        </w:rPr>
      </w:pPr>
    </w:p>
    <w:p w14:paraId="01F65693" w14:textId="77777777" w:rsidR="001E77B6" w:rsidRDefault="001E77B6" w:rsidP="001E77B6">
      <w:pPr>
        <w:pStyle w:val="Default"/>
        <w:ind w:left="-142"/>
        <w:jc w:val="both"/>
        <w:rPr>
          <w:rFonts w:ascii="Arial" w:hAnsi="Arial" w:cs="Arial"/>
          <w:b/>
        </w:rPr>
      </w:pPr>
    </w:p>
    <w:p w14:paraId="6263FE59" w14:textId="77777777" w:rsidR="001E77B6" w:rsidRDefault="001E77B6" w:rsidP="001E77B6">
      <w:pPr>
        <w:pStyle w:val="Default"/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presentadora de ‘</w:t>
      </w:r>
      <w:proofErr w:type="spellStart"/>
      <w:r>
        <w:rPr>
          <w:rFonts w:ascii="Arial" w:hAnsi="Arial" w:cs="Arial"/>
          <w:b/>
        </w:rPr>
        <w:t>TardeAR</w:t>
      </w:r>
      <w:proofErr w:type="spellEnd"/>
      <w:r>
        <w:rPr>
          <w:rFonts w:ascii="Arial" w:hAnsi="Arial" w:cs="Arial"/>
          <w:b/>
        </w:rPr>
        <w:t xml:space="preserve">’ respalda esta causa en el </w:t>
      </w:r>
      <w:r w:rsidRPr="00642929">
        <w:rPr>
          <w:rFonts w:ascii="Arial" w:hAnsi="Arial" w:cs="Arial"/>
          <w:b/>
          <w:i/>
          <w:iCs/>
        </w:rPr>
        <w:t xml:space="preserve">spot </w:t>
      </w:r>
      <w:r>
        <w:rPr>
          <w:rFonts w:ascii="Arial" w:hAnsi="Arial" w:cs="Arial"/>
          <w:b/>
        </w:rPr>
        <w:t>institucional que los distintos canales del grupo emitirán durante todo el mes.</w:t>
      </w:r>
    </w:p>
    <w:p w14:paraId="312177F9" w14:textId="77777777" w:rsidR="001E77B6" w:rsidRPr="00693323" w:rsidRDefault="001E77B6" w:rsidP="001E77B6">
      <w:pPr>
        <w:pStyle w:val="Default"/>
        <w:ind w:left="-142"/>
        <w:rPr>
          <w:rFonts w:ascii="Arial" w:hAnsi="Arial" w:cs="Arial"/>
          <w:b/>
          <w:bCs/>
          <w:sz w:val="42"/>
          <w:szCs w:val="42"/>
        </w:rPr>
      </w:pPr>
    </w:p>
    <w:p w14:paraId="6C045B8E" w14:textId="77777777" w:rsidR="001E77B6" w:rsidRDefault="001E77B6" w:rsidP="001E77B6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año más, Mediaset España y la </w:t>
      </w:r>
      <w:hyperlink r:id="rId10" w:history="1">
        <w:r w:rsidRPr="00DF7748">
          <w:rPr>
            <w:rStyle w:val="Hipervnculo"/>
            <w:rFonts w:ascii="Arial" w:hAnsi="Arial" w:cs="Arial"/>
            <w:sz w:val="24"/>
            <w:szCs w:val="24"/>
          </w:rPr>
          <w:t>Federación Española de Banco</w:t>
        </w:r>
        <w:r>
          <w:rPr>
            <w:rStyle w:val="Hipervnculo"/>
            <w:rFonts w:ascii="Arial" w:hAnsi="Arial" w:cs="Arial"/>
            <w:sz w:val="24"/>
            <w:szCs w:val="24"/>
          </w:rPr>
          <w:t>s</w:t>
        </w:r>
        <w:r w:rsidRPr="00DF7748">
          <w:rPr>
            <w:rStyle w:val="Hipervnculo"/>
            <w:rFonts w:ascii="Arial" w:hAnsi="Arial" w:cs="Arial"/>
            <w:sz w:val="24"/>
            <w:szCs w:val="24"/>
          </w:rPr>
          <w:t xml:space="preserve"> de Alimentos (FESBAL)</w:t>
        </w:r>
      </w:hyperlink>
      <w:r>
        <w:rPr>
          <w:rFonts w:ascii="Arial" w:hAnsi="Arial" w:cs="Arial"/>
          <w:sz w:val="24"/>
          <w:szCs w:val="24"/>
        </w:rPr>
        <w:t xml:space="preserve"> unen sus fuerzas en su lucha contra la pobreza alimentaria mediante el reparto de comida a los colectivos más necesitados, colaborando con la Gran Recogida. ‘Tu ayuda alimenta la esperanza’ es el </w:t>
      </w:r>
      <w:proofErr w:type="spellStart"/>
      <w:r w:rsidRPr="00DF7748">
        <w:rPr>
          <w:rFonts w:ascii="Arial" w:hAnsi="Arial" w:cs="Arial"/>
          <w:i/>
          <w:iCs/>
          <w:sz w:val="24"/>
          <w:szCs w:val="24"/>
        </w:rPr>
        <w:t>claim</w:t>
      </w:r>
      <w:proofErr w:type="spellEnd"/>
      <w:r w:rsidRPr="00DF7748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esta importante cita anual, que tendrá lugar entre el 22 y el 24 de noviembre en las principales cadenas de alimentación y a la que </w:t>
      </w:r>
      <w:r w:rsidRPr="00DF7748">
        <w:rPr>
          <w:rFonts w:ascii="Arial" w:hAnsi="Arial" w:cs="Arial"/>
          <w:sz w:val="24"/>
          <w:szCs w:val="24"/>
        </w:rPr>
        <w:t xml:space="preserve">la </w:t>
      </w:r>
      <w:r w:rsidRPr="00DF7748">
        <w:rPr>
          <w:rFonts w:ascii="Arial" w:hAnsi="Arial" w:cs="Arial"/>
          <w:b/>
          <w:bCs/>
          <w:sz w:val="24"/>
          <w:szCs w:val="24"/>
        </w:rPr>
        <w:t xml:space="preserve">iniciativa solidaria ‘12 Meses, 12 Causas’ </w:t>
      </w:r>
      <w:r>
        <w:rPr>
          <w:rFonts w:ascii="Arial" w:hAnsi="Arial" w:cs="Arial"/>
          <w:sz w:val="24"/>
          <w:szCs w:val="24"/>
        </w:rPr>
        <w:t>dedica su campaña de</w:t>
      </w:r>
      <w:r w:rsidRPr="00DF7748">
        <w:rPr>
          <w:rFonts w:ascii="Arial" w:hAnsi="Arial" w:cs="Arial"/>
          <w:sz w:val="24"/>
          <w:szCs w:val="24"/>
        </w:rPr>
        <w:t xml:space="preserve"> noviembre.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E393717" w14:textId="77777777" w:rsidR="001E77B6" w:rsidRDefault="001E77B6" w:rsidP="001E77B6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74036BC2" w14:textId="77777777" w:rsidR="001E77B6" w:rsidRDefault="001E77B6" w:rsidP="001E77B6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12DF2">
        <w:rPr>
          <w:rFonts w:ascii="Arial" w:hAnsi="Arial" w:cs="Arial"/>
          <w:b/>
          <w:bCs/>
          <w:sz w:val="24"/>
          <w:szCs w:val="24"/>
        </w:rPr>
        <w:t>Ana Rosa Quintana</w:t>
      </w:r>
      <w:r>
        <w:rPr>
          <w:rFonts w:ascii="Arial" w:hAnsi="Arial" w:cs="Arial"/>
          <w:sz w:val="24"/>
          <w:szCs w:val="24"/>
        </w:rPr>
        <w:t xml:space="preserve"> es la </w:t>
      </w:r>
      <w:r w:rsidRPr="00212DF2">
        <w:rPr>
          <w:rFonts w:ascii="Arial" w:hAnsi="Arial" w:cs="Arial"/>
          <w:b/>
          <w:bCs/>
          <w:sz w:val="24"/>
          <w:szCs w:val="24"/>
        </w:rPr>
        <w:t>embajadora de esta campaña</w:t>
      </w:r>
      <w:r>
        <w:rPr>
          <w:rFonts w:ascii="Arial" w:hAnsi="Arial" w:cs="Arial"/>
          <w:sz w:val="24"/>
          <w:szCs w:val="24"/>
        </w:rPr>
        <w:t xml:space="preserve"> que arranca este viernes 1 de noviembre y consta de un </w:t>
      </w:r>
      <w:r w:rsidRPr="00212DF2">
        <w:rPr>
          <w:rFonts w:ascii="Arial" w:hAnsi="Arial" w:cs="Arial"/>
          <w:i/>
          <w:iCs/>
          <w:sz w:val="24"/>
          <w:szCs w:val="24"/>
        </w:rPr>
        <w:t xml:space="preserve">spot </w:t>
      </w:r>
      <w:r>
        <w:rPr>
          <w:rFonts w:ascii="Arial" w:hAnsi="Arial" w:cs="Arial"/>
          <w:sz w:val="24"/>
          <w:szCs w:val="24"/>
        </w:rPr>
        <w:t xml:space="preserve">en el que la </w:t>
      </w:r>
      <w:r w:rsidRPr="00DF7748">
        <w:rPr>
          <w:rFonts w:ascii="Arial" w:hAnsi="Arial" w:cs="Arial"/>
          <w:sz w:val="24"/>
          <w:szCs w:val="24"/>
        </w:rPr>
        <w:t>presentadora de ‘Tarde AR’</w:t>
      </w:r>
      <w:r>
        <w:rPr>
          <w:rFonts w:ascii="Arial" w:hAnsi="Arial" w:cs="Arial"/>
          <w:sz w:val="24"/>
          <w:szCs w:val="24"/>
        </w:rPr>
        <w:t xml:space="preserve"> incide en la necesidad de ayudar a las familias que tienen grandes dificultades para llegar a fin de mes, animando a los ciudadanos a participar en la XII edición de la Gran Recogida. El </w:t>
      </w:r>
      <w:r w:rsidRPr="00212DF2">
        <w:rPr>
          <w:rFonts w:ascii="Arial" w:hAnsi="Arial" w:cs="Arial"/>
          <w:i/>
          <w:iCs/>
          <w:sz w:val="24"/>
          <w:szCs w:val="24"/>
        </w:rPr>
        <w:t>spot</w:t>
      </w:r>
      <w:r>
        <w:rPr>
          <w:rFonts w:ascii="Arial" w:hAnsi="Arial" w:cs="Arial"/>
          <w:sz w:val="24"/>
          <w:szCs w:val="24"/>
        </w:rPr>
        <w:t xml:space="preserve"> se emitirá durante el mes de noviembre en los distintos canales del grupo y también estará presente en las pantallas de vídeo de diversos centros comerciales.</w:t>
      </w:r>
    </w:p>
    <w:p w14:paraId="4249DBCD" w14:textId="77777777" w:rsidR="001E77B6" w:rsidRDefault="001E77B6" w:rsidP="001E77B6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268217B9" w14:textId="77777777" w:rsidR="001E77B6" w:rsidRPr="00A063BD" w:rsidRDefault="001E77B6" w:rsidP="001E77B6">
      <w:pPr>
        <w:spacing w:after="0" w:line="240" w:lineRule="auto"/>
        <w:ind w:left="-142"/>
        <w:jc w:val="both"/>
        <w:rPr>
          <w:rFonts w:ascii="Arial" w:hAnsi="Arial" w:cs="Arial"/>
          <w:b/>
          <w:bCs/>
          <w:i/>
          <w:iCs/>
          <w:color w:val="002C5F"/>
          <w:sz w:val="28"/>
          <w:szCs w:val="28"/>
        </w:rPr>
      </w:pPr>
      <w:r>
        <w:rPr>
          <w:rFonts w:ascii="Arial" w:hAnsi="Arial" w:cs="Arial"/>
          <w:b/>
          <w:bCs/>
          <w:color w:val="002C5F"/>
          <w:sz w:val="28"/>
          <w:szCs w:val="28"/>
        </w:rPr>
        <w:t xml:space="preserve">Ana Rosa Quintana: </w:t>
      </w:r>
      <w:r>
        <w:rPr>
          <w:rFonts w:ascii="Arial" w:hAnsi="Arial" w:cs="Arial"/>
          <w:b/>
          <w:bCs/>
          <w:i/>
          <w:iCs/>
          <w:color w:val="002C5F"/>
          <w:sz w:val="28"/>
          <w:szCs w:val="28"/>
        </w:rPr>
        <w:t xml:space="preserve">“Los bancos de alimentos están haciendo una labor impresionante, antes de la pandemia, durante la pandemia y ahora, porque hay cada vez más personas que necesitan ayuda” </w:t>
      </w:r>
    </w:p>
    <w:p w14:paraId="67D4DC49" w14:textId="77777777" w:rsidR="001E77B6" w:rsidRPr="00073B3D" w:rsidRDefault="001E77B6" w:rsidP="001E77B6">
      <w:pPr>
        <w:tabs>
          <w:tab w:val="left" w:pos="1725"/>
        </w:tabs>
        <w:spacing w:after="0" w:line="240" w:lineRule="auto"/>
        <w:ind w:left="-142" w:right="-1"/>
        <w:jc w:val="both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6C13D2AE" w14:textId="77777777" w:rsidR="001E77B6" w:rsidRPr="00536AE8" w:rsidRDefault="001E77B6" w:rsidP="001E77B6">
      <w:pPr>
        <w:spacing w:after="0" w:line="240" w:lineRule="auto"/>
        <w:ind w:left="-142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Ana Rosa Quintana afirma que </w:t>
      </w:r>
      <w:r w:rsidRPr="00723F5C">
        <w:rPr>
          <w:rFonts w:ascii="Arial" w:hAnsi="Arial" w:cs="Arial"/>
          <w:i/>
          <w:iCs/>
          <w:noProof/>
          <w:sz w:val="24"/>
          <w:szCs w:val="24"/>
        </w:rPr>
        <w:t>“los bancos de alimentos son un lugar donde no te preguntan quién eres, no te piden papeles, no te preguntan absolutamente nada</w:t>
      </w:r>
      <w:r>
        <w:rPr>
          <w:rFonts w:ascii="Arial" w:hAnsi="Arial" w:cs="Arial"/>
          <w:i/>
          <w:iCs/>
          <w:noProof/>
          <w:sz w:val="24"/>
          <w:szCs w:val="24"/>
        </w:rPr>
        <w:t>,</w:t>
      </w:r>
      <w:r w:rsidRPr="00723F5C">
        <w:rPr>
          <w:rFonts w:ascii="Arial" w:hAnsi="Arial" w:cs="Arial"/>
          <w:i/>
          <w:iCs/>
          <w:noProof/>
          <w:sz w:val="24"/>
          <w:szCs w:val="24"/>
        </w:rPr>
        <w:t xml:space="preserve"> sino que te ayudan. Me preocupa que siga existiendo pobreza alimentaria en una sociedad desarrollada como la nuestra</w:t>
      </w:r>
      <w:r>
        <w:rPr>
          <w:rFonts w:ascii="Arial" w:hAnsi="Arial" w:cs="Arial"/>
          <w:i/>
          <w:iCs/>
          <w:noProof/>
          <w:sz w:val="24"/>
          <w:szCs w:val="24"/>
        </w:rPr>
        <w:t>. E</w:t>
      </w:r>
      <w:r w:rsidRPr="00723F5C">
        <w:rPr>
          <w:rFonts w:ascii="Arial" w:hAnsi="Arial" w:cs="Arial"/>
          <w:i/>
          <w:iCs/>
          <w:noProof/>
          <w:sz w:val="24"/>
          <w:szCs w:val="24"/>
        </w:rPr>
        <w:t>stán haciendo una labor impresionante, antes de la pandemia, durante la pandemia y ahora, porque hay cada vez más personas que necesitan ayuda”</w:t>
      </w:r>
      <w:r w:rsidRPr="002052FB">
        <w:rPr>
          <w:rFonts w:ascii="Arial" w:hAnsi="Arial" w:cs="Arial"/>
          <w:noProof/>
          <w:sz w:val="24"/>
          <w:szCs w:val="24"/>
        </w:rPr>
        <w:t>.</w:t>
      </w:r>
    </w:p>
    <w:p w14:paraId="4F864835" w14:textId="77777777" w:rsidR="001E77B6" w:rsidRDefault="001E77B6" w:rsidP="001E77B6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D8D01C7" w14:textId="77777777" w:rsidR="001E77B6" w:rsidRPr="00723F5C" w:rsidRDefault="001E77B6" w:rsidP="001E77B6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Puntualiza</w:t>
      </w:r>
      <w:r w:rsidRPr="00723F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D22AD">
        <w:rPr>
          <w:rFonts w:ascii="Arial" w:hAnsi="Arial" w:cs="Arial"/>
          <w:sz w:val="24"/>
          <w:szCs w:val="24"/>
          <w:shd w:val="clear" w:color="auto" w:fill="FFFFFF"/>
        </w:rPr>
        <w:t>que</w:t>
      </w:r>
      <w:r w:rsidRPr="000D22AD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“nos puede pasar mañana a cualquiera de nosotros y hay que pensar en las personas que abren la nevera y que no tienen nada. Las sociedades tienen que ser justas y la justicia es pensar en aquellos a los que la vida no les ha dado ninguna oportunidad, no tienen las mismas 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opciones</w:t>
      </w:r>
      <w:r w:rsidRPr="000D22AD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y vienen de lugares donde huyen de 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las </w:t>
      </w:r>
      <w:r w:rsidRPr="000D22AD">
        <w:rPr>
          <w:rFonts w:ascii="Arial" w:hAnsi="Arial" w:cs="Arial"/>
          <w:i/>
          <w:iCs/>
          <w:sz w:val="24"/>
          <w:szCs w:val="24"/>
          <w:shd w:val="clear" w:color="auto" w:fill="FFFFFF"/>
        </w:rPr>
        <w:t>guerras y del hambre, mientras nosotros tenemos un techo y nuestra nevera llena. Ayudarles es una obligación moral”</w:t>
      </w:r>
      <w:r>
        <w:rPr>
          <w:rFonts w:ascii="Arial" w:hAnsi="Arial" w:cs="Arial"/>
          <w:sz w:val="24"/>
          <w:szCs w:val="24"/>
          <w:shd w:val="clear" w:color="auto" w:fill="FFFFFF"/>
        </w:rPr>
        <w:t>. Destaca también la labor de las personas voluntarias</w:t>
      </w:r>
      <w:r w:rsidRPr="000D22AD">
        <w:rPr>
          <w:rFonts w:ascii="Arial" w:hAnsi="Arial" w:cs="Arial"/>
          <w:sz w:val="24"/>
          <w:szCs w:val="24"/>
          <w:shd w:val="clear" w:color="auto" w:fill="FFFFFF"/>
        </w:rPr>
        <w:t xml:space="preserve"> y la aportación de cada ciudadano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en la Gran Recogida: </w:t>
      </w:r>
      <w:r w:rsidRPr="008500E5">
        <w:rPr>
          <w:rFonts w:ascii="Arial" w:hAnsi="Arial" w:cs="Arial"/>
          <w:i/>
          <w:iCs/>
          <w:sz w:val="24"/>
          <w:szCs w:val="24"/>
          <w:shd w:val="clear" w:color="auto" w:fill="FFFFFF"/>
        </w:rPr>
        <w:t>“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E</w:t>
      </w:r>
      <w:r w:rsidRPr="008500E5">
        <w:rPr>
          <w:rFonts w:ascii="Arial" w:hAnsi="Arial" w:cs="Arial"/>
          <w:i/>
          <w:iCs/>
          <w:sz w:val="24"/>
          <w:szCs w:val="24"/>
          <w:shd w:val="clear" w:color="auto" w:fill="FFFFFF"/>
        </w:rPr>
        <w:t>stá muy bien poderl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>a</w:t>
      </w:r>
      <w:r w:rsidRPr="008500E5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canalizar, porque no solo ayudas a los demás es que te ayudas a ti mismo. Cuando se hacen las campañas en las colas de los supermercados, creo que todo el mundo colabora de una forma muy generosa”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558A180B" w14:textId="77777777" w:rsidR="001E77B6" w:rsidRDefault="001E77B6" w:rsidP="001E77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C93570" w14:textId="77777777" w:rsidR="001E77B6" w:rsidRDefault="001E77B6" w:rsidP="001E77B6">
      <w:pPr>
        <w:spacing w:after="0" w:line="240" w:lineRule="auto"/>
        <w:ind w:left="-142"/>
        <w:jc w:val="both"/>
        <w:rPr>
          <w:rFonts w:ascii="Arial" w:hAnsi="Arial" w:cs="Arial"/>
          <w:b/>
          <w:bCs/>
          <w:color w:val="002C5F"/>
          <w:sz w:val="28"/>
          <w:szCs w:val="28"/>
        </w:rPr>
      </w:pPr>
      <w:r>
        <w:rPr>
          <w:rFonts w:ascii="Arial" w:hAnsi="Arial" w:cs="Arial"/>
          <w:b/>
          <w:bCs/>
          <w:color w:val="002C5F"/>
          <w:sz w:val="28"/>
          <w:szCs w:val="28"/>
        </w:rPr>
        <w:t>Mediaset España y la Federación Española de Bancos de Alimentos (FESBAL) juntos en esta campaña</w:t>
      </w:r>
    </w:p>
    <w:p w14:paraId="1B13E28E" w14:textId="77777777" w:rsidR="001E77B6" w:rsidRPr="00073B3D" w:rsidRDefault="001E77B6" w:rsidP="001E77B6">
      <w:pPr>
        <w:tabs>
          <w:tab w:val="left" w:pos="1725"/>
        </w:tabs>
        <w:spacing w:after="0" w:line="240" w:lineRule="auto"/>
        <w:ind w:left="-142" w:right="-1"/>
        <w:jc w:val="both"/>
        <w:rPr>
          <w:rFonts w:ascii="Arial" w:hAnsi="Arial" w:cs="Arial"/>
          <w:b/>
          <w:bCs/>
          <w:noProof/>
          <w:sz w:val="24"/>
          <w:szCs w:val="24"/>
          <w:u w:val="single"/>
        </w:rPr>
      </w:pPr>
    </w:p>
    <w:p w14:paraId="64E72565" w14:textId="77777777" w:rsidR="001E77B6" w:rsidRDefault="001E77B6" w:rsidP="001E77B6">
      <w:pPr>
        <w:spacing w:after="0" w:line="240" w:lineRule="auto"/>
        <w:ind w:left="-142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Ayudar entre todos a quienes más lo necesitan, movilizar a 90.000 personas  voluntarias para que colaboren en la nueva cita de la Gran Recogida y fomentar la participación de los espectadores a través de donativos, es el común denominador que comparten en esta campaña </w:t>
      </w:r>
      <w:hyperlink r:id="rId11" w:history="1">
        <w:r w:rsidRPr="00824054">
          <w:rPr>
            <w:rStyle w:val="Hipervnculo"/>
            <w:rFonts w:ascii="Arial" w:hAnsi="Arial" w:cs="Arial"/>
            <w:noProof/>
            <w:sz w:val="24"/>
            <w:szCs w:val="24"/>
          </w:rPr>
          <w:t>Mediaset España</w:t>
        </w:r>
      </w:hyperlink>
      <w:r>
        <w:rPr>
          <w:rFonts w:ascii="Arial" w:hAnsi="Arial" w:cs="Arial"/>
          <w:noProof/>
          <w:sz w:val="24"/>
          <w:szCs w:val="24"/>
        </w:rPr>
        <w:t xml:space="preserve"> </w:t>
      </w:r>
      <w:r w:rsidRPr="00284F57">
        <w:rPr>
          <w:rFonts w:ascii="Arial" w:hAnsi="Arial" w:cs="Arial"/>
          <w:noProof/>
          <w:sz w:val="24"/>
          <w:szCs w:val="24"/>
        </w:rPr>
        <w:t>y la</w:t>
      </w:r>
      <w:hyperlink r:id="rId12" w:history="1">
        <w:r w:rsidRPr="00824054">
          <w:rPr>
            <w:rStyle w:val="Hipervnculo"/>
            <w:rFonts w:ascii="Arial" w:hAnsi="Arial" w:cs="Arial"/>
            <w:noProof/>
            <w:sz w:val="24"/>
            <w:szCs w:val="24"/>
          </w:rPr>
          <w:t xml:space="preserve"> Federación Española de Banco</w:t>
        </w:r>
        <w:r>
          <w:rPr>
            <w:rStyle w:val="Hipervnculo"/>
            <w:rFonts w:ascii="Arial" w:hAnsi="Arial" w:cs="Arial"/>
            <w:noProof/>
            <w:sz w:val="24"/>
            <w:szCs w:val="24"/>
          </w:rPr>
          <w:t>s</w:t>
        </w:r>
        <w:r w:rsidRPr="00824054">
          <w:rPr>
            <w:rStyle w:val="Hipervnculo"/>
            <w:rFonts w:ascii="Arial" w:hAnsi="Arial" w:cs="Arial"/>
            <w:noProof/>
            <w:sz w:val="24"/>
            <w:szCs w:val="24"/>
          </w:rPr>
          <w:t xml:space="preserve"> de Alimentos</w:t>
        </w:r>
      </w:hyperlink>
      <w:r w:rsidRPr="00284F57">
        <w:rPr>
          <w:rFonts w:ascii="Arial" w:hAnsi="Arial" w:cs="Arial"/>
          <w:noProof/>
          <w:sz w:val="24"/>
          <w:szCs w:val="24"/>
        </w:rPr>
        <w:t xml:space="preserve"> (</w:t>
      </w:r>
      <w:r w:rsidRPr="00824054">
        <w:rPr>
          <w:rFonts w:ascii="Arial" w:hAnsi="Arial" w:cs="Arial"/>
          <w:noProof/>
          <w:sz w:val="24"/>
          <w:szCs w:val="24"/>
        </w:rPr>
        <w:t>Premio Príncipe de Asturias a la Concordia 2012</w:t>
      </w:r>
      <w:r>
        <w:rPr>
          <w:rFonts w:ascii="Arial" w:hAnsi="Arial" w:cs="Arial"/>
          <w:noProof/>
          <w:sz w:val="24"/>
          <w:szCs w:val="24"/>
        </w:rPr>
        <w:t xml:space="preserve"> y Premio Alimentos de España 2020 por su labor en la lucha contra la pandemia del COVID-19)</w:t>
      </w:r>
      <w:r w:rsidRPr="00824054">
        <w:rPr>
          <w:rFonts w:ascii="Arial" w:hAnsi="Arial" w:cs="Arial"/>
          <w:noProof/>
          <w:sz w:val="24"/>
          <w:szCs w:val="24"/>
        </w:rPr>
        <w:t>.</w:t>
      </w:r>
    </w:p>
    <w:p w14:paraId="12927C4B" w14:textId="77777777" w:rsidR="001E77B6" w:rsidRDefault="001E77B6" w:rsidP="001E77B6">
      <w:pPr>
        <w:spacing w:after="0" w:line="240" w:lineRule="auto"/>
        <w:ind w:left="-142"/>
        <w:jc w:val="both"/>
        <w:rPr>
          <w:rFonts w:ascii="Arial" w:hAnsi="Arial" w:cs="Arial"/>
          <w:noProof/>
          <w:sz w:val="24"/>
          <w:szCs w:val="24"/>
        </w:rPr>
      </w:pPr>
    </w:p>
    <w:p w14:paraId="18B7129B" w14:textId="77777777" w:rsidR="001E77B6" w:rsidRDefault="001E77B6" w:rsidP="001E77B6">
      <w:pPr>
        <w:spacing w:after="0" w:line="240" w:lineRule="auto"/>
        <w:ind w:left="-142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Desde su fundación en</w:t>
      </w:r>
      <w:r w:rsidRPr="00824054">
        <w:rPr>
          <w:rFonts w:ascii="Arial" w:hAnsi="Arial" w:cs="Arial"/>
          <w:noProof/>
          <w:sz w:val="24"/>
          <w:szCs w:val="24"/>
        </w:rPr>
        <w:t xml:space="preserve"> 1995, </w:t>
      </w:r>
      <w:r>
        <w:rPr>
          <w:rFonts w:ascii="Arial" w:hAnsi="Arial" w:cs="Arial"/>
          <w:noProof/>
          <w:sz w:val="24"/>
          <w:szCs w:val="24"/>
        </w:rPr>
        <w:t>la FESBAL vuelca su acción en la</w:t>
      </w:r>
      <w:r w:rsidRPr="00824054">
        <w:rPr>
          <w:rFonts w:ascii="Arial" w:hAnsi="Arial" w:cs="Arial"/>
          <w:noProof/>
          <w:sz w:val="24"/>
          <w:szCs w:val="24"/>
        </w:rPr>
        <w:t xml:space="preserve"> lucha contra el hambre, la pobreza y el desperdicio de alimentos mediante su aprovechamiento y reparto a las personas más necesitadas, contribuyendo además a mejorar el medio ambiente.</w:t>
      </w:r>
      <w:r>
        <w:rPr>
          <w:rFonts w:ascii="Arial" w:hAnsi="Arial" w:cs="Arial"/>
          <w:noProof/>
          <w:sz w:val="24"/>
          <w:szCs w:val="24"/>
        </w:rPr>
        <w:t xml:space="preserve"> Los </w:t>
      </w:r>
      <w:r w:rsidRPr="00D45AED">
        <w:rPr>
          <w:rFonts w:ascii="Arial" w:hAnsi="Arial" w:cs="Arial"/>
          <w:noProof/>
          <w:sz w:val="24"/>
          <w:szCs w:val="24"/>
        </w:rPr>
        <w:t>54 Bancos de Alimentos asociados</w:t>
      </w:r>
      <w:r>
        <w:rPr>
          <w:rFonts w:ascii="Arial" w:hAnsi="Arial" w:cs="Arial"/>
          <w:noProof/>
          <w:sz w:val="24"/>
          <w:szCs w:val="24"/>
        </w:rPr>
        <w:t xml:space="preserve"> de la FESBAL, repartidos por toda la geografía nacional, operan repartiendo alimento entre las </w:t>
      </w:r>
      <w:r w:rsidRPr="004247EB">
        <w:rPr>
          <w:rFonts w:ascii="Arial" w:hAnsi="Arial" w:cs="Arial"/>
          <w:noProof/>
          <w:sz w:val="24"/>
          <w:szCs w:val="24"/>
        </w:rPr>
        <w:t xml:space="preserve">entidades beneficiarias, atendiendo a sus distintas </w:t>
      </w:r>
      <w:r>
        <w:rPr>
          <w:rFonts w:ascii="Arial" w:hAnsi="Arial" w:cs="Arial"/>
          <w:noProof/>
          <w:sz w:val="24"/>
          <w:szCs w:val="24"/>
        </w:rPr>
        <w:t xml:space="preserve">necesidades. En 2013, la entidad ofreció seguridad alimentaria  a cerca de 1,2 millones personas atendidas a través de 6.493 </w:t>
      </w:r>
      <w:r w:rsidRPr="004247EB">
        <w:rPr>
          <w:rFonts w:ascii="Arial" w:hAnsi="Arial" w:cs="Arial"/>
          <w:noProof/>
          <w:sz w:val="24"/>
          <w:szCs w:val="24"/>
        </w:rPr>
        <w:t>entidades benéficas</w:t>
      </w:r>
      <w:r>
        <w:rPr>
          <w:rFonts w:ascii="Arial" w:hAnsi="Arial" w:cs="Arial"/>
          <w:noProof/>
          <w:sz w:val="24"/>
          <w:szCs w:val="24"/>
        </w:rPr>
        <w:t>.</w:t>
      </w:r>
    </w:p>
    <w:p w14:paraId="496D5733" w14:textId="77777777" w:rsidR="001E77B6" w:rsidRDefault="001E77B6" w:rsidP="001E77B6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02B72E6D" w14:textId="77777777" w:rsidR="001E77B6" w:rsidRDefault="001E77B6" w:rsidP="001E77B6">
      <w:pPr>
        <w:spacing w:after="0" w:line="240" w:lineRule="auto"/>
        <w:ind w:left="-142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Se puede colaborar en la Gran Recogida a través de varias vías:</w:t>
      </w:r>
    </w:p>
    <w:p w14:paraId="1B80B2B9" w14:textId="77777777" w:rsidR="001E77B6" w:rsidRDefault="001E77B6" w:rsidP="001E77B6">
      <w:pPr>
        <w:spacing w:after="0" w:line="240" w:lineRule="auto"/>
        <w:ind w:left="-142"/>
        <w:jc w:val="both"/>
        <w:rPr>
          <w:rFonts w:ascii="Arial" w:hAnsi="Arial" w:cs="Arial"/>
          <w:noProof/>
          <w:sz w:val="24"/>
          <w:szCs w:val="24"/>
        </w:rPr>
      </w:pPr>
    </w:p>
    <w:p w14:paraId="487CB87B" w14:textId="77777777" w:rsidR="001E77B6" w:rsidRDefault="001E77B6" w:rsidP="001E77B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CB27CE">
        <w:rPr>
          <w:rFonts w:ascii="Arial" w:hAnsi="Arial" w:cs="Arial"/>
          <w:noProof/>
          <w:sz w:val="24"/>
          <w:szCs w:val="24"/>
        </w:rPr>
        <w:t>Dedicando tan solo 4 horas de tu tiempo, realizando voluntariado informa</w:t>
      </w:r>
      <w:r>
        <w:rPr>
          <w:rFonts w:ascii="Arial" w:hAnsi="Arial" w:cs="Arial"/>
          <w:noProof/>
          <w:sz w:val="24"/>
          <w:szCs w:val="24"/>
        </w:rPr>
        <w:t>tivo en las cadenas de alimentación</w:t>
      </w:r>
    </w:p>
    <w:p w14:paraId="73BE18F4" w14:textId="77777777" w:rsidR="001E77B6" w:rsidRDefault="001E77B6" w:rsidP="001E77B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Realizando donaciones de alimentos o económicas que se destinan íntegramente a la compra de alimentos a lo largo del año según las necesidades específicas de las personas que acuden a las entidades benéficas en busca de ayuda alimentaria</w:t>
      </w:r>
    </w:p>
    <w:p w14:paraId="77C3B56C" w14:textId="3A4C0AF0" w:rsidR="001E77B6" w:rsidRPr="001E77B6" w:rsidRDefault="001E77B6" w:rsidP="001E77B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</w:rPr>
        <w:t xml:space="preserve">Realizando donaciones económicas en </w:t>
      </w:r>
      <w:hyperlink r:id="rId13" w:history="1">
        <w:r w:rsidRPr="00B17A70">
          <w:rPr>
            <w:rStyle w:val="Hipervnculo"/>
            <w:rFonts w:ascii="Arial" w:hAnsi="Arial" w:cs="Arial"/>
            <w:noProof/>
            <w:sz w:val="24"/>
            <w:szCs w:val="24"/>
          </w:rPr>
          <w:t>www.granrecogida.org</w:t>
        </w:r>
      </w:hyperlink>
      <w:r>
        <w:rPr>
          <w:rFonts w:ascii="Arial" w:hAnsi="Arial" w:cs="Arial"/>
          <w:noProof/>
          <w:sz w:val="24"/>
          <w:szCs w:val="24"/>
        </w:rPr>
        <w:t xml:space="preserve"> o enviando un Bizum al número 00090 hasta el 31 de diciembre</w:t>
      </w:r>
    </w:p>
    <w:p w14:paraId="2A13E62C" w14:textId="77777777" w:rsidR="001E77B6" w:rsidRPr="00CB27CE" w:rsidRDefault="001E77B6" w:rsidP="001E77B6">
      <w:pPr>
        <w:spacing w:after="0" w:line="240" w:lineRule="auto"/>
        <w:jc w:val="both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</w:p>
    <w:p w14:paraId="5871FC3A" w14:textId="77777777" w:rsidR="001E77B6" w:rsidRDefault="001E77B6" w:rsidP="001E77B6">
      <w:pPr>
        <w:spacing w:after="0" w:line="240" w:lineRule="auto"/>
        <w:ind w:left="-142"/>
        <w:jc w:val="both"/>
        <w:rPr>
          <w:rStyle w:val="Hipervnculo"/>
          <w:rFonts w:ascii="Arial" w:hAnsi="Arial" w:cs="Arial"/>
          <w:sz w:val="24"/>
          <w:szCs w:val="24"/>
        </w:rPr>
      </w:pPr>
      <w:bookmarkStart w:id="0" w:name="_Hlk74744261"/>
      <w:r w:rsidRPr="00E0324D">
        <w:rPr>
          <w:rFonts w:ascii="Arial" w:hAnsi="Arial" w:cs="Arial"/>
          <w:sz w:val="24"/>
          <w:szCs w:val="24"/>
        </w:rPr>
        <w:t>Más información:</w:t>
      </w:r>
      <w:r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Pr="006449A7">
          <w:rPr>
            <w:rStyle w:val="Hipervnculo"/>
            <w:rFonts w:ascii="Arial" w:hAnsi="Arial" w:cs="Arial"/>
            <w:sz w:val="24"/>
            <w:szCs w:val="24"/>
          </w:rPr>
          <w:t>www.mediaset.es/12meses</w:t>
        </w:r>
      </w:hyperlink>
    </w:p>
    <w:p w14:paraId="27E61989" w14:textId="77777777" w:rsidR="001E77B6" w:rsidRPr="00CC4CCC" w:rsidRDefault="001E77B6" w:rsidP="001E77B6">
      <w:pPr>
        <w:spacing w:after="0" w:line="240" w:lineRule="auto"/>
        <w:ind w:left="-142"/>
        <w:jc w:val="both"/>
        <w:rPr>
          <w:rStyle w:val="Hipervnculo"/>
          <w:rFonts w:ascii="Arial" w:hAnsi="Arial" w:cs="Arial"/>
          <w:sz w:val="24"/>
          <w:szCs w:val="24"/>
          <w:lang w:val="en-US"/>
        </w:rPr>
      </w:pPr>
      <w:r w:rsidRPr="00CC4CCC">
        <w:rPr>
          <w:rFonts w:ascii="Arial" w:hAnsi="Arial" w:cs="Arial"/>
          <w:sz w:val="24"/>
          <w:szCs w:val="24"/>
          <w:lang w:val="en-US"/>
        </w:rPr>
        <w:t xml:space="preserve">Twitter e Instagram: </w:t>
      </w:r>
      <w:hyperlink r:id="rId15" w:history="1">
        <w:r w:rsidRPr="00CC4CCC">
          <w:rPr>
            <w:rStyle w:val="Hipervnculo"/>
            <w:rFonts w:ascii="Arial" w:hAnsi="Arial" w:cs="Arial"/>
            <w:sz w:val="24"/>
            <w:szCs w:val="24"/>
            <w:lang w:val="en-US"/>
          </w:rPr>
          <w:t>@12_meses</w:t>
        </w:r>
      </w:hyperlink>
    </w:p>
    <w:p w14:paraId="416E55CA" w14:textId="77777777" w:rsidR="001E77B6" w:rsidRPr="00CC4CCC" w:rsidRDefault="001E77B6" w:rsidP="001E77B6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lang w:val="en-US"/>
        </w:rPr>
      </w:pPr>
      <w:r w:rsidRPr="00CC4CCC">
        <w:rPr>
          <w:rFonts w:ascii="Arial" w:hAnsi="Arial" w:cs="Arial"/>
          <w:sz w:val="24"/>
          <w:szCs w:val="24"/>
          <w:lang w:val="en-US"/>
        </w:rPr>
        <w:t xml:space="preserve">Facebook: </w:t>
      </w:r>
      <w:hyperlink r:id="rId16" w:history="1">
        <w:r w:rsidRPr="00CC4CCC">
          <w:rPr>
            <w:rStyle w:val="Hipervnculo"/>
            <w:rFonts w:ascii="Arial" w:hAnsi="Arial" w:cs="Arial"/>
            <w:sz w:val="24"/>
            <w:szCs w:val="24"/>
            <w:lang w:val="en-US"/>
          </w:rPr>
          <w:t>@12meses</w:t>
        </w:r>
      </w:hyperlink>
      <w:bookmarkEnd w:id="0"/>
    </w:p>
    <w:p w14:paraId="3D638412" w14:textId="77777777" w:rsidR="00820CFF" w:rsidRPr="00CC4CCC" w:rsidRDefault="00820CFF" w:rsidP="00820CFF">
      <w:pPr>
        <w:spacing w:after="0" w:line="240" w:lineRule="auto"/>
        <w:ind w:left="-142"/>
        <w:rPr>
          <w:rFonts w:ascii="Arial" w:eastAsia="Arial" w:hAnsi="Arial" w:cs="Arial"/>
          <w:b/>
          <w:sz w:val="40"/>
          <w:szCs w:val="40"/>
          <w:u w:val="single"/>
          <w:lang w:val="en-US"/>
        </w:rPr>
      </w:pPr>
    </w:p>
    <w:sectPr w:rsidR="00820CFF" w:rsidRPr="00CC4CCC" w:rsidSect="00094E8C">
      <w:footerReference w:type="default" r:id="rId17"/>
      <w:pgSz w:w="11906" w:h="16838"/>
      <w:pgMar w:top="993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52E38" w14:textId="77777777" w:rsidR="0020175B" w:rsidRDefault="0020175B" w:rsidP="00AE7C8B">
      <w:pPr>
        <w:spacing w:after="0" w:line="240" w:lineRule="auto"/>
      </w:pPr>
      <w:r>
        <w:separator/>
      </w:r>
    </w:p>
  </w:endnote>
  <w:endnote w:type="continuationSeparator" w:id="0">
    <w:p w14:paraId="183B1C39" w14:textId="77777777" w:rsidR="0020175B" w:rsidRDefault="0020175B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1231892504" name="Imagen 123189250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60398145" name="Imagen 6039814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24A58" w14:textId="77777777" w:rsidR="0020175B" w:rsidRDefault="0020175B" w:rsidP="00AE7C8B">
      <w:pPr>
        <w:spacing w:after="0" w:line="240" w:lineRule="auto"/>
      </w:pPr>
      <w:r>
        <w:separator/>
      </w:r>
    </w:p>
  </w:footnote>
  <w:footnote w:type="continuationSeparator" w:id="0">
    <w:p w14:paraId="675C6058" w14:textId="77777777" w:rsidR="0020175B" w:rsidRDefault="0020175B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D9E799C"/>
    <w:multiLevelType w:val="hybridMultilevel"/>
    <w:tmpl w:val="8EC47E48"/>
    <w:lvl w:ilvl="0" w:tplc="75A47922">
      <w:numFmt w:val="bullet"/>
      <w:lvlText w:val="-"/>
      <w:lvlJc w:val="left"/>
      <w:pPr>
        <w:ind w:left="218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3"/>
  </w:num>
  <w:num w:numId="2" w16cid:durableId="1613199739">
    <w:abstractNumId w:val="8"/>
  </w:num>
  <w:num w:numId="3" w16cid:durableId="233246029">
    <w:abstractNumId w:val="1"/>
  </w:num>
  <w:num w:numId="4" w16cid:durableId="1663125171">
    <w:abstractNumId w:val="5"/>
  </w:num>
  <w:num w:numId="5" w16cid:durableId="347830863">
    <w:abstractNumId w:val="4"/>
  </w:num>
  <w:num w:numId="6" w16cid:durableId="1743604072">
    <w:abstractNumId w:val="2"/>
  </w:num>
  <w:num w:numId="7" w16cid:durableId="1273703864">
    <w:abstractNumId w:val="7"/>
  </w:num>
  <w:num w:numId="8" w16cid:durableId="1522820856">
    <w:abstractNumId w:val="0"/>
  </w:num>
  <w:num w:numId="9" w16cid:durableId="211084905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649B4"/>
    <w:rsid w:val="00070297"/>
    <w:rsid w:val="00072694"/>
    <w:rsid w:val="00072E2B"/>
    <w:rsid w:val="00075EA1"/>
    <w:rsid w:val="00077D60"/>
    <w:rsid w:val="000827A3"/>
    <w:rsid w:val="000831AF"/>
    <w:rsid w:val="00085049"/>
    <w:rsid w:val="00085CE9"/>
    <w:rsid w:val="000861E8"/>
    <w:rsid w:val="00086FAE"/>
    <w:rsid w:val="00087B6B"/>
    <w:rsid w:val="00090ED4"/>
    <w:rsid w:val="00091BF1"/>
    <w:rsid w:val="00091D6F"/>
    <w:rsid w:val="00093687"/>
    <w:rsid w:val="00094E8C"/>
    <w:rsid w:val="00095D59"/>
    <w:rsid w:val="0009692F"/>
    <w:rsid w:val="000A0480"/>
    <w:rsid w:val="000A32C8"/>
    <w:rsid w:val="000A6F17"/>
    <w:rsid w:val="000A730B"/>
    <w:rsid w:val="000B025B"/>
    <w:rsid w:val="000B0EF3"/>
    <w:rsid w:val="000B2865"/>
    <w:rsid w:val="000B509C"/>
    <w:rsid w:val="000B5E5C"/>
    <w:rsid w:val="000B70EE"/>
    <w:rsid w:val="000B71D2"/>
    <w:rsid w:val="000B7CE7"/>
    <w:rsid w:val="000C1A24"/>
    <w:rsid w:val="000C50A7"/>
    <w:rsid w:val="000D0736"/>
    <w:rsid w:val="000D1DE1"/>
    <w:rsid w:val="000D22AD"/>
    <w:rsid w:val="000D2377"/>
    <w:rsid w:val="000D31B3"/>
    <w:rsid w:val="000D3773"/>
    <w:rsid w:val="000D460C"/>
    <w:rsid w:val="000D540D"/>
    <w:rsid w:val="000D5FFC"/>
    <w:rsid w:val="000D620A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715"/>
    <w:rsid w:val="0011067F"/>
    <w:rsid w:val="001113F2"/>
    <w:rsid w:val="00112F41"/>
    <w:rsid w:val="00113E21"/>
    <w:rsid w:val="0011737D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8A0"/>
    <w:rsid w:val="00142E5A"/>
    <w:rsid w:val="001435A5"/>
    <w:rsid w:val="00144B97"/>
    <w:rsid w:val="00144FB0"/>
    <w:rsid w:val="001510C8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E77B6"/>
    <w:rsid w:val="001F0744"/>
    <w:rsid w:val="001F09E3"/>
    <w:rsid w:val="001F123D"/>
    <w:rsid w:val="001F12DE"/>
    <w:rsid w:val="001F3641"/>
    <w:rsid w:val="001F58C2"/>
    <w:rsid w:val="001F5EB0"/>
    <w:rsid w:val="001F6C31"/>
    <w:rsid w:val="0020175B"/>
    <w:rsid w:val="00202A6B"/>
    <w:rsid w:val="00202EAB"/>
    <w:rsid w:val="002052FB"/>
    <w:rsid w:val="00206228"/>
    <w:rsid w:val="0020711C"/>
    <w:rsid w:val="00207C15"/>
    <w:rsid w:val="00211D42"/>
    <w:rsid w:val="00212DF2"/>
    <w:rsid w:val="00214E47"/>
    <w:rsid w:val="0021748C"/>
    <w:rsid w:val="002208A5"/>
    <w:rsid w:val="002233BC"/>
    <w:rsid w:val="0022519E"/>
    <w:rsid w:val="00226F30"/>
    <w:rsid w:val="00227E06"/>
    <w:rsid w:val="00230212"/>
    <w:rsid w:val="002313A4"/>
    <w:rsid w:val="002319D7"/>
    <w:rsid w:val="002332A9"/>
    <w:rsid w:val="002344B9"/>
    <w:rsid w:val="002358AB"/>
    <w:rsid w:val="002364B6"/>
    <w:rsid w:val="00236B4A"/>
    <w:rsid w:val="00236D00"/>
    <w:rsid w:val="00237021"/>
    <w:rsid w:val="002404D0"/>
    <w:rsid w:val="002409E4"/>
    <w:rsid w:val="00242DDD"/>
    <w:rsid w:val="002504B0"/>
    <w:rsid w:val="00251214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30F7"/>
    <w:rsid w:val="002747B8"/>
    <w:rsid w:val="00275F78"/>
    <w:rsid w:val="00276201"/>
    <w:rsid w:val="00277D35"/>
    <w:rsid w:val="00277F59"/>
    <w:rsid w:val="00280E5F"/>
    <w:rsid w:val="00283D09"/>
    <w:rsid w:val="00284580"/>
    <w:rsid w:val="0028486E"/>
    <w:rsid w:val="00284F57"/>
    <w:rsid w:val="00285658"/>
    <w:rsid w:val="0028776B"/>
    <w:rsid w:val="00287F68"/>
    <w:rsid w:val="00291CE0"/>
    <w:rsid w:val="00292233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B1577"/>
    <w:rsid w:val="002B1ABF"/>
    <w:rsid w:val="002B58B0"/>
    <w:rsid w:val="002B7654"/>
    <w:rsid w:val="002C0081"/>
    <w:rsid w:val="002C0364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0425"/>
    <w:rsid w:val="002F2160"/>
    <w:rsid w:val="002F381F"/>
    <w:rsid w:val="002F39AA"/>
    <w:rsid w:val="002F41DE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57084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3610"/>
    <w:rsid w:val="00396382"/>
    <w:rsid w:val="003975A3"/>
    <w:rsid w:val="003A0830"/>
    <w:rsid w:val="003A1269"/>
    <w:rsid w:val="003A3D16"/>
    <w:rsid w:val="003A4BCC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47EB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642C3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90902"/>
    <w:rsid w:val="00491697"/>
    <w:rsid w:val="00492BDB"/>
    <w:rsid w:val="00494478"/>
    <w:rsid w:val="0049463E"/>
    <w:rsid w:val="0049629D"/>
    <w:rsid w:val="004A097C"/>
    <w:rsid w:val="004A16B8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6AE8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2803"/>
    <w:rsid w:val="005D45F6"/>
    <w:rsid w:val="005D7DED"/>
    <w:rsid w:val="005D7F94"/>
    <w:rsid w:val="005E2188"/>
    <w:rsid w:val="005E3247"/>
    <w:rsid w:val="005E4F11"/>
    <w:rsid w:val="005E58F5"/>
    <w:rsid w:val="005F1E47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929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150E"/>
    <w:rsid w:val="00665BD9"/>
    <w:rsid w:val="00666B4B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6BD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01FC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3C11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1EDE"/>
    <w:rsid w:val="007148E6"/>
    <w:rsid w:val="00716709"/>
    <w:rsid w:val="0071729E"/>
    <w:rsid w:val="00720F35"/>
    <w:rsid w:val="00721AC0"/>
    <w:rsid w:val="00723F5C"/>
    <w:rsid w:val="007252BF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05A9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93B03"/>
    <w:rsid w:val="007A01B8"/>
    <w:rsid w:val="007A07B9"/>
    <w:rsid w:val="007A3205"/>
    <w:rsid w:val="007A7B73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3B98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15966"/>
    <w:rsid w:val="00815B12"/>
    <w:rsid w:val="0081630E"/>
    <w:rsid w:val="00816B80"/>
    <w:rsid w:val="008207FA"/>
    <w:rsid w:val="00820CFF"/>
    <w:rsid w:val="00821270"/>
    <w:rsid w:val="00821F74"/>
    <w:rsid w:val="00823715"/>
    <w:rsid w:val="00823E42"/>
    <w:rsid w:val="00824054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37F01"/>
    <w:rsid w:val="00842399"/>
    <w:rsid w:val="008442E7"/>
    <w:rsid w:val="00846D2E"/>
    <w:rsid w:val="008500E5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3A60"/>
    <w:rsid w:val="00874A70"/>
    <w:rsid w:val="008760C3"/>
    <w:rsid w:val="00880243"/>
    <w:rsid w:val="0088136E"/>
    <w:rsid w:val="00881C18"/>
    <w:rsid w:val="00881DBF"/>
    <w:rsid w:val="008904E6"/>
    <w:rsid w:val="008920BB"/>
    <w:rsid w:val="00895582"/>
    <w:rsid w:val="008A01FA"/>
    <w:rsid w:val="008A05F2"/>
    <w:rsid w:val="008A1000"/>
    <w:rsid w:val="008A2ABB"/>
    <w:rsid w:val="008A54A1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081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6FAA"/>
    <w:rsid w:val="008F1B37"/>
    <w:rsid w:val="008F1DCC"/>
    <w:rsid w:val="008F25F2"/>
    <w:rsid w:val="0090262D"/>
    <w:rsid w:val="00905A20"/>
    <w:rsid w:val="00906EBB"/>
    <w:rsid w:val="00911798"/>
    <w:rsid w:val="00912733"/>
    <w:rsid w:val="00914C60"/>
    <w:rsid w:val="00915523"/>
    <w:rsid w:val="00915D33"/>
    <w:rsid w:val="009166E1"/>
    <w:rsid w:val="009175DF"/>
    <w:rsid w:val="00917EAF"/>
    <w:rsid w:val="00917EE0"/>
    <w:rsid w:val="009215FD"/>
    <w:rsid w:val="0092175C"/>
    <w:rsid w:val="0092428E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F0B7B"/>
    <w:rsid w:val="009F1935"/>
    <w:rsid w:val="009F4B4C"/>
    <w:rsid w:val="009F4F15"/>
    <w:rsid w:val="009F5C87"/>
    <w:rsid w:val="00A00BD2"/>
    <w:rsid w:val="00A01153"/>
    <w:rsid w:val="00A04E65"/>
    <w:rsid w:val="00A0527F"/>
    <w:rsid w:val="00A05FA0"/>
    <w:rsid w:val="00A063BD"/>
    <w:rsid w:val="00A077C5"/>
    <w:rsid w:val="00A07A44"/>
    <w:rsid w:val="00A07C31"/>
    <w:rsid w:val="00A11826"/>
    <w:rsid w:val="00A14B52"/>
    <w:rsid w:val="00A226D2"/>
    <w:rsid w:val="00A22BBA"/>
    <w:rsid w:val="00A245FD"/>
    <w:rsid w:val="00A24BC4"/>
    <w:rsid w:val="00A24C51"/>
    <w:rsid w:val="00A279F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0954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C708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0E4C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08BB"/>
    <w:rsid w:val="00B11A6F"/>
    <w:rsid w:val="00B11CA0"/>
    <w:rsid w:val="00B124E7"/>
    <w:rsid w:val="00B13024"/>
    <w:rsid w:val="00B134BC"/>
    <w:rsid w:val="00B148F8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4ED2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3276"/>
    <w:rsid w:val="00B754F9"/>
    <w:rsid w:val="00B756CA"/>
    <w:rsid w:val="00B76E0D"/>
    <w:rsid w:val="00B8372F"/>
    <w:rsid w:val="00B86422"/>
    <w:rsid w:val="00B86E90"/>
    <w:rsid w:val="00B941C8"/>
    <w:rsid w:val="00B94621"/>
    <w:rsid w:val="00B9571D"/>
    <w:rsid w:val="00B97D35"/>
    <w:rsid w:val="00BA15A5"/>
    <w:rsid w:val="00BA7BDD"/>
    <w:rsid w:val="00BB2A79"/>
    <w:rsid w:val="00BB2F13"/>
    <w:rsid w:val="00BB3B22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7B47"/>
    <w:rsid w:val="00C02171"/>
    <w:rsid w:val="00C03C1A"/>
    <w:rsid w:val="00C03DA7"/>
    <w:rsid w:val="00C06340"/>
    <w:rsid w:val="00C06563"/>
    <w:rsid w:val="00C07375"/>
    <w:rsid w:val="00C07650"/>
    <w:rsid w:val="00C10C52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E55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2FA0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0CA1"/>
    <w:rsid w:val="00CA2A89"/>
    <w:rsid w:val="00CA3E7F"/>
    <w:rsid w:val="00CA6EB3"/>
    <w:rsid w:val="00CA7607"/>
    <w:rsid w:val="00CB0A5B"/>
    <w:rsid w:val="00CB10F9"/>
    <w:rsid w:val="00CB1FF6"/>
    <w:rsid w:val="00CB25A9"/>
    <w:rsid w:val="00CB2F78"/>
    <w:rsid w:val="00CB4A4C"/>
    <w:rsid w:val="00CB55F5"/>
    <w:rsid w:val="00CC05F0"/>
    <w:rsid w:val="00CC2269"/>
    <w:rsid w:val="00CC4CCC"/>
    <w:rsid w:val="00CC5F7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2D4"/>
    <w:rsid w:val="00CF57A4"/>
    <w:rsid w:val="00CF5C75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27414"/>
    <w:rsid w:val="00D30F44"/>
    <w:rsid w:val="00D33F56"/>
    <w:rsid w:val="00D34A3E"/>
    <w:rsid w:val="00D3538C"/>
    <w:rsid w:val="00D35D5F"/>
    <w:rsid w:val="00D40DCD"/>
    <w:rsid w:val="00D4235F"/>
    <w:rsid w:val="00D42443"/>
    <w:rsid w:val="00D43E70"/>
    <w:rsid w:val="00D44340"/>
    <w:rsid w:val="00D44A22"/>
    <w:rsid w:val="00D44EE2"/>
    <w:rsid w:val="00D453EF"/>
    <w:rsid w:val="00D45662"/>
    <w:rsid w:val="00D45AED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06F9"/>
    <w:rsid w:val="00D717B4"/>
    <w:rsid w:val="00D717CB"/>
    <w:rsid w:val="00D73317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3CE9"/>
    <w:rsid w:val="00DA4E07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E5649"/>
    <w:rsid w:val="00DF3C44"/>
    <w:rsid w:val="00DF45F4"/>
    <w:rsid w:val="00DF5C48"/>
    <w:rsid w:val="00DF5FF2"/>
    <w:rsid w:val="00DF6B8A"/>
    <w:rsid w:val="00DF6F40"/>
    <w:rsid w:val="00DF7748"/>
    <w:rsid w:val="00E0104B"/>
    <w:rsid w:val="00E01D60"/>
    <w:rsid w:val="00E056AC"/>
    <w:rsid w:val="00E07AF2"/>
    <w:rsid w:val="00E07B55"/>
    <w:rsid w:val="00E1048C"/>
    <w:rsid w:val="00E10D9E"/>
    <w:rsid w:val="00E12EF1"/>
    <w:rsid w:val="00E136B8"/>
    <w:rsid w:val="00E13F51"/>
    <w:rsid w:val="00E15390"/>
    <w:rsid w:val="00E159FF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27EC"/>
    <w:rsid w:val="00E33005"/>
    <w:rsid w:val="00E331AD"/>
    <w:rsid w:val="00E33890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64A1"/>
    <w:rsid w:val="00E61B6A"/>
    <w:rsid w:val="00E6211F"/>
    <w:rsid w:val="00E635E1"/>
    <w:rsid w:val="00E65448"/>
    <w:rsid w:val="00E72DD1"/>
    <w:rsid w:val="00E73F2B"/>
    <w:rsid w:val="00E747F1"/>
    <w:rsid w:val="00E75565"/>
    <w:rsid w:val="00E7611F"/>
    <w:rsid w:val="00E77549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4D37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246E3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1EF7"/>
    <w:rsid w:val="00F7389E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68C"/>
    <w:rsid w:val="00FA032B"/>
    <w:rsid w:val="00FA0FCB"/>
    <w:rsid w:val="00FA2B3E"/>
    <w:rsid w:val="00FA45F9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5C57"/>
    <w:rsid w:val="00FE628D"/>
    <w:rsid w:val="00FF00FB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20CFF"/>
    <w:rPr>
      <w:color w:val="0563C1"/>
      <w:u w:val="single"/>
    </w:rPr>
  </w:style>
  <w:style w:type="paragraph" w:customStyle="1" w:styleId="Default">
    <w:name w:val="Default"/>
    <w:rsid w:val="00820C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eop">
    <w:name w:val="eop"/>
    <w:basedOn w:val="Fuentedeprrafopredeter"/>
    <w:rsid w:val="00820CFF"/>
  </w:style>
  <w:style w:type="character" w:styleId="Mencinsinresolver">
    <w:name w:val="Unresolved Mention"/>
    <w:basedOn w:val="Fuentedeprrafopredeter"/>
    <w:uiPriority w:val="99"/>
    <w:semiHidden/>
    <w:unhideWhenUsed/>
    <w:rsid w:val="00F24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ranrecogida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esbal.org.e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12mes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diaset.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12_meses" TargetMode="External"/><Relationship Id="rId10" Type="http://schemas.openxmlformats.org/officeDocument/2006/relationships/hyperlink" Target="https://www.fesbal.org.e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mediaset.es/12meses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743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Susana Sanchez Maeztu</cp:lastModifiedBy>
  <cp:revision>14</cp:revision>
  <cp:lastPrinted>2024-10-07T09:29:00Z</cp:lastPrinted>
  <dcterms:created xsi:type="dcterms:W3CDTF">2024-10-01T16:02:00Z</dcterms:created>
  <dcterms:modified xsi:type="dcterms:W3CDTF">2024-10-28T11:00:00Z</dcterms:modified>
</cp:coreProperties>
</file>