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2BC6792E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64CC8" w14:textId="77777777" w:rsidR="00A72B99" w:rsidRPr="0042545E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017422" w14:textId="77777777" w:rsidR="00AD7D99" w:rsidRPr="0042545E" w:rsidRDefault="00AD7D99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2A40AA" w14:textId="2E3E3303" w:rsidR="0025275F" w:rsidRPr="00971EF0" w:rsidRDefault="0025275F" w:rsidP="002527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71EF0">
        <w:rPr>
          <w:rFonts w:ascii="Arial" w:eastAsia="Times New Roman" w:hAnsi="Arial" w:cs="Arial"/>
          <w:sz w:val="24"/>
          <w:szCs w:val="24"/>
        </w:rPr>
        <w:t xml:space="preserve">Madrid, </w:t>
      </w:r>
      <w:r w:rsidR="00AD7D99">
        <w:rPr>
          <w:rFonts w:ascii="Arial" w:eastAsia="Times New Roman" w:hAnsi="Arial" w:cs="Arial"/>
          <w:sz w:val="24"/>
          <w:szCs w:val="24"/>
        </w:rPr>
        <w:t>29</w:t>
      </w:r>
      <w:r w:rsidR="007676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de octubre</w:t>
      </w:r>
      <w:r w:rsidRPr="00971EF0">
        <w:rPr>
          <w:rFonts w:ascii="Arial" w:eastAsia="Times New Roman" w:hAnsi="Arial" w:cs="Arial"/>
          <w:sz w:val="24"/>
          <w:szCs w:val="24"/>
        </w:rPr>
        <w:t xml:space="preserve"> de 2024</w:t>
      </w:r>
    </w:p>
    <w:p w14:paraId="66FFA67A" w14:textId="77777777" w:rsidR="0025275F" w:rsidRDefault="0025275F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8DFA5D3" w14:textId="77777777" w:rsidR="00AD7D99" w:rsidRPr="00B77314" w:rsidRDefault="00AD7D99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DEEA174" w14:textId="22173583" w:rsidR="0025275F" w:rsidRPr="00B77314" w:rsidRDefault="0076763F" w:rsidP="0025275F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</w:rPr>
        <w:t>Carlos Bardem</w:t>
      </w:r>
      <w:r w:rsidR="00B064D9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y</w:t>
      </w:r>
      <w:r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 Fiore</w:t>
      </w:r>
      <w:r w:rsidR="00032210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lla </w:t>
      </w:r>
      <w:proofErr w:type="spellStart"/>
      <w:r w:rsidR="00032210">
        <w:rPr>
          <w:rFonts w:ascii="Arial" w:eastAsia="Times New Roman" w:hAnsi="Arial" w:cs="Arial"/>
          <w:bCs/>
          <w:color w:val="002C5F"/>
          <w:sz w:val="42"/>
          <w:szCs w:val="42"/>
        </w:rPr>
        <w:t>Faltoyano</w:t>
      </w:r>
      <w:proofErr w:type="spellEnd"/>
      <w:r w:rsidR="00032210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, </w:t>
      </w:r>
      <w:r w:rsidR="00B064D9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nuevas incorporaciones al </w:t>
      </w:r>
      <w:r w:rsidR="00032210">
        <w:rPr>
          <w:rFonts w:ascii="Arial" w:eastAsia="Times New Roman" w:hAnsi="Arial" w:cs="Arial"/>
          <w:bCs/>
          <w:color w:val="002C5F"/>
          <w:sz w:val="42"/>
          <w:szCs w:val="42"/>
        </w:rPr>
        <w:t xml:space="preserve">reparto de </w:t>
      </w:r>
      <w:r w:rsidR="0025275F" w:rsidRPr="00B77314">
        <w:rPr>
          <w:rFonts w:ascii="Arial" w:eastAsia="Times New Roman" w:hAnsi="Arial" w:cs="Arial"/>
          <w:bCs/>
          <w:color w:val="002C5F"/>
          <w:sz w:val="42"/>
          <w:szCs w:val="42"/>
        </w:rPr>
        <w:t>‘La Agencia’</w:t>
      </w:r>
    </w:p>
    <w:p w14:paraId="16B498C3" w14:textId="77777777" w:rsidR="0025275F" w:rsidRPr="00AD7D99" w:rsidRDefault="0025275F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</w:rPr>
      </w:pPr>
    </w:p>
    <w:p w14:paraId="13C919E4" w14:textId="4CDC88DA" w:rsidR="00032210" w:rsidRDefault="007E0155" w:rsidP="002527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También</w:t>
      </w:r>
      <w:r w:rsidR="00B064D9">
        <w:rPr>
          <w:rFonts w:ascii="Arial" w:eastAsia="Times New Roman" w:hAnsi="Arial" w:cs="Arial"/>
          <w:b/>
          <w:bCs/>
          <w:sz w:val="24"/>
          <w:szCs w:val="24"/>
        </w:rPr>
        <w:t xml:space="preserve"> se suman l</w:t>
      </w:r>
      <w:r w:rsidR="00032210">
        <w:rPr>
          <w:rFonts w:ascii="Arial" w:eastAsia="Times New Roman" w:hAnsi="Arial" w:cs="Arial"/>
          <w:b/>
          <w:bCs/>
          <w:sz w:val="24"/>
          <w:szCs w:val="24"/>
        </w:rPr>
        <w:t>os actores Denisse Peña</w:t>
      </w:r>
      <w:r w:rsidR="00B064D9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032210">
        <w:rPr>
          <w:rFonts w:ascii="Arial" w:eastAsia="Times New Roman" w:hAnsi="Arial" w:cs="Arial"/>
          <w:b/>
          <w:bCs/>
          <w:sz w:val="24"/>
          <w:szCs w:val="24"/>
        </w:rPr>
        <w:t xml:space="preserve"> Iñaki </w:t>
      </w:r>
      <w:proofErr w:type="spellStart"/>
      <w:r w:rsidR="00032210">
        <w:rPr>
          <w:rFonts w:ascii="Arial" w:eastAsia="Times New Roman" w:hAnsi="Arial" w:cs="Arial"/>
          <w:b/>
          <w:bCs/>
          <w:sz w:val="24"/>
          <w:szCs w:val="24"/>
        </w:rPr>
        <w:t>Mur</w:t>
      </w:r>
      <w:proofErr w:type="spellEnd"/>
      <w:r w:rsidR="00B064D9">
        <w:rPr>
          <w:rFonts w:ascii="Arial" w:eastAsia="Times New Roman" w:hAnsi="Arial" w:cs="Arial"/>
          <w:b/>
          <w:bCs/>
          <w:sz w:val="24"/>
          <w:szCs w:val="24"/>
        </w:rPr>
        <w:t>, Carlos Alcaide, Olalla Hernández</w:t>
      </w:r>
      <w:r w:rsidR="00B53D11">
        <w:rPr>
          <w:rFonts w:ascii="Arial" w:eastAsia="Times New Roman" w:hAnsi="Arial" w:cs="Arial"/>
          <w:b/>
          <w:bCs/>
          <w:sz w:val="24"/>
          <w:szCs w:val="24"/>
        </w:rPr>
        <w:t>, Juan Gea, Irene Rojo y Marina Gatell a</w:t>
      </w:r>
      <w:r w:rsidR="00032210">
        <w:rPr>
          <w:rFonts w:ascii="Arial" w:eastAsia="Times New Roman" w:hAnsi="Arial" w:cs="Arial"/>
          <w:b/>
          <w:bCs/>
          <w:sz w:val="24"/>
          <w:szCs w:val="24"/>
        </w:rPr>
        <w:t>l elenco artístico de la adaptación española de la afamada serie francesa ‘</w:t>
      </w:r>
      <w:proofErr w:type="spellStart"/>
      <w:r w:rsidR="00032210">
        <w:rPr>
          <w:rFonts w:ascii="Arial" w:eastAsia="Times New Roman" w:hAnsi="Arial" w:cs="Arial"/>
          <w:b/>
          <w:bCs/>
          <w:sz w:val="24"/>
          <w:szCs w:val="24"/>
        </w:rPr>
        <w:t>Call</w:t>
      </w:r>
      <w:proofErr w:type="spellEnd"/>
      <w:r w:rsidR="0003221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32210">
        <w:rPr>
          <w:rFonts w:ascii="Arial" w:eastAsia="Times New Roman" w:hAnsi="Arial" w:cs="Arial"/>
          <w:b/>
          <w:bCs/>
          <w:sz w:val="24"/>
          <w:szCs w:val="24"/>
        </w:rPr>
        <w:t>my</w:t>
      </w:r>
      <w:proofErr w:type="spellEnd"/>
      <w:r w:rsidR="0003221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32210">
        <w:rPr>
          <w:rFonts w:ascii="Arial" w:eastAsia="Times New Roman" w:hAnsi="Arial" w:cs="Arial"/>
          <w:b/>
          <w:bCs/>
          <w:sz w:val="24"/>
          <w:szCs w:val="24"/>
        </w:rPr>
        <w:t>Agent</w:t>
      </w:r>
      <w:proofErr w:type="spellEnd"/>
      <w:r w:rsidR="00032210">
        <w:rPr>
          <w:rFonts w:ascii="Arial" w:eastAsia="Times New Roman" w:hAnsi="Arial" w:cs="Arial"/>
          <w:b/>
          <w:bCs/>
          <w:sz w:val="24"/>
          <w:szCs w:val="24"/>
        </w:rPr>
        <w:t xml:space="preserve">’, que </w:t>
      </w:r>
      <w:r w:rsidR="005E5CC4">
        <w:rPr>
          <w:rFonts w:ascii="Arial" w:eastAsia="Times New Roman" w:hAnsi="Arial" w:cs="Arial"/>
          <w:b/>
          <w:bCs/>
          <w:sz w:val="24"/>
          <w:szCs w:val="24"/>
        </w:rPr>
        <w:t xml:space="preserve">Telecinco </w:t>
      </w:r>
      <w:r w:rsidR="00032210">
        <w:rPr>
          <w:rFonts w:ascii="Arial" w:eastAsia="Times New Roman" w:hAnsi="Arial" w:cs="Arial"/>
          <w:b/>
          <w:bCs/>
          <w:sz w:val="24"/>
          <w:szCs w:val="24"/>
        </w:rPr>
        <w:t>empezará a rodar el próximo 18 de noviembre.</w:t>
      </w:r>
    </w:p>
    <w:p w14:paraId="2C084E5D" w14:textId="77777777" w:rsidR="009A7E56" w:rsidRDefault="009A7E56" w:rsidP="002527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1C4DF7" w14:textId="45E7D1D9" w:rsidR="009A7E56" w:rsidRDefault="009A7E56" w:rsidP="002527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La serie se ha presentado hoy en el South International Series Festival.</w:t>
      </w:r>
    </w:p>
    <w:p w14:paraId="17A086AF" w14:textId="77777777" w:rsidR="00032210" w:rsidRPr="00AD7D99" w:rsidRDefault="00032210" w:rsidP="002527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42"/>
          <w:szCs w:val="42"/>
        </w:rPr>
      </w:pPr>
    </w:p>
    <w:p w14:paraId="5473127F" w14:textId="57779B4D" w:rsidR="00D762D5" w:rsidRDefault="00D762D5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1C66">
        <w:rPr>
          <w:rFonts w:ascii="Arial" w:eastAsia="Times New Roman" w:hAnsi="Arial" w:cs="Arial"/>
          <w:b/>
          <w:sz w:val="24"/>
          <w:szCs w:val="24"/>
        </w:rPr>
        <w:t>Carlos Bardem</w:t>
      </w:r>
      <w:r>
        <w:rPr>
          <w:rFonts w:ascii="Arial" w:eastAsia="Times New Roman" w:hAnsi="Arial" w:cs="Arial"/>
          <w:bCs/>
          <w:sz w:val="24"/>
          <w:szCs w:val="24"/>
        </w:rPr>
        <w:t xml:space="preserve"> (‘Celda 211’, ‘Madres. Amor y Vida’)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y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31C66">
        <w:rPr>
          <w:rFonts w:ascii="Arial" w:eastAsia="Times New Roman" w:hAnsi="Arial" w:cs="Arial"/>
          <w:b/>
          <w:sz w:val="24"/>
          <w:szCs w:val="24"/>
        </w:rPr>
        <w:t xml:space="preserve">Fiorella </w:t>
      </w:r>
      <w:proofErr w:type="spellStart"/>
      <w:r w:rsidRPr="00031C66">
        <w:rPr>
          <w:rFonts w:ascii="Arial" w:eastAsia="Times New Roman" w:hAnsi="Arial" w:cs="Arial"/>
          <w:b/>
          <w:sz w:val="24"/>
          <w:szCs w:val="24"/>
        </w:rPr>
        <w:t>Faltoyano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(‘Amar es para siempre’, ‘Sentimos las molestias’)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son los nuevos intérpretes que </w:t>
      </w:r>
      <w:r w:rsidR="00AD7D99">
        <w:rPr>
          <w:rFonts w:ascii="Arial" w:eastAsia="Times New Roman" w:hAnsi="Arial" w:cs="Arial"/>
          <w:bCs/>
          <w:sz w:val="24"/>
          <w:szCs w:val="24"/>
        </w:rPr>
        <w:t>se incorporan al reparto de la serie</w:t>
      </w:r>
      <w:r w:rsidR="005E5C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E5CC4" w:rsidRPr="00AD7D99">
        <w:rPr>
          <w:rFonts w:ascii="Arial" w:eastAsia="Times New Roman" w:hAnsi="Arial" w:cs="Arial"/>
          <w:b/>
          <w:sz w:val="24"/>
          <w:szCs w:val="24"/>
        </w:rPr>
        <w:t>‘La Agencia’</w:t>
      </w:r>
      <w:r w:rsidR="005E5CC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7D99">
        <w:rPr>
          <w:rFonts w:ascii="Arial" w:eastAsia="Times New Roman" w:hAnsi="Arial" w:cs="Arial"/>
          <w:bCs/>
          <w:sz w:val="24"/>
          <w:szCs w:val="24"/>
        </w:rPr>
        <w:t xml:space="preserve">para dar vida a dos personajes principales </w:t>
      </w:r>
      <w:r w:rsidR="005E5CC4">
        <w:rPr>
          <w:rFonts w:ascii="Arial" w:eastAsia="Times New Roman" w:hAnsi="Arial" w:cs="Arial"/>
          <w:bCs/>
          <w:sz w:val="24"/>
          <w:szCs w:val="24"/>
        </w:rPr>
        <w:t xml:space="preserve">junto a los ya confirmados </w:t>
      </w:r>
      <w:r w:rsidR="005E5CC4" w:rsidRPr="00031C66">
        <w:rPr>
          <w:rFonts w:ascii="Arial" w:eastAsia="Times New Roman" w:hAnsi="Arial" w:cs="Arial"/>
          <w:b/>
          <w:sz w:val="24"/>
          <w:szCs w:val="24"/>
        </w:rPr>
        <w:t>Javier Gutiérrez</w:t>
      </w:r>
      <w:r w:rsidR="005E5CC4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5E5CC4" w:rsidRPr="00031C66">
        <w:rPr>
          <w:rFonts w:ascii="Arial" w:eastAsia="Times New Roman" w:hAnsi="Arial" w:cs="Arial"/>
          <w:b/>
          <w:sz w:val="24"/>
          <w:szCs w:val="24"/>
        </w:rPr>
        <w:t>Marta Hazas</w:t>
      </w:r>
      <w:r w:rsidR="005E5CC4"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="005E5CC4" w:rsidRPr="00031C66">
        <w:rPr>
          <w:rFonts w:ascii="Arial" w:eastAsia="Times New Roman" w:hAnsi="Arial" w:cs="Arial"/>
          <w:b/>
          <w:sz w:val="24"/>
          <w:szCs w:val="24"/>
        </w:rPr>
        <w:t>Manuela Velasco</w:t>
      </w:r>
      <w:r w:rsidR="005E5CC4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30BF99A" w14:textId="77777777" w:rsidR="0098515F" w:rsidRDefault="0098515F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E1DC15A" w14:textId="72C44CCA" w:rsidR="007E0155" w:rsidRDefault="0098515F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Los actores </w:t>
      </w:r>
      <w:r w:rsidRPr="00031C66">
        <w:rPr>
          <w:rFonts w:ascii="Arial" w:eastAsia="Times New Roman" w:hAnsi="Arial" w:cs="Arial"/>
          <w:b/>
          <w:sz w:val="24"/>
          <w:szCs w:val="24"/>
        </w:rPr>
        <w:t>Denisse Peña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5A9F">
        <w:rPr>
          <w:rFonts w:ascii="Arial" w:eastAsia="Times New Roman" w:hAnsi="Arial" w:cs="Arial"/>
          <w:bCs/>
          <w:sz w:val="24"/>
          <w:szCs w:val="24"/>
        </w:rPr>
        <w:t>(‘Servir y proteger’)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031C66">
        <w:rPr>
          <w:rFonts w:ascii="Arial" w:eastAsia="Times New Roman" w:hAnsi="Arial" w:cs="Arial"/>
          <w:b/>
          <w:sz w:val="24"/>
          <w:szCs w:val="24"/>
        </w:rPr>
        <w:t xml:space="preserve">Iñaki </w:t>
      </w:r>
      <w:proofErr w:type="spellStart"/>
      <w:r w:rsidRPr="00031C66">
        <w:rPr>
          <w:rFonts w:ascii="Arial" w:eastAsia="Times New Roman" w:hAnsi="Arial" w:cs="Arial"/>
          <w:b/>
          <w:sz w:val="24"/>
          <w:szCs w:val="24"/>
        </w:rPr>
        <w:t>Mur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5A9F">
        <w:rPr>
          <w:rFonts w:ascii="Arial" w:eastAsia="Times New Roman" w:hAnsi="Arial" w:cs="Arial"/>
          <w:bCs/>
          <w:sz w:val="24"/>
          <w:szCs w:val="24"/>
        </w:rPr>
        <w:t>(‘</w:t>
      </w:r>
      <w:proofErr w:type="spellStart"/>
      <w:r w:rsidR="00795A9F">
        <w:rPr>
          <w:rFonts w:ascii="Arial" w:eastAsia="Times New Roman" w:hAnsi="Arial" w:cs="Arial"/>
          <w:bCs/>
          <w:sz w:val="24"/>
          <w:szCs w:val="24"/>
        </w:rPr>
        <w:t>Merlí</w:t>
      </w:r>
      <w:proofErr w:type="spellEnd"/>
      <w:r w:rsidR="00795A9F">
        <w:rPr>
          <w:rFonts w:ascii="Arial" w:eastAsia="Times New Roman" w:hAnsi="Arial" w:cs="Arial"/>
          <w:bCs/>
          <w:sz w:val="24"/>
          <w:szCs w:val="24"/>
        </w:rPr>
        <w:t>’)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B53D11" w:rsidRPr="00B53D11">
        <w:rPr>
          <w:rFonts w:ascii="Arial" w:eastAsia="Times New Roman" w:hAnsi="Arial" w:cs="Arial"/>
          <w:b/>
          <w:sz w:val="24"/>
          <w:szCs w:val="24"/>
        </w:rPr>
        <w:t>Carlos Alcaide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(‘El Internado: Las cumbres’), </w:t>
      </w:r>
      <w:r w:rsidR="00B53D11" w:rsidRPr="00B53D11">
        <w:rPr>
          <w:rFonts w:ascii="Arial" w:eastAsia="Times New Roman" w:hAnsi="Arial" w:cs="Arial"/>
          <w:b/>
          <w:sz w:val="24"/>
          <w:szCs w:val="24"/>
        </w:rPr>
        <w:t>Olalla Hernández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(‘La casa de papel’), </w:t>
      </w:r>
      <w:r w:rsidR="00B53D11" w:rsidRPr="00B53D11">
        <w:rPr>
          <w:rFonts w:ascii="Arial" w:eastAsia="Times New Roman" w:hAnsi="Arial" w:cs="Arial"/>
          <w:b/>
          <w:sz w:val="24"/>
          <w:szCs w:val="24"/>
        </w:rPr>
        <w:t>Juan Gea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(‘Sueños de libertad’), </w:t>
      </w:r>
      <w:r w:rsidR="00B53D11" w:rsidRPr="00B53D11">
        <w:rPr>
          <w:rFonts w:ascii="Arial" w:eastAsia="Times New Roman" w:hAnsi="Arial" w:cs="Arial"/>
          <w:b/>
          <w:sz w:val="24"/>
          <w:szCs w:val="24"/>
        </w:rPr>
        <w:t>Irene Rojo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(‘Estoy vivo’) y </w:t>
      </w:r>
      <w:r w:rsidR="00B53D11" w:rsidRPr="00B53D11">
        <w:rPr>
          <w:rFonts w:ascii="Arial" w:eastAsia="Times New Roman" w:hAnsi="Arial" w:cs="Arial"/>
          <w:b/>
          <w:sz w:val="24"/>
          <w:szCs w:val="24"/>
        </w:rPr>
        <w:t>Marina Gatell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 (‘La cocinera de </w:t>
      </w:r>
      <w:proofErr w:type="spellStart"/>
      <w:r w:rsidR="00B53D11">
        <w:rPr>
          <w:rFonts w:ascii="Arial" w:eastAsia="Times New Roman" w:hAnsi="Arial" w:cs="Arial"/>
          <w:bCs/>
          <w:sz w:val="24"/>
          <w:szCs w:val="24"/>
        </w:rPr>
        <w:t>Castamar</w:t>
      </w:r>
      <w:proofErr w:type="spellEnd"/>
      <w:r w:rsidR="00B53D11">
        <w:rPr>
          <w:rFonts w:ascii="Arial" w:eastAsia="Times New Roman" w:hAnsi="Arial" w:cs="Arial"/>
          <w:bCs/>
          <w:sz w:val="24"/>
          <w:szCs w:val="24"/>
        </w:rPr>
        <w:t xml:space="preserve">) </w:t>
      </w:r>
      <w:r>
        <w:rPr>
          <w:rFonts w:ascii="Arial" w:eastAsia="Times New Roman" w:hAnsi="Arial" w:cs="Arial"/>
          <w:bCs/>
          <w:sz w:val="24"/>
          <w:szCs w:val="24"/>
        </w:rPr>
        <w:t>también se ha</w:t>
      </w:r>
      <w:r w:rsidR="00C310F7"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 xml:space="preserve"> sumado al elenco artístico de la nueva ficción de Mediaset España</w:t>
      </w:r>
      <w:r w:rsidR="00B53D11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7E0155">
        <w:rPr>
          <w:rFonts w:ascii="Arial" w:eastAsia="Times New Roman" w:hAnsi="Arial" w:cs="Arial"/>
          <w:bCs/>
          <w:sz w:val="24"/>
          <w:szCs w:val="24"/>
        </w:rPr>
        <w:t>que en los próximos días cerrará su reparto principal con nuevas incorporaciones.</w:t>
      </w:r>
    </w:p>
    <w:p w14:paraId="3D2428D5" w14:textId="77777777" w:rsidR="007E0155" w:rsidRDefault="007E0155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DD853BE" w14:textId="3780254A" w:rsidR="0098515F" w:rsidRDefault="00C310F7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La serie</w:t>
      </w:r>
      <w:r w:rsidR="0098515F" w:rsidRPr="00031C66">
        <w:rPr>
          <w:rFonts w:ascii="Arial" w:eastAsia="Times New Roman" w:hAnsi="Arial" w:cs="Arial"/>
          <w:b/>
          <w:sz w:val="24"/>
          <w:szCs w:val="24"/>
        </w:rPr>
        <w:t xml:space="preserve"> comenzará</w:t>
      </w:r>
      <w:r w:rsidR="007E0155">
        <w:rPr>
          <w:rFonts w:ascii="Arial" w:eastAsia="Times New Roman" w:hAnsi="Arial" w:cs="Arial"/>
          <w:b/>
          <w:sz w:val="24"/>
          <w:szCs w:val="24"/>
        </w:rPr>
        <w:t xml:space="preserve"> su grabación</w:t>
      </w:r>
      <w:r w:rsidR="0098515F" w:rsidRPr="00031C66">
        <w:rPr>
          <w:rFonts w:ascii="Arial" w:eastAsia="Times New Roman" w:hAnsi="Arial" w:cs="Arial"/>
          <w:b/>
          <w:sz w:val="24"/>
          <w:szCs w:val="24"/>
        </w:rPr>
        <w:t xml:space="preserve"> el próximo lunes 18 de noviembre</w:t>
      </w:r>
      <w:r w:rsidR="0098515F">
        <w:rPr>
          <w:rFonts w:ascii="Arial" w:eastAsia="Times New Roman" w:hAnsi="Arial" w:cs="Arial"/>
          <w:bCs/>
          <w:sz w:val="24"/>
          <w:szCs w:val="24"/>
        </w:rPr>
        <w:t xml:space="preserve"> de la mano de Good </w:t>
      </w:r>
      <w:proofErr w:type="spellStart"/>
      <w:r w:rsidR="0098515F">
        <w:rPr>
          <w:rFonts w:ascii="Arial" w:eastAsia="Times New Roman" w:hAnsi="Arial" w:cs="Arial"/>
          <w:bCs/>
          <w:sz w:val="24"/>
          <w:szCs w:val="24"/>
        </w:rPr>
        <w:t>Mood</w:t>
      </w:r>
      <w:proofErr w:type="spellEnd"/>
      <w:r w:rsidR="0098515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5A9F">
        <w:rPr>
          <w:rFonts w:ascii="Arial" w:eastAsia="Times New Roman" w:hAnsi="Arial" w:cs="Arial"/>
          <w:bCs/>
          <w:sz w:val="24"/>
          <w:szCs w:val="24"/>
        </w:rPr>
        <w:t>(</w:t>
      </w:r>
      <w:proofErr w:type="spellStart"/>
      <w:r w:rsidR="00795A9F">
        <w:rPr>
          <w:rFonts w:ascii="Arial" w:eastAsia="Times New Roman" w:hAnsi="Arial" w:cs="Arial"/>
          <w:bCs/>
          <w:sz w:val="24"/>
          <w:szCs w:val="24"/>
        </w:rPr>
        <w:t>Mediawan</w:t>
      </w:r>
      <w:proofErr w:type="spellEnd"/>
      <w:r w:rsidR="00795A9F">
        <w:rPr>
          <w:rFonts w:ascii="Arial" w:eastAsia="Times New Roman" w:hAnsi="Arial" w:cs="Arial"/>
          <w:bCs/>
          <w:sz w:val="24"/>
          <w:szCs w:val="24"/>
        </w:rPr>
        <w:t xml:space="preserve">), con la producción ejecutiva de </w:t>
      </w:r>
      <w:r w:rsidR="00795A9F" w:rsidRPr="00031C66">
        <w:rPr>
          <w:rFonts w:ascii="Arial" w:eastAsia="Times New Roman" w:hAnsi="Arial" w:cs="Arial"/>
          <w:b/>
          <w:sz w:val="24"/>
          <w:szCs w:val="24"/>
        </w:rPr>
        <w:t>Daniel Écija</w:t>
      </w:r>
      <w:r w:rsidR="00B53D11">
        <w:rPr>
          <w:rFonts w:ascii="Arial" w:eastAsia="Times New Roman" w:hAnsi="Arial" w:cs="Arial"/>
          <w:b/>
          <w:sz w:val="24"/>
          <w:szCs w:val="24"/>
        </w:rPr>
        <w:t xml:space="preserve">. Además, </w:t>
      </w:r>
      <w:r w:rsidR="00B53D11" w:rsidRPr="00B53D11">
        <w:rPr>
          <w:rFonts w:ascii="Arial" w:eastAsia="Times New Roman" w:hAnsi="Arial" w:cs="Arial"/>
          <w:bCs/>
          <w:sz w:val="24"/>
          <w:szCs w:val="24"/>
        </w:rPr>
        <w:t>en cada capítulo participará</w:t>
      </w:r>
      <w:r w:rsidR="00A97AC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97ACA" w:rsidRPr="00031C66">
        <w:rPr>
          <w:rFonts w:ascii="Arial" w:eastAsia="Times New Roman" w:hAnsi="Arial" w:cs="Arial"/>
          <w:b/>
          <w:sz w:val="24"/>
          <w:szCs w:val="24"/>
        </w:rPr>
        <w:t>una estrella invitada de primer nivel interpretándose a sí misma</w:t>
      </w:r>
      <w:r w:rsidR="00A97ACA">
        <w:rPr>
          <w:rFonts w:ascii="Arial" w:eastAsia="Times New Roman" w:hAnsi="Arial" w:cs="Arial"/>
          <w:bCs/>
          <w:sz w:val="24"/>
          <w:szCs w:val="24"/>
        </w:rPr>
        <w:t xml:space="preserve"> en una trama </w:t>
      </w:r>
      <w:proofErr w:type="spellStart"/>
      <w:r w:rsidR="00A97ACA">
        <w:rPr>
          <w:rFonts w:ascii="Arial" w:eastAsia="Times New Roman" w:hAnsi="Arial" w:cs="Arial"/>
          <w:bCs/>
          <w:sz w:val="24"/>
          <w:szCs w:val="24"/>
        </w:rPr>
        <w:t>autoconclusiva</w:t>
      </w:r>
      <w:proofErr w:type="spellEnd"/>
      <w:r w:rsidR="00A97ACA">
        <w:rPr>
          <w:rFonts w:ascii="Arial" w:eastAsia="Times New Roman" w:hAnsi="Arial" w:cs="Arial"/>
          <w:bCs/>
          <w:sz w:val="24"/>
          <w:szCs w:val="24"/>
        </w:rPr>
        <w:t>.</w:t>
      </w:r>
    </w:p>
    <w:p w14:paraId="1B514658" w14:textId="77777777" w:rsidR="0025275F" w:rsidRDefault="0025275F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4A7CB59" w14:textId="36B116F9" w:rsidR="00E41091" w:rsidRDefault="00E41091" w:rsidP="00E4109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1C66">
        <w:rPr>
          <w:rFonts w:ascii="Arial" w:eastAsia="Times New Roman" w:hAnsi="Arial" w:cs="Arial"/>
          <w:b/>
          <w:sz w:val="24"/>
          <w:szCs w:val="24"/>
        </w:rPr>
        <w:t>‘La Agencia’</w:t>
      </w:r>
      <w:r>
        <w:rPr>
          <w:rFonts w:ascii="Arial" w:eastAsia="Times New Roman" w:hAnsi="Arial" w:cs="Arial"/>
          <w:bCs/>
          <w:sz w:val="24"/>
          <w:szCs w:val="24"/>
        </w:rPr>
        <w:t xml:space="preserve"> será la adaptación española de </w:t>
      </w:r>
      <w:r w:rsidRPr="00B77314">
        <w:rPr>
          <w:rFonts w:ascii="Arial" w:eastAsia="Times New Roman" w:hAnsi="Arial" w:cs="Arial"/>
          <w:bCs/>
          <w:sz w:val="24"/>
          <w:szCs w:val="24"/>
        </w:rPr>
        <w:t xml:space="preserve">la exitosa serie francesa </w:t>
      </w:r>
      <w:r w:rsidRPr="00B77314">
        <w:rPr>
          <w:rFonts w:ascii="Arial" w:eastAsia="Times New Roman" w:hAnsi="Arial" w:cs="Arial"/>
          <w:b/>
          <w:sz w:val="24"/>
          <w:szCs w:val="24"/>
        </w:rPr>
        <w:t>‘</w:t>
      </w:r>
      <w:proofErr w:type="spellStart"/>
      <w:r w:rsidRPr="00B77314">
        <w:rPr>
          <w:rFonts w:ascii="Arial" w:eastAsia="Times New Roman" w:hAnsi="Arial" w:cs="Arial"/>
          <w:b/>
          <w:sz w:val="24"/>
          <w:szCs w:val="24"/>
        </w:rPr>
        <w:t>Call</w:t>
      </w:r>
      <w:proofErr w:type="spellEnd"/>
      <w:r w:rsidRPr="00B7731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77314">
        <w:rPr>
          <w:rFonts w:ascii="Arial" w:eastAsia="Times New Roman" w:hAnsi="Arial" w:cs="Arial"/>
          <w:b/>
          <w:sz w:val="24"/>
          <w:szCs w:val="24"/>
        </w:rPr>
        <w:t>my</w:t>
      </w:r>
      <w:proofErr w:type="spellEnd"/>
      <w:r w:rsidRPr="00B7731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B77314">
        <w:rPr>
          <w:rFonts w:ascii="Arial" w:eastAsia="Times New Roman" w:hAnsi="Arial" w:cs="Arial"/>
          <w:b/>
          <w:sz w:val="24"/>
          <w:szCs w:val="24"/>
        </w:rPr>
        <w:t>Agent</w:t>
      </w:r>
      <w:proofErr w:type="spellEnd"/>
      <w:r w:rsidRPr="00B77314">
        <w:rPr>
          <w:rFonts w:ascii="Arial" w:eastAsia="Times New Roman" w:hAnsi="Arial" w:cs="Arial"/>
          <w:b/>
          <w:sz w:val="24"/>
          <w:szCs w:val="24"/>
        </w:rPr>
        <w:t>’</w:t>
      </w:r>
      <w:r>
        <w:rPr>
          <w:rFonts w:ascii="Arial" w:eastAsia="Times New Roman" w:hAnsi="Arial" w:cs="Arial"/>
          <w:b/>
          <w:sz w:val="24"/>
          <w:szCs w:val="24"/>
        </w:rPr>
        <w:t>, (</w:t>
      </w:r>
      <w:r w:rsidRPr="00E41091">
        <w:rPr>
          <w:rFonts w:ascii="Arial" w:eastAsia="Times New Roman" w:hAnsi="Arial" w:cs="Arial"/>
          <w:bCs/>
          <w:sz w:val="24"/>
          <w:szCs w:val="24"/>
        </w:rPr>
        <w:t>G</w:t>
      </w:r>
      <w:r w:rsidRPr="00EF11C0">
        <w:rPr>
          <w:rFonts w:ascii="Arial" w:eastAsia="Times New Roman" w:hAnsi="Arial" w:cs="Arial"/>
          <w:bCs/>
          <w:sz w:val="24"/>
          <w:szCs w:val="24"/>
        </w:rPr>
        <w:t xml:space="preserve">rupo </w:t>
      </w:r>
      <w:proofErr w:type="spellStart"/>
      <w:r w:rsidRPr="00EF11C0">
        <w:rPr>
          <w:rFonts w:ascii="Arial" w:eastAsia="Times New Roman" w:hAnsi="Arial" w:cs="Arial"/>
          <w:bCs/>
          <w:sz w:val="24"/>
          <w:szCs w:val="24"/>
        </w:rPr>
        <w:t>Mediawan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), ganadora d</w:t>
      </w:r>
      <w:r w:rsidRPr="009427B1">
        <w:rPr>
          <w:rFonts w:ascii="Arial" w:eastAsia="Times New Roman" w:hAnsi="Arial" w:cs="Arial"/>
          <w:bCs/>
          <w:sz w:val="24"/>
          <w:szCs w:val="24"/>
        </w:rPr>
        <w:t xml:space="preserve">e un </w:t>
      </w:r>
      <w:r w:rsidRPr="00E41091">
        <w:rPr>
          <w:rFonts w:ascii="Arial" w:eastAsia="Times New Roman" w:hAnsi="Arial" w:cs="Arial"/>
          <w:b/>
          <w:sz w:val="24"/>
          <w:szCs w:val="24"/>
        </w:rPr>
        <w:t>International</w:t>
      </w:r>
      <w:r w:rsidRPr="009427B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427B1">
        <w:rPr>
          <w:rFonts w:ascii="Arial" w:eastAsia="Times New Roman" w:hAnsi="Arial" w:cs="Arial"/>
          <w:b/>
          <w:sz w:val="24"/>
          <w:szCs w:val="24"/>
        </w:rPr>
        <w:t xml:space="preserve">Emmy </w:t>
      </w:r>
      <w:proofErr w:type="spellStart"/>
      <w:r w:rsidRPr="009427B1">
        <w:rPr>
          <w:rFonts w:ascii="Arial" w:eastAsia="Times New Roman" w:hAnsi="Arial" w:cs="Arial"/>
          <w:b/>
          <w:sz w:val="24"/>
          <w:szCs w:val="24"/>
        </w:rPr>
        <w:t>Award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. Sus cuatro primeras temporadas han sido </w:t>
      </w:r>
      <w:r w:rsidRPr="00031C66">
        <w:rPr>
          <w:rFonts w:ascii="Arial" w:eastAsia="Times New Roman" w:hAnsi="Arial" w:cs="Arial"/>
          <w:b/>
          <w:sz w:val="24"/>
          <w:szCs w:val="24"/>
        </w:rPr>
        <w:t>un éxito internacional en Netflix</w:t>
      </w:r>
      <w:r w:rsidRPr="009427B1">
        <w:rPr>
          <w:rFonts w:ascii="Arial" w:eastAsia="Times New Roman" w:hAnsi="Arial" w:cs="Arial"/>
          <w:bCs/>
          <w:sz w:val="24"/>
          <w:szCs w:val="24"/>
        </w:rPr>
        <w:t xml:space="preserve"> y ya han sido adaptadas para </w:t>
      </w:r>
      <w:r w:rsidRPr="00031C66">
        <w:rPr>
          <w:rFonts w:ascii="Arial" w:eastAsia="Times New Roman" w:hAnsi="Arial" w:cs="Arial"/>
          <w:b/>
          <w:sz w:val="24"/>
          <w:szCs w:val="24"/>
        </w:rPr>
        <w:t>más de una docena de países</w:t>
      </w:r>
      <w:r w:rsidRPr="009427B1">
        <w:rPr>
          <w:rFonts w:ascii="Arial" w:eastAsia="Times New Roman" w:hAnsi="Arial" w:cs="Arial"/>
          <w:bCs/>
          <w:sz w:val="24"/>
          <w:szCs w:val="24"/>
        </w:rPr>
        <w:t>, entre ellos Italia, Reino Unido, Turquía, India y Canadá. También se está preparando una versión p</w:t>
      </w:r>
      <w:r>
        <w:rPr>
          <w:rFonts w:ascii="Arial" w:eastAsia="Times New Roman" w:hAnsi="Arial" w:cs="Arial"/>
          <w:bCs/>
          <w:sz w:val="24"/>
          <w:szCs w:val="24"/>
        </w:rPr>
        <w:t>ara</w:t>
      </w:r>
      <w:r w:rsidRPr="009427B1">
        <w:rPr>
          <w:rFonts w:ascii="Arial" w:eastAsia="Times New Roman" w:hAnsi="Arial" w:cs="Arial"/>
          <w:bCs/>
          <w:sz w:val="24"/>
          <w:szCs w:val="24"/>
        </w:rPr>
        <w:t xml:space="preserve"> territorios clave de Hispanoamérica coproducida por </w:t>
      </w:r>
      <w:proofErr w:type="spellStart"/>
      <w:r w:rsidRPr="009427B1">
        <w:rPr>
          <w:rFonts w:ascii="Arial" w:eastAsia="Times New Roman" w:hAnsi="Arial" w:cs="Arial"/>
          <w:bCs/>
          <w:sz w:val="24"/>
          <w:szCs w:val="24"/>
        </w:rPr>
        <w:t>Mediawan</w:t>
      </w:r>
      <w:proofErr w:type="spellEnd"/>
      <w:r w:rsidRPr="009427B1"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Pr="00031C66">
        <w:rPr>
          <w:rFonts w:ascii="Arial" w:eastAsia="Times New Roman" w:hAnsi="Arial" w:cs="Arial"/>
          <w:b/>
          <w:sz w:val="24"/>
          <w:szCs w:val="24"/>
        </w:rPr>
        <w:t>Eva Longoria</w:t>
      </w:r>
      <w:r w:rsidRPr="009427B1">
        <w:rPr>
          <w:rFonts w:ascii="Arial" w:eastAsia="Times New Roman" w:hAnsi="Arial" w:cs="Arial"/>
          <w:bCs/>
          <w:sz w:val="24"/>
          <w:szCs w:val="24"/>
        </w:rPr>
        <w:t xml:space="preserve">, que también </w:t>
      </w:r>
      <w:r>
        <w:rPr>
          <w:rFonts w:ascii="Arial" w:eastAsia="Times New Roman" w:hAnsi="Arial" w:cs="Arial"/>
          <w:bCs/>
          <w:sz w:val="24"/>
          <w:szCs w:val="24"/>
        </w:rPr>
        <w:t>será directora.</w:t>
      </w:r>
    </w:p>
    <w:p w14:paraId="12C81B90" w14:textId="77777777" w:rsidR="00E41091" w:rsidRPr="00B77314" w:rsidRDefault="00E41091" w:rsidP="0025275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8045A24" w14:textId="77777777" w:rsidR="0025275F" w:rsidRPr="00B77314" w:rsidRDefault="0025275F" w:rsidP="002527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</w:rPr>
      </w:pPr>
      <w:r w:rsidRPr="00B77314">
        <w:rPr>
          <w:rFonts w:ascii="Arial" w:eastAsia="Times New Roman" w:hAnsi="Arial" w:cs="Arial"/>
          <w:b/>
          <w:bCs/>
          <w:color w:val="002C5F"/>
          <w:sz w:val="28"/>
          <w:szCs w:val="28"/>
        </w:rPr>
        <w:t xml:space="preserve">Así es ‘La 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</w:rPr>
        <w:t>A</w:t>
      </w:r>
      <w:r w:rsidRPr="00B77314">
        <w:rPr>
          <w:rFonts w:ascii="Arial" w:eastAsia="Times New Roman" w:hAnsi="Arial" w:cs="Arial"/>
          <w:b/>
          <w:bCs/>
          <w:color w:val="002C5F"/>
          <w:sz w:val="28"/>
          <w:szCs w:val="28"/>
        </w:rPr>
        <w:t>gencia’</w:t>
      </w:r>
    </w:p>
    <w:p w14:paraId="3D4EAC09" w14:textId="77777777" w:rsidR="00A97ACA" w:rsidRDefault="00A97ACA" w:rsidP="00A9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F86B738" w14:textId="2602107D" w:rsidR="00E41091" w:rsidRDefault="00A97ACA" w:rsidP="00A9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La serie transcurre en una de las </w:t>
      </w:r>
      <w:r w:rsidRPr="00031C66">
        <w:rPr>
          <w:rFonts w:ascii="Arial" w:eastAsia="Times New Roman" w:hAnsi="Arial" w:cs="Arial"/>
          <w:b/>
          <w:sz w:val="24"/>
          <w:szCs w:val="24"/>
        </w:rPr>
        <w:t>agencias de representación artística más importantes del país</w:t>
      </w:r>
      <w:r w:rsidRPr="00B77314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 xml:space="preserve">donde </w:t>
      </w:r>
      <w:r w:rsidRPr="00B77314">
        <w:rPr>
          <w:rFonts w:ascii="Arial" w:eastAsia="Times New Roman" w:hAnsi="Arial" w:cs="Arial"/>
          <w:bCs/>
          <w:sz w:val="24"/>
          <w:szCs w:val="24"/>
        </w:rPr>
        <w:t>los cuatro agentes</w:t>
      </w:r>
      <w:r w:rsidR="00AC4771">
        <w:rPr>
          <w:rFonts w:ascii="Arial" w:eastAsia="Times New Roman" w:hAnsi="Arial" w:cs="Arial"/>
          <w:bCs/>
          <w:sz w:val="24"/>
          <w:szCs w:val="24"/>
        </w:rPr>
        <w:t xml:space="preserve"> -Gabi (</w:t>
      </w:r>
      <w:r w:rsidR="00AC4771" w:rsidRPr="00AC4771">
        <w:rPr>
          <w:rFonts w:ascii="Arial" w:eastAsia="Times New Roman" w:hAnsi="Arial" w:cs="Arial"/>
          <w:b/>
          <w:sz w:val="24"/>
          <w:szCs w:val="24"/>
        </w:rPr>
        <w:t>Javier Gutiérrez</w:t>
      </w:r>
      <w:r w:rsidR="00AC4771">
        <w:rPr>
          <w:rFonts w:ascii="Arial" w:eastAsia="Times New Roman" w:hAnsi="Arial" w:cs="Arial"/>
          <w:bCs/>
          <w:sz w:val="24"/>
          <w:szCs w:val="24"/>
        </w:rPr>
        <w:t xml:space="preserve">), Andrea </w:t>
      </w:r>
      <w:r w:rsidR="00AC4771">
        <w:rPr>
          <w:rFonts w:ascii="Arial" w:eastAsia="Times New Roman" w:hAnsi="Arial" w:cs="Arial"/>
          <w:bCs/>
          <w:sz w:val="24"/>
          <w:szCs w:val="24"/>
        </w:rPr>
        <w:lastRenderedPageBreak/>
        <w:t>(</w:t>
      </w:r>
      <w:r w:rsidR="00AC4771" w:rsidRPr="00AC4771">
        <w:rPr>
          <w:rFonts w:ascii="Arial" w:eastAsia="Times New Roman" w:hAnsi="Arial" w:cs="Arial"/>
          <w:b/>
          <w:sz w:val="24"/>
          <w:szCs w:val="24"/>
        </w:rPr>
        <w:t>Manuela Velasco</w:t>
      </w:r>
      <w:r w:rsidR="00AC4771">
        <w:rPr>
          <w:rFonts w:ascii="Arial" w:eastAsia="Times New Roman" w:hAnsi="Arial" w:cs="Arial"/>
          <w:bCs/>
          <w:sz w:val="24"/>
          <w:szCs w:val="24"/>
        </w:rPr>
        <w:t>), Matías (</w:t>
      </w:r>
      <w:r w:rsidR="00AC4771" w:rsidRPr="00AC4771">
        <w:rPr>
          <w:rFonts w:ascii="Arial" w:eastAsia="Times New Roman" w:hAnsi="Arial" w:cs="Arial"/>
          <w:b/>
          <w:sz w:val="24"/>
          <w:szCs w:val="24"/>
        </w:rPr>
        <w:t>Carlos Bardem</w:t>
      </w:r>
      <w:r w:rsidR="00AC4771">
        <w:rPr>
          <w:rFonts w:ascii="Arial" w:eastAsia="Times New Roman" w:hAnsi="Arial" w:cs="Arial"/>
          <w:bCs/>
          <w:sz w:val="24"/>
          <w:szCs w:val="24"/>
        </w:rPr>
        <w:t>) y Maribel (</w:t>
      </w:r>
      <w:r w:rsidR="00AC4771" w:rsidRPr="00AC4771">
        <w:rPr>
          <w:rFonts w:ascii="Arial" w:eastAsia="Times New Roman" w:hAnsi="Arial" w:cs="Arial"/>
          <w:b/>
          <w:sz w:val="24"/>
          <w:szCs w:val="24"/>
        </w:rPr>
        <w:t xml:space="preserve">Fiorella </w:t>
      </w:r>
      <w:proofErr w:type="spellStart"/>
      <w:r w:rsidR="00AC4771" w:rsidRPr="00AC4771">
        <w:rPr>
          <w:rFonts w:ascii="Arial" w:eastAsia="Times New Roman" w:hAnsi="Arial" w:cs="Arial"/>
          <w:b/>
          <w:sz w:val="24"/>
          <w:szCs w:val="24"/>
        </w:rPr>
        <w:t>Faltoyano</w:t>
      </w:r>
      <w:proofErr w:type="spellEnd"/>
      <w:r w:rsidR="00AC4771">
        <w:rPr>
          <w:rFonts w:ascii="Arial" w:eastAsia="Times New Roman" w:hAnsi="Arial" w:cs="Arial"/>
          <w:bCs/>
          <w:sz w:val="24"/>
          <w:szCs w:val="24"/>
        </w:rPr>
        <w:t>)-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B77314">
        <w:rPr>
          <w:rFonts w:ascii="Arial" w:eastAsia="Times New Roman" w:hAnsi="Arial" w:cs="Arial"/>
          <w:bCs/>
          <w:sz w:val="24"/>
          <w:szCs w:val="24"/>
        </w:rPr>
        <w:t xml:space="preserve"> junto a sus asistentes y los artistas que por allí desfilan cada día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B77314">
        <w:rPr>
          <w:rFonts w:ascii="Arial" w:eastAsia="Times New Roman" w:hAnsi="Arial" w:cs="Arial"/>
          <w:bCs/>
          <w:sz w:val="24"/>
          <w:szCs w:val="24"/>
        </w:rPr>
        <w:t xml:space="preserve"> generan </w:t>
      </w:r>
      <w:r w:rsidRPr="00B77314">
        <w:rPr>
          <w:rFonts w:ascii="Arial" w:eastAsia="Times New Roman" w:hAnsi="Arial" w:cs="Arial"/>
          <w:b/>
          <w:sz w:val="24"/>
          <w:szCs w:val="24"/>
        </w:rPr>
        <w:t>un universo único, competitivo</w:t>
      </w:r>
      <w:r w:rsidRPr="00B77314">
        <w:rPr>
          <w:rFonts w:ascii="Arial" w:eastAsia="Times New Roman" w:hAnsi="Arial" w:cs="Arial"/>
          <w:bCs/>
          <w:sz w:val="24"/>
          <w:szCs w:val="24"/>
        </w:rPr>
        <w:t xml:space="preserve"> y </w:t>
      </w:r>
      <w:r w:rsidRPr="00B77314">
        <w:rPr>
          <w:rFonts w:ascii="Arial" w:eastAsia="Times New Roman" w:hAnsi="Arial" w:cs="Arial"/>
          <w:b/>
          <w:sz w:val="24"/>
          <w:szCs w:val="24"/>
        </w:rPr>
        <w:t>excitante</w:t>
      </w:r>
      <w:r w:rsidRPr="00B77314">
        <w:rPr>
          <w:rFonts w:ascii="Arial" w:eastAsia="Times New Roman" w:hAnsi="Arial" w:cs="Arial"/>
          <w:bCs/>
          <w:sz w:val="24"/>
          <w:szCs w:val="24"/>
        </w:rPr>
        <w:t xml:space="preserve">, pero difícil de compaginar con sus </w:t>
      </w:r>
      <w:r w:rsidRPr="00B77314">
        <w:rPr>
          <w:rFonts w:ascii="Arial" w:eastAsia="Times New Roman" w:hAnsi="Arial" w:cs="Arial"/>
          <w:b/>
          <w:sz w:val="24"/>
          <w:szCs w:val="24"/>
        </w:rPr>
        <w:t>complicadas circunstancias personales y familiares</w:t>
      </w:r>
      <w:r w:rsidRPr="00B77314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 xml:space="preserve">Con un </w:t>
      </w:r>
      <w:r w:rsidRPr="00A97ACA">
        <w:rPr>
          <w:rFonts w:ascii="Arial" w:eastAsia="Times New Roman" w:hAnsi="Arial" w:cs="Arial"/>
          <w:b/>
          <w:sz w:val="24"/>
          <w:szCs w:val="24"/>
        </w:rPr>
        <w:t>tono fresco, audaz y lleno de humor</w:t>
      </w:r>
      <w:r w:rsidRPr="00A97ACA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>‘La Agencia’</w:t>
      </w:r>
      <w:r w:rsidRPr="00A97ACA">
        <w:rPr>
          <w:rFonts w:ascii="Arial" w:eastAsia="Times New Roman" w:hAnsi="Arial" w:cs="Arial"/>
          <w:bCs/>
          <w:sz w:val="24"/>
          <w:szCs w:val="24"/>
        </w:rPr>
        <w:t xml:space="preserve"> ofrece una mirada vibrante y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emocionante a la trastienda del mundo del espectáculo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, en la que los </w:t>
      </w:r>
      <w:r w:rsidR="00E41091" w:rsidRPr="00031C66">
        <w:rPr>
          <w:rFonts w:ascii="Arial" w:eastAsia="Times New Roman" w:hAnsi="Arial" w:cs="Arial"/>
          <w:b/>
          <w:sz w:val="24"/>
          <w:szCs w:val="24"/>
        </w:rPr>
        <w:t>conflictos</w:t>
      </w:r>
      <w:r w:rsidR="00E41091" w:rsidRPr="00B77314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las </w:t>
      </w:r>
      <w:r w:rsidR="00E41091" w:rsidRPr="00031C66">
        <w:rPr>
          <w:rFonts w:ascii="Arial" w:eastAsia="Times New Roman" w:hAnsi="Arial" w:cs="Arial"/>
          <w:b/>
          <w:sz w:val="24"/>
          <w:szCs w:val="24"/>
        </w:rPr>
        <w:t>infidelidades</w:t>
      </w:r>
      <w:r w:rsidR="00E41091" w:rsidRPr="00B77314">
        <w:rPr>
          <w:rFonts w:ascii="Arial" w:eastAsia="Times New Roman" w:hAnsi="Arial" w:cs="Arial"/>
          <w:bCs/>
          <w:sz w:val="24"/>
          <w:szCs w:val="24"/>
        </w:rPr>
        <w:t>,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los</w:t>
      </w:r>
      <w:r w:rsidR="00E41091" w:rsidRPr="00B7731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41091" w:rsidRPr="00031C66">
        <w:rPr>
          <w:rFonts w:ascii="Arial" w:eastAsia="Times New Roman" w:hAnsi="Arial" w:cs="Arial"/>
          <w:b/>
          <w:sz w:val="24"/>
          <w:szCs w:val="24"/>
        </w:rPr>
        <w:t>amores imposibles</w:t>
      </w:r>
      <w:r w:rsidR="00E41091" w:rsidRPr="00B77314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las </w:t>
      </w:r>
      <w:r w:rsidR="00E41091" w:rsidRPr="00031C66">
        <w:rPr>
          <w:rFonts w:ascii="Arial" w:eastAsia="Times New Roman" w:hAnsi="Arial" w:cs="Arial"/>
          <w:b/>
          <w:sz w:val="24"/>
          <w:szCs w:val="24"/>
        </w:rPr>
        <w:t>luchas de egos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y las más </w:t>
      </w:r>
      <w:r w:rsidR="00E41091" w:rsidRPr="00031C66">
        <w:rPr>
          <w:rFonts w:ascii="Arial" w:eastAsia="Times New Roman" w:hAnsi="Arial" w:cs="Arial"/>
          <w:b/>
          <w:sz w:val="24"/>
          <w:szCs w:val="24"/>
        </w:rPr>
        <w:t>disparatadas situaciones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están a la orden del día.</w:t>
      </w:r>
    </w:p>
    <w:p w14:paraId="3C55895B" w14:textId="77777777" w:rsidR="00E41091" w:rsidRDefault="00E41091" w:rsidP="00A9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7EBEAA4" w14:textId="15828A9D" w:rsidR="00A97ACA" w:rsidRDefault="00A97ACA" w:rsidP="00A9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Hlk180747315"/>
      <w:r>
        <w:rPr>
          <w:rFonts w:ascii="Arial" w:eastAsia="Arial" w:hAnsi="Arial" w:cs="Arial"/>
          <w:bCs/>
          <w:sz w:val="24"/>
          <w:szCs w:val="24"/>
        </w:rPr>
        <w:t xml:space="preserve">En el punto de partida de la ficción, </w:t>
      </w:r>
      <w:r w:rsidRPr="00A97ACA">
        <w:rPr>
          <w:rFonts w:ascii="Arial" w:eastAsia="Times New Roman" w:hAnsi="Arial" w:cs="Arial"/>
          <w:bCs/>
          <w:sz w:val="24"/>
          <w:szCs w:val="24"/>
        </w:rPr>
        <w:t>Gabi</w:t>
      </w:r>
      <w:r w:rsidR="001B066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 xml:space="preserve">lleva </w:t>
      </w:r>
      <w:r w:rsidR="001B066B">
        <w:rPr>
          <w:rFonts w:ascii="Arial" w:eastAsia="Times New Roman" w:hAnsi="Arial" w:cs="Arial"/>
          <w:bCs/>
          <w:sz w:val="24"/>
          <w:szCs w:val="24"/>
        </w:rPr>
        <w:t>varios a</w:t>
      </w:r>
      <w:r w:rsidRPr="00A97ACA">
        <w:rPr>
          <w:rFonts w:ascii="Arial" w:eastAsia="Times New Roman" w:hAnsi="Arial" w:cs="Arial"/>
          <w:bCs/>
          <w:sz w:val="24"/>
          <w:szCs w:val="24"/>
        </w:rPr>
        <w:t>ños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casado con Andrea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, pero </w:t>
      </w:r>
      <w:bookmarkEnd w:id="0"/>
      <w:r w:rsidRPr="00A97ACA">
        <w:rPr>
          <w:rFonts w:ascii="Arial" w:eastAsia="Times New Roman" w:hAnsi="Arial" w:cs="Arial"/>
          <w:bCs/>
          <w:sz w:val="24"/>
          <w:szCs w:val="24"/>
        </w:rPr>
        <w:t>en un momento de debilidad de ambos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ocurre algo que hace saltar por los aires el matrimonio. Con la relación en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paréntesis, o quizá rota, Gabi tendrá que aprender a vivir sin ella e intentar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reinventarse. La aparición de Valeria (</w:t>
      </w:r>
      <w:r w:rsidRPr="00A97ACA">
        <w:rPr>
          <w:rFonts w:ascii="Arial" w:eastAsia="Times New Roman" w:hAnsi="Arial" w:cs="Arial"/>
          <w:b/>
          <w:sz w:val="24"/>
          <w:szCs w:val="24"/>
        </w:rPr>
        <w:t>Marta Hazas</w:t>
      </w:r>
      <w:r w:rsidRPr="00A97ACA">
        <w:rPr>
          <w:rFonts w:ascii="Arial" w:eastAsia="Times New Roman" w:hAnsi="Arial" w:cs="Arial"/>
          <w:bCs/>
          <w:sz w:val="24"/>
          <w:szCs w:val="24"/>
        </w:rPr>
        <w:t>), agente de la competencia y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amiga de juventud de Gabi, sólo complica las cosas.</w:t>
      </w:r>
    </w:p>
    <w:p w14:paraId="3449F56C" w14:textId="77777777" w:rsidR="00E41091" w:rsidRPr="00A97ACA" w:rsidRDefault="00E41091" w:rsidP="00A9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7228E75" w14:textId="232B9910" w:rsidR="00A97ACA" w:rsidRPr="00A97ACA" w:rsidRDefault="00A97ACA" w:rsidP="00A97A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ACA">
        <w:rPr>
          <w:rFonts w:ascii="Arial" w:eastAsia="Times New Roman" w:hAnsi="Arial" w:cs="Arial"/>
          <w:bCs/>
          <w:sz w:val="24"/>
          <w:szCs w:val="24"/>
        </w:rPr>
        <w:t xml:space="preserve">A lo largo de los </w:t>
      </w:r>
      <w:r w:rsidR="00E41091">
        <w:rPr>
          <w:rFonts w:ascii="Arial" w:eastAsia="Times New Roman" w:hAnsi="Arial" w:cs="Arial"/>
          <w:bCs/>
          <w:sz w:val="24"/>
          <w:szCs w:val="24"/>
        </w:rPr>
        <w:t>capítulos</w:t>
      </w:r>
      <w:r w:rsidRPr="00A97ACA">
        <w:rPr>
          <w:rFonts w:ascii="Arial" w:eastAsia="Times New Roman" w:hAnsi="Arial" w:cs="Arial"/>
          <w:bCs/>
          <w:sz w:val="24"/>
          <w:szCs w:val="24"/>
        </w:rPr>
        <w:t xml:space="preserve">, los agentes resolverán </w:t>
      </w:r>
      <w:r w:rsidR="00E41091">
        <w:rPr>
          <w:rFonts w:ascii="Arial" w:eastAsia="Times New Roman" w:hAnsi="Arial" w:cs="Arial"/>
          <w:bCs/>
          <w:sz w:val="24"/>
          <w:szCs w:val="24"/>
        </w:rPr>
        <w:t>la</w:t>
      </w:r>
      <w:r w:rsidR="00031C66">
        <w:rPr>
          <w:rFonts w:ascii="Arial" w:eastAsia="Times New Roman" w:hAnsi="Arial" w:cs="Arial"/>
          <w:bCs/>
          <w:sz w:val="24"/>
          <w:szCs w:val="24"/>
        </w:rPr>
        <w:t>s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complicadas </w:t>
      </w:r>
      <w:r w:rsidRPr="00A97ACA">
        <w:rPr>
          <w:rFonts w:ascii="Arial" w:eastAsia="Times New Roman" w:hAnsi="Arial" w:cs="Arial"/>
          <w:bCs/>
          <w:sz w:val="24"/>
          <w:szCs w:val="24"/>
        </w:rPr>
        <w:t xml:space="preserve">situaciones 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de su día a día, </w:t>
      </w:r>
      <w:r w:rsidRPr="00A97ACA">
        <w:rPr>
          <w:rFonts w:ascii="Arial" w:eastAsia="Times New Roman" w:hAnsi="Arial" w:cs="Arial"/>
          <w:bCs/>
          <w:sz w:val="24"/>
          <w:szCs w:val="24"/>
        </w:rPr>
        <w:t>propias de una profesión aún más extravagante de lo que se podría pensar. Para ello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tendrán que hacer malabares entre los intereses de sus representados, la presión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por mantener a la agencia en l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o más alto </w:t>
      </w:r>
      <w:r w:rsidRPr="00A97ACA">
        <w:rPr>
          <w:rFonts w:ascii="Arial" w:eastAsia="Times New Roman" w:hAnsi="Arial" w:cs="Arial"/>
          <w:bCs/>
          <w:sz w:val="24"/>
          <w:szCs w:val="24"/>
        </w:rPr>
        <w:t>y los conflictos personales que</w:t>
      </w:r>
      <w:r w:rsidR="00E4109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ACA">
        <w:rPr>
          <w:rFonts w:ascii="Arial" w:eastAsia="Times New Roman" w:hAnsi="Arial" w:cs="Arial"/>
          <w:bCs/>
          <w:sz w:val="24"/>
          <w:szCs w:val="24"/>
        </w:rPr>
        <w:t>constantemente amenazan con desbordarse.</w:t>
      </w:r>
    </w:p>
    <w:sectPr w:rsidR="00A97ACA" w:rsidRPr="00A97ACA" w:rsidSect="009A7E56">
      <w:footerReference w:type="default" r:id="rId9"/>
      <w:pgSz w:w="11906" w:h="16838"/>
      <w:pgMar w:top="1276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AD00" w14:textId="77777777" w:rsidR="001F43BA" w:rsidRDefault="001F43BA" w:rsidP="00AE7C8B">
      <w:pPr>
        <w:spacing w:after="0" w:line="240" w:lineRule="auto"/>
      </w:pPr>
      <w:r>
        <w:separator/>
      </w:r>
    </w:p>
  </w:endnote>
  <w:endnote w:type="continuationSeparator" w:id="0">
    <w:p w14:paraId="39E0E247" w14:textId="77777777" w:rsidR="001F43BA" w:rsidRDefault="001F43BA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118396262" name="Imagen 1118396262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1759837807" name="Imagen 1759837807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84AFC" w14:textId="77777777" w:rsidR="001F43BA" w:rsidRDefault="001F43BA" w:rsidP="00AE7C8B">
      <w:pPr>
        <w:spacing w:after="0" w:line="240" w:lineRule="auto"/>
      </w:pPr>
      <w:r>
        <w:separator/>
      </w:r>
    </w:p>
  </w:footnote>
  <w:footnote w:type="continuationSeparator" w:id="0">
    <w:p w14:paraId="7A50F1E5" w14:textId="77777777" w:rsidR="001F43BA" w:rsidRDefault="001F43BA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3"/>
  </w:num>
  <w:num w:numId="2" w16cid:durableId="1613199739">
    <w:abstractNumId w:val="7"/>
  </w:num>
  <w:num w:numId="3" w16cid:durableId="233246029">
    <w:abstractNumId w:val="1"/>
  </w:num>
  <w:num w:numId="4" w16cid:durableId="1663125171">
    <w:abstractNumId w:val="5"/>
  </w:num>
  <w:num w:numId="5" w16cid:durableId="347830863">
    <w:abstractNumId w:val="4"/>
  </w:num>
  <w:num w:numId="6" w16cid:durableId="1743604072">
    <w:abstractNumId w:val="2"/>
  </w:num>
  <w:num w:numId="7" w16cid:durableId="1273703864">
    <w:abstractNumId w:val="6"/>
  </w:num>
  <w:num w:numId="8" w16cid:durableId="15228208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2935"/>
    <w:rsid w:val="0001412B"/>
    <w:rsid w:val="000175C1"/>
    <w:rsid w:val="00020098"/>
    <w:rsid w:val="0003185D"/>
    <w:rsid w:val="00031C66"/>
    <w:rsid w:val="00032210"/>
    <w:rsid w:val="00034226"/>
    <w:rsid w:val="00035935"/>
    <w:rsid w:val="00037188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EA1"/>
    <w:rsid w:val="00080665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B0D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715"/>
    <w:rsid w:val="0011067F"/>
    <w:rsid w:val="001113F2"/>
    <w:rsid w:val="00112F41"/>
    <w:rsid w:val="00113E21"/>
    <w:rsid w:val="0011737D"/>
    <w:rsid w:val="0012173E"/>
    <w:rsid w:val="00121A78"/>
    <w:rsid w:val="0012324D"/>
    <w:rsid w:val="001256D3"/>
    <w:rsid w:val="0012611C"/>
    <w:rsid w:val="001261F7"/>
    <w:rsid w:val="00127041"/>
    <w:rsid w:val="001274D7"/>
    <w:rsid w:val="001331E6"/>
    <w:rsid w:val="001341A0"/>
    <w:rsid w:val="00140128"/>
    <w:rsid w:val="001411CB"/>
    <w:rsid w:val="00142E5A"/>
    <w:rsid w:val="001435A5"/>
    <w:rsid w:val="00144B97"/>
    <w:rsid w:val="00144FB0"/>
    <w:rsid w:val="00150F1C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A2C"/>
    <w:rsid w:val="00180004"/>
    <w:rsid w:val="0018621C"/>
    <w:rsid w:val="00187609"/>
    <w:rsid w:val="00190DD6"/>
    <w:rsid w:val="00193405"/>
    <w:rsid w:val="0019364A"/>
    <w:rsid w:val="001941A1"/>
    <w:rsid w:val="00195462"/>
    <w:rsid w:val="001A11C8"/>
    <w:rsid w:val="001A293C"/>
    <w:rsid w:val="001A3A74"/>
    <w:rsid w:val="001A4D9A"/>
    <w:rsid w:val="001A6F3D"/>
    <w:rsid w:val="001B066B"/>
    <w:rsid w:val="001B0D41"/>
    <w:rsid w:val="001B13AF"/>
    <w:rsid w:val="001B31E6"/>
    <w:rsid w:val="001B470C"/>
    <w:rsid w:val="001B4E37"/>
    <w:rsid w:val="001B5038"/>
    <w:rsid w:val="001B6234"/>
    <w:rsid w:val="001B6F6E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E6614"/>
    <w:rsid w:val="001F0744"/>
    <w:rsid w:val="001F09E3"/>
    <w:rsid w:val="001F123D"/>
    <w:rsid w:val="001F12DE"/>
    <w:rsid w:val="001F3641"/>
    <w:rsid w:val="001F43BA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275F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2C8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18F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2CFF"/>
    <w:rsid w:val="00384C7A"/>
    <w:rsid w:val="00384EA0"/>
    <w:rsid w:val="003916E9"/>
    <w:rsid w:val="00391A0C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29C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1C20"/>
    <w:rsid w:val="004C25C6"/>
    <w:rsid w:val="004C3FC1"/>
    <w:rsid w:val="004C5B94"/>
    <w:rsid w:val="004C7A5F"/>
    <w:rsid w:val="004D0F12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37DDF"/>
    <w:rsid w:val="005414DC"/>
    <w:rsid w:val="00541C54"/>
    <w:rsid w:val="00544C24"/>
    <w:rsid w:val="00546E58"/>
    <w:rsid w:val="00554092"/>
    <w:rsid w:val="00557475"/>
    <w:rsid w:val="00560BAD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2C49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0301"/>
    <w:rsid w:val="005E2188"/>
    <w:rsid w:val="005E3247"/>
    <w:rsid w:val="005E4230"/>
    <w:rsid w:val="005E4F11"/>
    <w:rsid w:val="005E58F5"/>
    <w:rsid w:val="005E5CC4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336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4C84"/>
    <w:rsid w:val="00745C65"/>
    <w:rsid w:val="00745F1F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6763F"/>
    <w:rsid w:val="00770142"/>
    <w:rsid w:val="0077048C"/>
    <w:rsid w:val="00772FCD"/>
    <w:rsid w:val="0077361C"/>
    <w:rsid w:val="0077490B"/>
    <w:rsid w:val="00774F7A"/>
    <w:rsid w:val="00775736"/>
    <w:rsid w:val="00776742"/>
    <w:rsid w:val="00776A78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943A4"/>
    <w:rsid w:val="00795A9F"/>
    <w:rsid w:val="007A01B8"/>
    <w:rsid w:val="007A07B9"/>
    <w:rsid w:val="007A3205"/>
    <w:rsid w:val="007A7B73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0155"/>
    <w:rsid w:val="007E1453"/>
    <w:rsid w:val="007E1C53"/>
    <w:rsid w:val="007E2179"/>
    <w:rsid w:val="007E388E"/>
    <w:rsid w:val="007E5E5F"/>
    <w:rsid w:val="007E631D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4066"/>
    <w:rsid w:val="00815966"/>
    <w:rsid w:val="00815B12"/>
    <w:rsid w:val="0081630E"/>
    <w:rsid w:val="00816B80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37AA5"/>
    <w:rsid w:val="00842399"/>
    <w:rsid w:val="00843C5F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27B1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44A0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515F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7A1E"/>
    <w:rsid w:val="009A7E56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F0B7B"/>
    <w:rsid w:val="009F0DA7"/>
    <w:rsid w:val="009F1935"/>
    <w:rsid w:val="009F4B4C"/>
    <w:rsid w:val="009F4F15"/>
    <w:rsid w:val="009F5C87"/>
    <w:rsid w:val="00A00BD2"/>
    <w:rsid w:val="00A01153"/>
    <w:rsid w:val="00A04E65"/>
    <w:rsid w:val="00A0527F"/>
    <w:rsid w:val="00A05FA0"/>
    <w:rsid w:val="00A077C5"/>
    <w:rsid w:val="00A07A44"/>
    <w:rsid w:val="00A07C31"/>
    <w:rsid w:val="00A11826"/>
    <w:rsid w:val="00A14B52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2CB3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97ACA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4771"/>
    <w:rsid w:val="00AC62B1"/>
    <w:rsid w:val="00AD32EA"/>
    <w:rsid w:val="00AD4215"/>
    <w:rsid w:val="00AD4FC3"/>
    <w:rsid w:val="00AD592A"/>
    <w:rsid w:val="00AD59BD"/>
    <w:rsid w:val="00AD6067"/>
    <w:rsid w:val="00AD7079"/>
    <w:rsid w:val="00AD7D9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4D9"/>
    <w:rsid w:val="00B06A15"/>
    <w:rsid w:val="00B06BCC"/>
    <w:rsid w:val="00B11A6F"/>
    <w:rsid w:val="00B11CA0"/>
    <w:rsid w:val="00B124E7"/>
    <w:rsid w:val="00B13024"/>
    <w:rsid w:val="00B134BC"/>
    <w:rsid w:val="00B142B3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47E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256"/>
    <w:rsid w:val="00B52C41"/>
    <w:rsid w:val="00B53635"/>
    <w:rsid w:val="00B53D11"/>
    <w:rsid w:val="00B546F0"/>
    <w:rsid w:val="00B55282"/>
    <w:rsid w:val="00B566D4"/>
    <w:rsid w:val="00B568B1"/>
    <w:rsid w:val="00B607BF"/>
    <w:rsid w:val="00B61DE8"/>
    <w:rsid w:val="00B62835"/>
    <w:rsid w:val="00B628B0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54F9"/>
    <w:rsid w:val="00B756CA"/>
    <w:rsid w:val="00B76E0D"/>
    <w:rsid w:val="00B8372F"/>
    <w:rsid w:val="00B86422"/>
    <w:rsid w:val="00B86E90"/>
    <w:rsid w:val="00B941C8"/>
    <w:rsid w:val="00B94621"/>
    <w:rsid w:val="00B9571D"/>
    <w:rsid w:val="00B97D35"/>
    <w:rsid w:val="00BA15A5"/>
    <w:rsid w:val="00BA7BDD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7B47"/>
    <w:rsid w:val="00C02171"/>
    <w:rsid w:val="00C03C1A"/>
    <w:rsid w:val="00C03DA7"/>
    <w:rsid w:val="00C047E9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E55"/>
    <w:rsid w:val="00C2355F"/>
    <w:rsid w:val="00C23C34"/>
    <w:rsid w:val="00C23CAC"/>
    <w:rsid w:val="00C254F6"/>
    <w:rsid w:val="00C310F7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6A1"/>
    <w:rsid w:val="00CD22DC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12E"/>
    <w:rsid w:val="00D17BCF"/>
    <w:rsid w:val="00D201D6"/>
    <w:rsid w:val="00D21DD6"/>
    <w:rsid w:val="00D22F44"/>
    <w:rsid w:val="00D237DC"/>
    <w:rsid w:val="00D24619"/>
    <w:rsid w:val="00D30F44"/>
    <w:rsid w:val="00D311D6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2D5"/>
    <w:rsid w:val="00D767F0"/>
    <w:rsid w:val="00D769AD"/>
    <w:rsid w:val="00D77098"/>
    <w:rsid w:val="00D7784A"/>
    <w:rsid w:val="00D80039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3005"/>
    <w:rsid w:val="00E331AD"/>
    <w:rsid w:val="00E34600"/>
    <w:rsid w:val="00E355F4"/>
    <w:rsid w:val="00E371A4"/>
    <w:rsid w:val="00E37CD1"/>
    <w:rsid w:val="00E40341"/>
    <w:rsid w:val="00E41091"/>
    <w:rsid w:val="00E41179"/>
    <w:rsid w:val="00E41CE8"/>
    <w:rsid w:val="00E431A3"/>
    <w:rsid w:val="00E43A6D"/>
    <w:rsid w:val="00E44198"/>
    <w:rsid w:val="00E4567D"/>
    <w:rsid w:val="00E45A87"/>
    <w:rsid w:val="00E45AA7"/>
    <w:rsid w:val="00E472D6"/>
    <w:rsid w:val="00E475B6"/>
    <w:rsid w:val="00E506FB"/>
    <w:rsid w:val="00E50DE0"/>
    <w:rsid w:val="00E50E77"/>
    <w:rsid w:val="00E54B4D"/>
    <w:rsid w:val="00E54D43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A12BE"/>
    <w:rsid w:val="00EA36C3"/>
    <w:rsid w:val="00EA36F9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DB8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1C0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5905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2E89"/>
    <w:rsid w:val="00F4357C"/>
    <w:rsid w:val="00F43DDE"/>
    <w:rsid w:val="00F5167D"/>
    <w:rsid w:val="00F51BA2"/>
    <w:rsid w:val="00F52CDE"/>
    <w:rsid w:val="00F52F58"/>
    <w:rsid w:val="00F530A6"/>
    <w:rsid w:val="00F53BD8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11</cp:revision>
  <cp:lastPrinted>2024-10-09T14:51:00Z</cp:lastPrinted>
  <dcterms:created xsi:type="dcterms:W3CDTF">2024-10-22T12:29:00Z</dcterms:created>
  <dcterms:modified xsi:type="dcterms:W3CDTF">2024-10-29T10:08:00Z</dcterms:modified>
</cp:coreProperties>
</file>