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E5A14" w14:textId="05FD49F6" w:rsidR="00D810BD" w:rsidRPr="00092079" w:rsidRDefault="00643B79" w:rsidP="00954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3602B62" wp14:editId="6BBC71B6">
            <wp:simplePos x="0" y="0"/>
            <wp:positionH relativeFrom="margin">
              <wp:posOffset>3373755</wp:posOffset>
            </wp:positionH>
            <wp:positionV relativeFrom="margin">
              <wp:posOffset>-833755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0BD" w:rsidRPr="00092079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8E1D3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7262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8E1D37">
        <w:rPr>
          <w:rFonts w:ascii="Arial" w:eastAsia="Times New Roman" w:hAnsi="Arial" w:cs="Arial"/>
          <w:sz w:val="24"/>
          <w:szCs w:val="24"/>
          <w:lang w:eastAsia="es-ES"/>
        </w:rPr>
        <w:t xml:space="preserve"> de julio de 2024</w:t>
      </w:r>
    </w:p>
    <w:p w14:paraId="5F62718D" w14:textId="77777777" w:rsidR="00D810BD" w:rsidRDefault="00D810BD" w:rsidP="00954465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EAB2894" w14:textId="6A25F513" w:rsidR="00D810BD" w:rsidRPr="00F164BF" w:rsidRDefault="00CD0FA1" w:rsidP="0095446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F164B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Boing </w:t>
      </w:r>
      <w:r w:rsidR="00875D54" w:rsidRPr="00F164B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presenta el pionero segmento de </w:t>
      </w:r>
      <w:r w:rsidR="00875D54" w:rsidRPr="004D5265">
        <w:rPr>
          <w:rFonts w:ascii="Arial" w:eastAsia="Times New Roman" w:hAnsi="Arial" w:cs="Arial"/>
          <w:bCs/>
          <w:i/>
          <w:iCs/>
          <w:color w:val="002C5F"/>
          <w:spacing w:val="-2"/>
          <w:sz w:val="44"/>
          <w:szCs w:val="44"/>
          <w:lang w:eastAsia="es-ES"/>
        </w:rPr>
        <w:t>data</w:t>
      </w:r>
      <w:r w:rsidR="00875D54" w:rsidRPr="00F164B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Kidults y </w:t>
      </w:r>
      <w:r w:rsidRPr="00F164B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completa </w:t>
      </w:r>
      <w:r w:rsidR="0045398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su </w:t>
      </w:r>
      <w:r w:rsidR="004D526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oferta </w:t>
      </w:r>
      <w:r w:rsidR="00D023A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comercial </w:t>
      </w:r>
      <w:r w:rsidRPr="00F164B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360º con el lanzamiento de su app para Smart TV</w:t>
      </w:r>
    </w:p>
    <w:p w14:paraId="0616DB03" w14:textId="77777777" w:rsidR="002B4353" w:rsidRPr="002249A0" w:rsidRDefault="002B4353" w:rsidP="0095446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E4960E8" w14:textId="60B87849" w:rsidR="00C43C91" w:rsidRDefault="00C43C91" w:rsidP="009544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Publiespaña ha </w:t>
      </w:r>
      <w:r w:rsidR="005D6C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detallado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tres eventos en Valencia, Madrid y Barcelona las grandes novedades de la política comercial de</w:t>
      </w:r>
      <w:r w:rsidR="00403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canal infantil líder de nuestro país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para el cuarto trimestre, el periodo de mayor demanda publicitaria especialmente en el sector jugueter</w:t>
      </w:r>
      <w:r w:rsidR="006A7D1D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D023AF">
        <w:rPr>
          <w:rFonts w:ascii="Arial" w:eastAsia="Times New Roman" w:hAnsi="Arial" w:cs="Arial"/>
          <w:b/>
          <w:sz w:val="24"/>
          <w:szCs w:val="24"/>
          <w:lang w:eastAsia="es-ES"/>
        </w:rPr>
        <w:t>, y</w:t>
      </w:r>
      <w:r w:rsidR="005D6C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avanzado la estrategia de contenidos del canal de Mediaset España</w:t>
      </w:r>
      <w:r w:rsidR="00D023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la última etapa del año</w:t>
      </w:r>
      <w:r w:rsidR="005D6C4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2E1BDE1" w14:textId="77777777" w:rsidR="00403415" w:rsidRDefault="00403415" w:rsidP="009544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1DA2284" w14:textId="23059F98" w:rsidR="00C16477" w:rsidRDefault="0045398E" w:rsidP="009544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segmento Kidults, exclusivo en España, permite impactar con gran precisión a este target clave </w:t>
      </w:r>
      <w:r w:rsidR="00C16477">
        <w:rPr>
          <w:rFonts w:ascii="Arial" w:eastAsia="Times New Roman" w:hAnsi="Arial" w:cs="Arial"/>
          <w:b/>
          <w:sz w:val="24"/>
          <w:szCs w:val="24"/>
          <w:lang w:eastAsia="es-ES"/>
        </w:rPr>
        <w:t>-i</w:t>
      </w:r>
      <w:r w:rsidR="00C16477" w:rsidRPr="00C16477">
        <w:rPr>
          <w:rFonts w:ascii="Arial" w:eastAsia="Times New Roman" w:hAnsi="Arial" w:cs="Arial"/>
          <w:b/>
          <w:sz w:val="24"/>
          <w:szCs w:val="24"/>
          <w:lang w:eastAsia="es-ES"/>
        </w:rPr>
        <w:t>ntegrado por perfiles adultos caracterizados por un sentimiento de nostalgia en torno al mundo del juguete-</w:t>
      </w:r>
      <w:r w:rsidR="00C164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gran capacidad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 prescripción</w:t>
      </w:r>
      <w:r w:rsidR="005E67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81979">
        <w:rPr>
          <w:rFonts w:ascii="Arial" w:eastAsia="Times New Roman" w:hAnsi="Arial" w:cs="Arial"/>
          <w:b/>
          <w:sz w:val="24"/>
          <w:szCs w:val="24"/>
          <w:lang w:eastAsia="es-ES"/>
        </w:rPr>
        <w:t>ante la</w:t>
      </w:r>
      <w:r w:rsidR="005E67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generación Alpha</w:t>
      </w:r>
      <w:r w:rsidR="00F527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345FBC15" w14:textId="77777777" w:rsidR="00C16477" w:rsidRDefault="00C16477" w:rsidP="009544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2BE7FF" w14:textId="786ACDA2" w:rsidR="00403415" w:rsidRDefault="00C43C91" w:rsidP="009544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Por su parte,</w:t>
      </w:r>
      <w:r w:rsidR="00F527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403415">
        <w:rPr>
          <w:rFonts w:ascii="Arial" w:eastAsia="Times New Roman" w:hAnsi="Arial" w:cs="Arial"/>
          <w:b/>
          <w:sz w:val="24"/>
          <w:szCs w:val="24"/>
          <w:lang w:eastAsia="es-ES"/>
        </w:rPr>
        <w:t>l lanzamiento de la app para Smart TV se suma a las versiones para móviles y tablets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403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amplía las posibilidades de consumo para la audiencia y de comunicación para los anunciantes</w:t>
      </w:r>
      <w:r w:rsidR="004A11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el desarrollo de formatos propios para Televisión Conectada</w:t>
      </w:r>
      <w:r w:rsidR="00F527B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0A5C683" w14:textId="77777777" w:rsidR="00EF5D8C" w:rsidRPr="002249A0" w:rsidRDefault="00EF5D8C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518C957" w14:textId="2798C0CC" w:rsidR="00AF3343" w:rsidRDefault="00FA4B94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2429B">
        <w:rPr>
          <w:rFonts w:ascii="Arial" w:eastAsia="Times New Roman" w:hAnsi="Arial" w:cs="Arial"/>
          <w:b/>
          <w:sz w:val="24"/>
          <w:szCs w:val="24"/>
          <w:lang w:eastAsia="es-ES"/>
        </w:rPr>
        <w:t>Nuevas posibilidades</w:t>
      </w:r>
      <w:r w:rsidRPr="00875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comunicar sus </w:t>
      </w:r>
      <w:r w:rsidR="00A2429B">
        <w:rPr>
          <w:rFonts w:ascii="Arial" w:eastAsia="Times New Roman" w:hAnsi="Arial" w:cs="Arial"/>
          <w:bCs/>
          <w:sz w:val="24"/>
          <w:szCs w:val="24"/>
          <w:lang w:eastAsia="es-ES"/>
        </w:rPr>
        <w:t>campañas</w:t>
      </w:r>
      <w:r w:rsidR="005640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opción de </w:t>
      </w:r>
      <w:r w:rsidR="00D56167">
        <w:rPr>
          <w:rFonts w:ascii="Arial" w:eastAsia="Times New Roman" w:hAnsi="Arial" w:cs="Arial"/>
          <w:bCs/>
          <w:sz w:val="24"/>
          <w:szCs w:val="24"/>
          <w:lang w:eastAsia="es-ES"/>
        </w:rPr>
        <w:t>acceder a</w:t>
      </w:r>
      <w:r w:rsidR="00A242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40D1" w:rsidRPr="00A2429B">
        <w:rPr>
          <w:rFonts w:ascii="Arial" w:eastAsia="Times New Roman" w:hAnsi="Arial" w:cs="Arial"/>
          <w:b/>
          <w:sz w:val="24"/>
          <w:szCs w:val="24"/>
          <w:lang w:eastAsia="es-ES"/>
        </w:rPr>
        <w:t>desarrollos específicos para Televisión Conectada</w:t>
      </w:r>
      <w:r w:rsidR="005640D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875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42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="00A2429B" w:rsidRPr="00A24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impactar </w:t>
      </w:r>
      <w:r w:rsidRPr="00A24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manera más precisa </w:t>
      </w:r>
      <w:r w:rsidR="00B57521" w:rsidRPr="00080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los prescriptores clave</w:t>
      </w:r>
      <w:r w:rsidR="00B575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el público objetivo del canal: </w:t>
      </w:r>
      <w:r w:rsidR="00B57521" w:rsidRPr="00A2429B">
        <w:rPr>
          <w:rFonts w:ascii="Arial" w:eastAsia="Times New Roman" w:hAnsi="Arial" w:cs="Arial"/>
          <w:b/>
          <w:sz w:val="24"/>
          <w:szCs w:val="24"/>
          <w:lang w:eastAsia="es-ES"/>
        </w:rPr>
        <w:t>Publiespaña</w:t>
      </w:r>
      <w:r w:rsidR="00B575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presentado en tres eventos celebrados en </w:t>
      </w:r>
      <w:r w:rsidR="00A242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Valencia, Madrid y Barcelona la </w:t>
      </w:r>
      <w:r w:rsidR="00A2429B" w:rsidRPr="00A2429B">
        <w:rPr>
          <w:rFonts w:ascii="Arial" w:eastAsia="Times New Roman" w:hAnsi="Arial" w:cs="Arial"/>
          <w:b/>
          <w:sz w:val="24"/>
          <w:szCs w:val="24"/>
          <w:lang w:eastAsia="es-ES"/>
        </w:rPr>
        <w:t>política comercial de Boing</w:t>
      </w:r>
      <w:r w:rsidR="00A242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A2429B" w:rsidRPr="00A2429B">
        <w:rPr>
          <w:rFonts w:ascii="Arial" w:eastAsia="Times New Roman" w:hAnsi="Arial" w:cs="Arial"/>
          <w:b/>
          <w:sz w:val="24"/>
          <w:szCs w:val="24"/>
          <w:lang w:eastAsia="es-ES"/>
        </w:rPr>
        <w:t>canal infantil líder</w:t>
      </w:r>
      <w:r w:rsidR="00A242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429B" w:rsidRPr="00265AF0">
        <w:rPr>
          <w:rFonts w:ascii="Arial" w:eastAsia="Times New Roman" w:hAnsi="Arial" w:cs="Arial"/>
          <w:b/>
          <w:sz w:val="24"/>
          <w:szCs w:val="24"/>
          <w:lang w:eastAsia="es-ES"/>
        </w:rPr>
        <w:t>en nuestro país por tercera temporada consecutiva</w:t>
      </w:r>
      <w:r w:rsidR="00A242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para el </w:t>
      </w:r>
      <w:r w:rsidR="00A2429B" w:rsidRPr="00A2429B">
        <w:rPr>
          <w:rFonts w:ascii="Arial" w:eastAsia="Times New Roman" w:hAnsi="Arial" w:cs="Arial"/>
          <w:b/>
          <w:sz w:val="24"/>
          <w:szCs w:val="24"/>
          <w:lang w:eastAsia="es-ES"/>
        </w:rPr>
        <w:t>cuarto trimestre</w:t>
      </w:r>
      <w:r w:rsidR="00A242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año, un periodo de especial relevancia en la inversión publicitaria del sector juguetero.</w:t>
      </w:r>
    </w:p>
    <w:p w14:paraId="2DFE3B81" w14:textId="77777777" w:rsidR="00AF3343" w:rsidRDefault="00AF3343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7C791A" w14:textId="333FCE49" w:rsidR="00FA4B94" w:rsidRDefault="00AF3343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las grandes novedades presentadas por </w:t>
      </w:r>
      <w:r w:rsidR="00683B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Publiespaña, </w:t>
      </w:r>
      <w:r w:rsidR="00265A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683B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consejero delegado </w:t>
      </w:r>
      <w:r w:rsidR="00683B35" w:rsidRPr="005B25CE">
        <w:rPr>
          <w:rFonts w:ascii="Arial" w:eastAsia="Times New Roman" w:hAnsi="Arial" w:cs="Arial"/>
          <w:b/>
          <w:sz w:val="24"/>
          <w:szCs w:val="24"/>
          <w:lang w:eastAsia="es-ES"/>
        </w:rPr>
        <w:t>Davide Mond</w:t>
      </w:r>
      <w:r w:rsidR="00265A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</w:t>
      </w:r>
      <w:r w:rsidR="00265AF0" w:rsidRPr="00265AF0">
        <w:rPr>
          <w:rFonts w:ascii="Arial" w:eastAsia="Times New Roman" w:hAnsi="Arial" w:cs="Arial"/>
          <w:bCs/>
          <w:sz w:val="24"/>
          <w:szCs w:val="24"/>
          <w:lang w:eastAsia="es-ES"/>
        </w:rPr>
        <w:t>al frente</w:t>
      </w:r>
      <w:r w:rsidR="00683B3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las principales agencias y anunciantes, destacan el </w:t>
      </w:r>
      <w:r w:rsidRPr="005B25CE">
        <w:rPr>
          <w:rFonts w:ascii="Arial" w:eastAsia="Times New Roman" w:hAnsi="Arial" w:cs="Arial"/>
          <w:b/>
          <w:sz w:val="24"/>
          <w:szCs w:val="24"/>
          <w:lang w:eastAsia="es-ES"/>
        </w:rPr>
        <w:t>nuevo segmento exclusivo Kidults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primero creado en nuestro país dotado de gran precisión para alcanzar a este target clave </w:t>
      </w:r>
      <w:r w:rsidR="00D56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impulso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443C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ventas en el sector del juguete, </w:t>
      </w:r>
      <w:r w:rsidR="005B25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</w:t>
      </w:r>
      <w:r w:rsidR="005B25CE" w:rsidRPr="00C72722">
        <w:rPr>
          <w:rFonts w:ascii="Arial" w:eastAsia="Times New Roman" w:hAnsi="Arial" w:cs="Arial"/>
          <w:b/>
          <w:sz w:val="24"/>
          <w:szCs w:val="24"/>
          <w:lang w:eastAsia="es-ES"/>
        </w:rPr>
        <w:t>lanzamiento de la app de Boing</w:t>
      </w:r>
      <w:r w:rsidR="005B25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25CE" w:rsidRPr="00C72722">
        <w:rPr>
          <w:rFonts w:ascii="Arial" w:eastAsia="Times New Roman" w:hAnsi="Arial" w:cs="Arial"/>
          <w:b/>
          <w:sz w:val="24"/>
          <w:szCs w:val="24"/>
          <w:lang w:eastAsia="es-ES"/>
        </w:rPr>
        <w:t>para Smart TV</w:t>
      </w:r>
      <w:r w:rsidR="005B25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suma a las ya existentes para </w:t>
      </w:r>
      <w:r w:rsidR="005B25CE" w:rsidRPr="00D561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smartphones</w:t>
      </w:r>
      <w:r w:rsidR="005B25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B25CE" w:rsidRPr="00D561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tablets</w:t>
      </w:r>
      <w:r w:rsidR="005B25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</w:t>
      </w:r>
      <w:r w:rsidR="005B25CE" w:rsidRPr="00C727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completa </w:t>
      </w:r>
      <w:r w:rsidR="00D561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oferta </w:t>
      </w:r>
      <w:r w:rsidR="005B25CE" w:rsidRPr="00C72722">
        <w:rPr>
          <w:rFonts w:ascii="Arial" w:eastAsia="Times New Roman" w:hAnsi="Arial" w:cs="Arial"/>
          <w:b/>
          <w:sz w:val="24"/>
          <w:szCs w:val="24"/>
          <w:lang w:eastAsia="es-ES"/>
        </w:rPr>
        <w:t>360º del canal en todo tipo de soportes</w:t>
      </w:r>
      <w:r w:rsidR="005B25C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AAA2AB7" w14:textId="77777777" w:rsidR="00A72DA5" w:rsidRDefault="00A72DA5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5A4A63" w14:textId="0B70C817" w:rsidR="00A72DA5" w:rsidRDefault="00C507F0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presentación, en la que han intervenido también </w:t>
      </w:r>
      <w:r w:rsidRPr="002F2086">
        <w:rPr>
          <w:rFonts w:ascii="Arial" w:eastAsia="Times New Roman" w:hAnsi="Arial" w:cs="Arial"/>
          <w:b/>
          <w:sz w:val="24"/>
          <w:szCs w:val="24"/>
          <w:lang w:eastAsia="es-ES"/>
        </w:rPr>
        <w:t>Esther Balbací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directora de Marketing Operativo de Publiespaña; </w:t>
      </w:r>
      <w:r w:rsidRPr="002F2086">
        <w:rPr>
          <w:rFonts w:ascii="Arial" w:eastAsia="Times New Roman" w:hAnsi="Arial" w:cs="Arial"/>
          <w:b/>
          <w:sz w:val="24"/>
          <w:szCs w:val="24"/>
          <w:lang w:eastAsia="es-ES"/>
        </w:rPr>
        <w:t>Laura Brusa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directora del Área Comercial de Boing; </w:t>
      </w:r>
      <w:r w:rsidRPr="002F2086">
        <w:rPr>
          <w:rFonts w:ascii="Arial" w:eastAsia="Times New Roman" w:hAnsi="Arial" w:cs="Arial"/>
          <w:b/>
          <w:sz w:val="24"/>
          <w:szCs w:val="24"/>
          <w:lang w:eastAsia="es-ES"/>
        </w:rPr>
        <w:t>Nuno Ribeiro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director de Programación</w:t>
      </w:r>
      <w:r w:rsidR="007801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Contenidos de Warner Bros. Discovery</w:t>
      </w:r>
      <w:r w:rsidR="007801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España y Portugal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Pr="002F20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Marina </w:t>
      </w:r>
      <w:r w:rsidR="002F2086" w:rsidRPr="002F2086">
        <w:rPr>
          <w:rFonts w:ascii="Arial" w:eastAsia="Times New Roman" w:hAnsi="Arial" w:cs="Arial"/>
          <w:b/>
          <w:sz w:val="24"/>
          <w:szCs w:val="24"/>
          <w:lang w:eastAsia="es-ES"/>
        </w:rPr>
        <w:t>Osuna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F2086" w:rsidRPr="007801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coordinadora </w:t>
      </w:r>
      <w:r w:rsidR="007801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jefe de </w:t>
      </w:r>
      <w:r w:rsidR="007801D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Programación Infantil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Warner Bros. Discovery, ha acogido también un </w:t>
      </w:r>
      <w:r w:rsidRPr="008944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avance de las principales </w:t>
      </w:r>
      <w:r w:rsidR="002F2086" w:rsidRPr="00894410">
        <w:rPr>
          <w:rFonts w:ascii="Arial" w:eastAsia="Times New Roman" w:hAnsi="Arial" w:cs="Arial"/>
          <w:b/>
          <w:sz w:val="24"/>
          <w:szCs w:val="24"/>
          <w:lang w:eastAsia="es-ES"/>
        </w:rPr>
        <w:t>novedades de programación</w:t>
      </w:r>
      <w:r w:rsidR="002F20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Boing para el final del año, que incluyen nuevas </w:t>
      </w:r>
      <w:r w:rsidR="002F2086" w:rsidRPr="00894410">
        <w:rPr>
          <w:rFonts w:ascii="Arial" w:eastAsia="Times New Roman" w:hAnsi="Arial" w:cs="Arial"/>
          <w:b/>
          <w:sz w:val="24"/>
          <w:szCs w:val="24"/>
          <w:lang w:eastAsia="es-ES"/>
        </w:rPr>
        <w:t>series</w:t>
      </w:r>
      <w:r w:rsidR="00894410" w:rsidRPr="008944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animación</w:t>
      </w:r>
      <w:r w:rsidR="002F20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343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estreno de </w:t>
      </w:r>
      <w:r w:rsidR="002F2086" w:rsidRPr="00894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tandas de episodios de éxitos del canal como ‘Doraemon’</w:t>
      </w:r>
      <w:r w:rsidR="002F20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nuevos títulos de </w:t>
      </w:r>
      <w:r w:rsidR="002F2086" w:rsidRPr="00894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cine infantil y familiar</w:t>
      </w:r>
      <w:r w:rsidR="002F20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343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temporada </w:t>
      </w:r>
      <w:r w:rsidR="002F20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2F2086" w:rsidRPr="00894410">
        <w:rPr>
          <w:rFonts w:ascii="Arial" w:eastAsia="Times New Roman" w:hAnsi="Arial" w:cs="Arial"/>
          <w:b/>
          <w:sz w:val="24"/>
          <w:szCs w:val="24"/>
          <w:lang w:eastAsia="es-ES"/>
        </w:rPr>
        <w:t>‘La casa de los retos’</w:t>
      </w:r>
      <w:r w:rsidR="00E8748E">
        <w:rPr>
          <w:rFonts w:ascii="Arial" w:eastAsia="Times New Roman" w:hAnsi="Arial" w:cs="Arial"/>
          <w:bCs/>
          <w:sz w:val="24"/>
          <w:szCs w:val="24"/>
          <w:lang w:eastAsia="es-ES"/>
        </w:rPr>
        <w:t>, conducido por David Moreno.</w:t>
      </w:r>
    </w:p>
    <w:p w14:paraId="4BF34F10" w14:textId="77777777" w:rsidR="00D0216A" w:rsidRPr="00D0216A" w:rsidRDefault="00D0216A" w:rsidP="00D021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7D7C5F" w14:textId="52E19658" w:rsidR="00D0216A" w:rsidRDefault="00D0216A" w:rsidP="00D021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claim </w:t>
      </w:r>
      <w:r w:rsidRPr="00D0216A">
        <w:rPr>
          <w:rFonts w:ascii="Arial" w:eastAsia="Times New Roman" w:hAnsi="Arial" w:cs="Arial"/>
          <w:b/>
          <w:sz w:val="24"/>
          <w:szCs w:val="24"/>
          <w:lang w:eastAsia="es-ES"/>
        </w:rPr>
        <w:t>‘Boing, next generations’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Publiespaña ha presentado también las conclusiones de un </w:t>
      </w:r>
      <w:r w:rsidRPr="00D0216A">
        <w:rPr>
          <w:rFonts w:ascii="Arial" w:eastAsia="Times New Roman" w:hAnsi="Arial" w:cs="Arial"/>
          <w:b/>
          <w:sz w:val="24"/>
          <w:szCs w:val="24"/>
          <w:lang w:eastAsia="es-ES"/>
        </w:rPr>
        <w:t>estudio cualitativo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elaborado por la consultora de </w:t>
      </w:r>
      <w:r w:rsidRPr="00D0216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rearch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generacional The Onion Inside 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el </w:t>
      </w:r>
      <w:r w:rsidRPr="00027AA6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Pr="00D021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ínculo con el canal </w:t>
      </w:r>
      <w:r w:rsidR="00027AA6">
        <w:rPr>
          <w:rFonts w:ascii="Arial" w:eastAsia="Times New Roman" w:hAnsi="Arial" w:cs="Arial"/>
          <w:b/>
          <w:sz w:val="24"/>
          <w:szCs w:val="24"/>
          <w:lang w:eastAsia="es-ES"/>
        </w:rPr>
        <w:t>por parte de</w:t>
      </w:r>
      <w:r w:rsidRPr="00D021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generación Alpha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>público objetivo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Boing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0216A">
        <w:rPr>
          <w:rFonts w:ascii="Arial" w:eastAsia="Times New Roman" w:hAnsi="Arial" w:cs="Arial"/>
          <w:b/>
          <w:sz w:val="24"/>
          <w:szCs w:val="24"/>
          <w:lang w:eastAsia="es-ES"/>
        </w:rPr>
        <w:t>y el target Kidult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las que destacan los momentos de </w:t>
      </w:r>
      <w:r w:rsidRPr="00CB3F43">
        <w:rPr>
          <w:rFonts w:ascii="Arial" w:eastAsia="Times New Roman" w:hAnsi="Arial" w:cs="Arial"/>
          <w:b/>
          <w:sz w:val="24"/>
          <w:szCs w:val="24"/>
          <w:lang w:eastAsia="es-ES"/>
        </w:rPr>
        <w:t>diversión y entretenimiento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genera, el sentimiento de </w:t>
      </w:r>
      <w:r w:rsidRPr="00CB3F43">
        <w:rPr>
          <w:rFonts w:ascii="Arial" w:eastAsia="Times New Roman" w:hAnsi="Arial" w:cs="Arial"/>
          <w:b/>
          <w:sz w:val="24"/>
          <w:szCs w:val="24"/>
          <w:lang w:eastAsia="es-ES"/>
        </w:rPr>
        <w:t>autonomía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aportación para comenzar a </w:t>
      </w:r>
      <w:r w:rsidRPr="00CB3F43">
        <w:rPr>
          <w:rFonts w:ascii="Arial" w:eastAsia="Times New Roman" w:hAnsi="Arial" w:cs="Arial"/>
          <w:b/>
          <w:sz w:val="24"/>
          <w:szCs w:val="24"/>
          <w:lang w:eastAsia="es-ES"/>
        </w:rPr>
        <w:t>entender el contexto digital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sensación de </w:t>
      </w:r>
      <w:r w:rsidRPr="00CB3F43">
        <w:rPr>
          <w:rFonts w:ascii="Arial" w:eastAsia="Times New Roman" w:hAnsi="Arial" w:cs="Arial"/>
          <w:b/>
          <w:sz w:val="24"/>
          <w:szCs w:val="24"/>
          <w:lang w:eastAsia="es-ES"/>
        </w:rPr>
        <w:t>confianza y seguridad</w:t>
      </w:r>
      <w:r w:rsidRPr="00D02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crea en los padres.</w:t>
      </w:r>
    </w:p>
    <w:p w14:paraId="254D5D90" w14:textId="77777777" w:rsidR="00736DE2" w:rsidRDefault="00736DE2" w:rsidP="00954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B18E2" w14:textId="77777777" w:rsidR="00736DE2" w:rsidRPr="00745D92" w:rsidRDefault="00736DE2" w:rsidP="00954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Segmentación exclusiva con Data Kidult </w:t>
      </w:r>
    </w:p>
    <w:p w14:paraId="63C21857" w14:textId="77777777" w:rsidR="00954465" w:rsidRDefault="00954465" w:rsidP="00954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8A2FEB" w14:textId="4C6A9939" w:rsidR="009E3CFD" w:rsidRDefault="00671648" w:rsidP="00954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36DE2" w:rsidRPr="00F30F35">
        <w:rPr>
          <w:rFonts w:ascii="Arial" w:hAnsi="Arial" w:cs="Arial"/>
          <w:sz w:val="24"/>
          <w:szCs w:val="24"/>
        </w:rPr>
        <w:t xml:space="preserve">l porfolio de segmentos de data de Publiespaña se </w:t>
      </w:r>
      <w:r w:rsidR="00E80B14">
        <w:rPr>
          <w:rFonts w:ascii="Arial" w:hAnsi="Arial" w:cs="Arial"/>
          <w:sz w:val="24"/>
          <w:szCs w:val="24"/>
        </w:rPr>
        <w:t>verá ampliado con el lanzamiento al mercado d</w:t>
      </w:r>
      <w:r w:rsidR="00736DE2" w:rsidRPr="00F30F35">
        <w:rPr>
          <w:rFonts w:ascii="Arial" w:hAnsi="Arial" w:cs="Arial"/>
          <w:sz w:val="24"/>
          <w:szCs w:val="24"/>
        </w:rPr>
        <w:t xml:space="preserve">e </w:t>
      </w:r>
      <w:r w:rsidR="00736DE2" w:rsidRPr="00F30F35">
        <w:rPr>
          <w:rFonts w:ascii="Arial" w:hAnsi="Arial" w:cs="Arial"/>
          <w:b/>
          <w:bCs/>
          <w:sz w:val="24"/>
          <w:szCs w:val="24"/>
        </w:rPr>
        <w:t>Kidult</w:t>
      </w:r>
      <w:r w:rsidR="00736DE2" w:rsidRPr="00971965">
        <w:rPr>
          <w:rFonts w:ascii="Arial" w:hAnsi="Arial" w:cs="Arial"/>
          <w:b/>
          <w:bCs/>
          <w:sz w:val="24"/>
          <w:szCs w:val="24"/>
        </w:rPr>
        <w:t xml:space="preserve">, segmento </w:t>
      </w:r>
      <w:r w:rsidR="00E80B14" w:rsidRPr="00971965">
        <w:rPr>
          <w:rFonts w:ascii="Arial" w:hAnsi="Arial" w:cs="Arial"/>
          <w:b/>
          <w:bCs/>
          <w:sz w:val="24"/>
          <w:szCs w:val="24"/>
        </w:rPr>
        <w:t xml:space="preserve">de data </w:t>
      </w:r>
      <w:r w:rsidR="00736DE2" w:rsidRPr="00971965">
        <w:rPr>
          <w:rFonts w:ascii="Arial" w:hAnsi="Arial" w:cs="Arial"/>
          <w:b/>
          <w:bCs/>
          <w:sz w:val="24"/>
          <w:szCs w:val="24"/>
        </w:rPr>
        <w:t xml:space="preserve">exclusivo en </w:t>
      </w:r>
      <w:r w:rsidR="00971965">
        <w:rPr>
          <w:rFonts w:ascii="Arial" w:hAnsi="Arial" w:cs="Arial"/>
          <w:b/>
          <w:bCs/>
          <w:sz w:val="24"/>
          <w:szCs w:val="24"/>
        </w:rPr>
        <w:t>España</w:t>
      </w:r>
      <w:r w:rsidR="00736DE2" w:rsidRPr="00F30F35">
        <w:rPr>
          <w:rFonts w:ascii="Arial" w:hAnsi="Arial" w:cs="Arial"/>
          <w:sz w:val="24"/>
          <w:szCs w:val="24"/>
        </w:rPr>
        <w:t>, que permit</w:t>
      </w:r>
      <w:r w:rsidR="002976DE">
        <w:rPr>
          <w:rFonts w:ascii="Arial" w:hAnsi="Arial" w:cs="Arial"/>
          <w:sz w:val="24"/>
          <w:szCs w:val="24"/>
        </w:rPr>
        <w:t>irá a las marcas</w:t>
      </w:r>
      <w:r w:rsidR="00736DE2" w:rsidRPr="00F30F35">
        <w:rPr>
          <w:rFonts w:ascii="Arial" w:hAnsi="Arial" w:cs="Arial"/>
          <w:sz w:val="24"/>
          <w:szCs w:val="24"/>
        </w:rPr>
        <w:t xml:space="preserve"> </w:t>
      </w:r>
      <w:r w:rsidR="00736DE2" w:rsidRPr="00671648">
        <w:rPr>
          <w:rFonts w:ascii="Arial" w:hAnsi="Arial" w:cs="Arial"/>
          <w:b/>
          <w:bCs/>
          <w:sz w:val="24"/>
          <w:szCs w:val="24"/>
        </w:rPr>
        <w:t>impactar con gran precisión</w:t>
      </w:r>
      <w:r w:rsidR="00736DE2" w:rsidRPr="00F30F35">
        <w:rPr>
          <w:rFonts w:ascii="Arial" w:hAnsi="Arial" w:cs="Arial"/>
          <w:sz w:val="24"/>
          <w:szCs w:val="24"/>
        </w:rPr>
        <w:t xml:space="preserve"> a este target </w:t>
      </w:r>
      <w:r w:rsidR="002976DE">
        <w:rPr>
          <w:rFonts w:ascii="Arial" w:hAnsi="Arial" w:cs="Arial"/>
          <w:sz w:val="24"/>
          <w:szCs w:val="24"/>
        </w:rPr>
        <w:t xml:space="preserve">-integrado por </w:t>
      </w:r>
      <w:r w:rsidR="002976DE" w:rsidRPr="00671648">
        <w:rPr>
          <w:rFonts w:ascii="Arial" w:hAnsi="Arial" w:cs="Arial"/>
          <w:b/>
          <w:bCs/>
          <w:sz w:val="24"/>
          <w:szCs w:val="24"/>
        </w:rPr>
        <w:t xml:space="preserve">perfiles adultos caracterizados por un sentimiento de nostalgia en torno al mundo del </w:t>
      </w:r>
      <w:r w:rsidR="00F1787E" w:rsidRPr="00671648">
        <w:rPr>
          <w:rFonts w:ascii="Arial" w:hAnsi="Arial" w:cs="Arial"/>
          <w:b/>
          <w:bCs/>
          <w:sz w:val="24"/>
          <w:szCs w:val="24"/>
        </w:rPr>
        <w:t>juguete</w:t>
      </w:r>
      <w:r w:rsidR="00AD3C9C" w:rsidRPr="00671648">
        <w:rPr>
          <w:rFonts w:ascii="Arial" w:hAnsi="Arial" w:cs="Arial"/>
          <w:b/>
          <w:bCs/>
          <w:sz w:val="24"/>
          <w:szCs w:val="24"/>
        </w:rPr>
        <w:t xml:space="preserve"> y por su capacidad para conectar con la generación Alpha</w:t>
      </w:r>
      <w:r w:rsidR="002976DE">
        <w:rPr>
          <w:rFonts w:ascii="Arial" w:hAnsi="Arial" w:cs="Arial"/>
          <w:sz w:val="24"/>
          <w:szCs w:val="24"/>
        </w:rPr>
        <w:t>-</w:t>
      </w:r>
      <w:r w:rsidR="00B32493">
        <w:rPr>
          <w:rFonts w:ascii="Arial" w:hAnsi="Arial" w:cs="Arial"/>
          <w:sz w:val="24"/>
          <w:szCs w:val="24"/>
        </w:rPr>
        <w:t xml:space="preserve"> </w:t>
      </w:r>
      <w:r w:rsidR="001E79FF">
        <w:rPr>
          <w:rFonts w:ascii="Arial" w:hAnsi="Arial" w:cs="Arial"/>
          <w:sz w:val="24"/>
          <w:szCs w:val="24"/>
        </w:rPr>
        <w:t xml:space="preserve">que se ha revelado como </w:t>
      </w:r>
      <w:r w:rsidR="0017157A">
        <w:rPr>
          <w:rFonts w:ascii="Arial" w:hAnsi="Arial" w:cs="Arial"/>
          <w:sz w:val="24"/>
          <w:szCs w:val="24"/>
        </w:rPr>
        <w:t xml:space="preserve">clave </w:t>
      </w:r>
      <w:r w:rsidR="001E79FF">
        <w:rPr>
          <w:rFonts w:ascii="Arial" w:hAnsi="Arial" w:cs="Arial"/>
          <w:sz w:val="24"/>
          <w:szCs w:val="24"/>
        </w:rPr>
        <w:t xml:space="preserve">en el impulso de </w:t>
      </w:r>
      <w:r w:rsidR="0017157A">
        <w:rPr>
          <w:rFonts w:ascii="Arial" w:hAnsi="Arial" w:cs="Arial"/>
          <w:sz w:val="24"/>
          <w:szCs w:val="24"/>
        </w:rPr>
        <w:t>las ventas del sector en los últimos años.</w:t>
      </w:r>
    </w:p>
    <w:p w14:paraId="13C569E3" w14:textId="77777777" w:rsidR="00026CAC" w:rsidRDefault="00026CAC" w:rsidP="00954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C76B3" w14:textId="41CDA03E" w:rsidR="00026CAC" w:rsidRDefault="00026CAC" w:rsidP="00954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segmento ha sido construido con la combinación de </w:t>
      </w:r>
      <w:r w:rsidR="00F550B5" w:rsidRPr="00541C48">
        <w:rPr>
          <w:rFonts w:ascii="Arial" w:hAnsi="Arial" w:cs="Arial"/>
          <w:b/>
          <w:bCs/>
          <w:sz w:val="24"/>
          <w:szCs w:val="24"/>
        </w:rPr>
        <w:t>hogares con adultos que consumen Boing</w:t>
      </w:r>
      <w:r w:rsidR="00F550B5">
        <w:rPr>
          <w:rFonts w:ascii="Arial" w:hAnsi="Arial" w:cs="Arial"/>
          <w:sz w:val="24"/>
          <w:szCs w:val="24"/>
        </w:rPr>
        <w:t xml:space="preserve">, </w:t>
      </w:r>
      <w:r w:rsidR="007A5231">
        <w:rPr>
          <w:rFonts w:ascii="Arial" w:hAnsi="Arial" w:cs="Arial"/>
          <w:sz w:val="24"/>
          <w:szCs w:val="24"/>
        </w:rPr>
        <w:t xml:space="preserve">que destacan por su </w:t>
      </w:r>
      <w:r w:rsidR="00F550B5" w:rsidRPr="00541C48">
        <w:rPr>
          <w:rFonts w:ascii="Arial" w:hAnsi="Arial" w:cs="Arial"/>
          <w:b/>
          <w:bCs/>
          <w:sz w:val="24"/>
          <w:szCs w:val="24"/>
        </w:rPr>
        <w:t>interés en Gaming</w:t>
      </w:r>
      <w:r w:rsidR="00F550B5">
        <w:rPr>
          <w:rFonts w:ascii="Arial" w:hAnsi="Arial" w:cs="Arial"/>
          <w:sz w:val="24"/>
          <w:szCs w:val="24"/>
        </w:rPr>
        <w:t xml:space="preserve">, con </w:t>
      </w:r>
      <w:r w:rsidR="00F550B5" w:rsidRPr="00541C48">
        <w:rPr>
          <w:rFonts w:ascii="Arial" w:hAnsi="Arial" w:cs="Arial"/>
          <w:b/>
          <w:bCs/>
          <w:sz w:val="24"/>
          <w:szCs w:val="24"/>
        </w:rPr>
        <w:t>intención de compra</w:t>
      </w:r>
      <w:r w:rsidR="00F550B5">
        <w:rPr>
          <w:rFonts w:ascii="Arial" w:hAnsi="Arial" w:cs="Arial"/>
          <w:sz w:val="24"/>
          <w:szCs w:val="24"/>
        </w:rPr>
        <w:t xml:space="preserve"> de juguetes y a través del </w:t>
      </w:r>
      <w:r w:rsidR="00F550B5" w:rsidRPr="00541C48">
        <w:rPr>
          <w:rFonts w:ascii="Arial" w:hAnsi="Arial" w:cs="Arial"/>
          <w:b/>
          <w:bCs/>
          <w:sz w:val="24"/>
          <w:szCs w:val="24"/>
        </w:rPr>
        <w:t>dato propio de Mediaset España</w:t>
      </w:r>
      <w:r w:rsidR="00F550B5">
        <w:rPr>
          <w:rFonts w:ascii="Arial" w:hAnsi="Arial" w:cs="Arial"/>
          <w:sz w:val="24"/>
          <w:szCs w:val="24"/>
        </w:rPr>
        <w:t xml:space="preserve"> </w:t>
      </w:r>
      <w:r w:rsidR="007927E4">
        <w:rPr>
          <w:rFonts w:ascii="Arial" w:hAnsi="Arial" w:cs="Arial"/>
          <w:sz w:val="24"/>
          <w:szCs w:val="24"/>
        </w:rPr>
        <w:t xml:space="preserve">procedente del </w:t>
      </w:r>
      <w:r w:rsidR="007927E4" w:rsidRPr="00541C48">
        <w:rPr>
          <w:rFonts w:ascii="Arial" w:hAnsi="Arial" w:cs="Arial"/>
          <w:b/>
          <w:bCs/>
          <w:sz w:val="24"/>
          <w:szCs w:val="24"/>
        </w:rPr>
        <w:t>consumo de contenidos de sagas</w:t>
      </w:r>
      <w:r w:rsidR="007927E4">
        <w:rPr>
          <w:rFonts w:ascii="Arial" w:hAnsi="Arial" w:cs="Arial"/>
          <w:sz w:val="24"/>
          <w:szCs w:val="24"/>
        </w:rPr>
        <w:t xml:space="preserve"> como Marvel, Star Wars y DC.</w:t>
      </w:r>
    </w:p>
    <w:p w14:paraId="08C13043" w14:textId="77777777" w:rsidR="00736DE2" w:rsidRDefault="00736DE2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B3AF6F" w14:textId="3D13BF92" w:rsidR="00A72DA5" w:rsidRDefault="0075612B" w:rsidP="0095446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Nuevas posibilidades para CTV con la app para Smart TV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ab/>
      </w:r>
    </w:p>
    <w:p w14:paraId="57A43F42" w14:textId="77777777" w:rsidR="00C72722" w:rsidRDefault="00C72722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0D795C" w14:textId="6107A32C" w:rsidR="002C3FC6" w:rsidRDefault="0075612B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el último trimestre llegará</w:t>
      </w:r>
      <w:r w:rsidR="005151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lanzamiento de la app de Boing para Smart TV, que pasará a complementar las versiones ya existentes para </w:t>
      </w:r>
      <w:r w:rsidRPr="00ED29E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smartphones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ED29E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tabletas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9F06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ampliando las ventanas de difusión </w:t>
      </w:r>
      <w:r w:rsidR="00184204" w:rsidRPr="009F069F">
        <w:rPr>
          <w:rFonts w:ascii="Arial" w:eastAsia="Times New Roman" w:hAnsi="Arial" w:cs="Arial"/>
          <w:b/>
          <w:sz w:val="24"/>
          <w:szCs w:val="24"/>
          <w:lang w:eastAsia="es-ES"/>
        </w:rPr>
        <w:t>de los contenidos</w:t>
      </w:r>
      <w:r w:rsidR="00184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canal y </w:t>
      </w:r>
      <w:r w:rsidR="009B79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9B79A9" w:rsidRPr="009F069F">
        <w:rPr>
          <w:rFonts w:ascii="Arial" w:eastAsia="Times New Roman" w:hAnsi="Arial" w:cs="Arial"/>
          <w:b/>
          <w:sz w:val="24"/>
          <w:szCs w:val="24"/>
          <w:lang w:eastAsia="es-ES"/>
        </w:rPr>
        <w:t>posibilidades de comunicación de las campañas</w:t>
      </w:r>
      <w:r w:rsidR="009B79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las marcas. Este nuevo desarrollo tecnológico</w:t>
      </w:r>
      <w:r w:rsidR="00F50E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llega en un momento de </w:t>
      </w:r>
      <w:r w:rsidR="00F50E62" w:rsidRPr="00241E2B">
        <w:rPr>
          <w:rFonts w:ascii="Arial" w:eastAsia="Times New Roman" w:hAnsi="Arial" w:cs="Arial"/>
          <w:b/>
          <w:sz w:val="24"/>
          <w:szCs w:val="24"/>
          <w:lang w:eastAsia="es-ES"/>
        </w:rPr>
        <w:t>evolución ascendente de la Televisión Conectada en nuestro país</w:t>
      </w:r>
      <w:r w:rsidR="00F50E62">
        <w:rPr>
          <w:rFonts w:ascii="Arial" w:eastAsia="Times New Roman" w:hAnsi="Arial" w:cs="Arial"/>
          <w:bCs/>
          <w:sz w:val="24"/>
          <w:szCs w:val="24"/>
          <w:lang w:eastAsia="es-ES"/>
        </w:rPr>
        <w:t>, con un 77% de penetración en hogares con niños.</w:t>
      </w:r>
      <w:r w:rsidR="009F06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476EAB4" w14:textId="77777777" w:rsidR="002C3FC6" w:rsidRDefault="002C3FC6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F254AF" w14:textId="50B310CD" w:rsidR="0075612B" w:rsidRDefault="009F069F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app de Boing</w:t>
      </w:r>
      <w:r w:rsidR="002C3FC6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F069F">
        <w:rPr>
          <w:rFonts w:ascii="Arial" w:eastAsia="Times New Roman" w:hAnsi="Arial" w:cs="Arial"/>
          <w:b/>
          <w:sz w:val="24"/>
          <w:szCs w:val="24"/>
          <w:lang w:eastAsia="es-ES"/>
        </w:rPr>
        <w:t>incrementará el alcance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impactos y dará paso además a la implementación de formatos propios para CTV</w:t>
      </w:r>
      <w:r w:rsidR="002C3F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completa la </w:t>
      </w:r>
      <w:r w:rsidR="002C3FC6" w:rsidRPr="00A31978">
        <w:rPr>
          <w:rFonts w:ascii="Arial" w:eastAsia="Times New Roman" w:hAnsi="Arial" w:cs="Arial"/>
          <w:b/>
          <w:sz w:val="24"/>
          <w:szCs w:val="24"/>
          <w:lang w:eastAsia="es-ES"/>
        </w:rPr>
        <w:t>oferta comercial 360º del canal</w:t>
      </w:r>
      <w:r w:rsidR="008D7B6B" w:rsidRPr="00A319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todos los soportes posibles</w:t>
      </w:r>
      <w:r w:rsidR="008D7B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A31978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8D7B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elevisión </w:t>
      </w:r>
      <w:r w:rsidR="00A31978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8D7B6B">
        <w:rPr>
          <w:rFonts w:ascii="Arial" w:eastAsia="Times New Roman" w:hAnsi="Arial" w:cs="Arial"/>
          <w:bCs/>
          <w:sz w:val="24"/>
          <w:szCs w:val="24"/>
          <w:lang w:eastAsia="es-ES"/>
        </w:rPr>
        <w:t>ineal</w:t>
      </w:r>
      <w:r w:rsidR="00AD2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31978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AD2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elevisión </w:t>
      </w:r>
      <w:r w:rsidR="00A31978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AD248F">
        <w:rPr>
          <w:rFonts w:ascii="Arial" w:eastAsia="Times New Roman" w:hAnsi="Arial" w:cs="Arial"/>
          <w:bCs/>
          <w:sz w:val="24"/>
          <w:szCs w:val="24"/>
          <w:lang w:eastAsia="es-ES"/>
        </w:rPr>
        <w:t>onectada, web, apps y en el entorno editorial con la revista de Boing.</w:t>
      </w:r>
    </w:p>
    <w:p w14:paraId="78C0F655" w14:textId="77777777" w:rsidR="002C3FC6" w:rsidRDefault="002C3FC6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290CFE" w14:textId="6C3483F1" w:rsidR="00541C48" w:rsidRPr="0087519C" w:rsidRDefault="00541C48" w:rsidP="009544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41C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Publiespaña </w:t>
      </w:r>
      <w:r w:rsidR="00D110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continúa ofreciendo opciones </w:t>
      </w:r>
      <w:r w:rsidRPr="00541C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comunicación </w:t>
      </w:r>
      <w:r w:rsidRPr="00D1109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ad hoc</w:t>
      </w:r>
      <w:r w:rsidRPr="00541C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sus áreas de </w:t>
      </w:r>
      <w:r w:rsidRPr="00D1109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branded content</w:t>
      </w:r>
      <w:r w:rsidRPr="00541C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11093">
        <w:rPr>
          <w:rFonts w:ascii="Arial" w:eastAsia="Times New Roman" w:hAnsi="Arial" w:cs="Arial"/>
          <w:b/>
          <w:sz w:val="24"/>
          <w:szCs w:val="24"/>
          <w:lang w:eastAsia="es-ES"/>
        </w:rPr>
        <w:t>e iniciativas especiales</w:t>
      </w:r>
      <w:r w:rsidR="00D1109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41C48" w:rsidRPr="0087519C" w:rsidSect="00EA167A">
      <w:headerReference w:type="default" r:id="rId7"/>
      <w:footerReference w:type="default" r:id="rId8"/>
      <w:pgSz w:w="11906" w:h="16838"/>
      <w:pgMar w:top="1135" w:right="1558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750E4" w14:textId="77777777" w:rsidR="00A64D0F" w:rsidRDefault="00A64D0F">
      <w:pPr>
        <w:spacing w:after="0" w:line="240" w:lineRule="auto"/>
      </w:pPr>
      <w:r>
        <w:separator/>
      </w:r>
    </w:p>
  </w:endnote>
  <w:endnote w:type="continuationSeparator" w:id="0">
    <w:p w14:paraId="350407A4" w14:textId="77777777" w:rsidR="00A64D0F" w:rsidRDefault="00A6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C3B69" w14:textId="77777777" w:rsidR="007E36C7" w:rsidRPr="00092079" w:rsidRDefault="008E55B3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0B586A1" wp14:editId="2EFAC88C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325051077" name="Imagen 32505107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5EC7893" wp14:editId="3BDA97D0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05580686" name="Imagen 150558068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D158B" w14:textId="77777777" w:rsidR="00A64D0F" w:rsidRDefault="00A64D0F">
      <w:pPr>
        <w:spacing w:after="0" w:line="240" w:lineRule="auto"/>
      </w:pPr>
      <w:r>
        <w:separator/>
      </w:r>
    </w:p>
  </w:footnote>
  <w:footnote w:type="continuationSeparator" w:id="0">
    <w:p w14:paraId="63A6BABD" w14:textId="77777777" w:rsidR="00A64D0F" w:rsidRDefault="00A6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F7E94" w14:textId="77777777" w:rsidR="007E36C7" w:rsidRDefault="007E36C7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BD"/>
    <w:rsid w:val="00006552"/>
    <w:rsid w:val="0002015F"/>
    <w:rsid w:val="00020658"/>
    <w:rsid w:val="00026CAC"/>
    <w:rsid w:val="00027AA6"/>
    <w:rsid w:val="000302EE"/>
    <w:rsid w:val="00030FA5"/>
    <w:rsid w:val="0004680B"/>
    <w:rsid w:val="0007524B"/>
    <w:rsid w:val="000804F4"/>
    <w:rsid w:val="000A15A8"/>
    <w:rsid w:val="000A2676"/>
    <w:rsid w:val="000A44F9"/>
    <w:rsid w:val="000A6FC1"/>
    <w:rsid w:val="000C1F7A"/>
    <w:rsid w:val="000D1044"/>
    <w:rsid w:val="000F14F8"/>
    <w:rsid w:val="000F61EA"/>
    <w:rsid w:val="001129F1"/>
    <w:rsid w:val="001163B0"/>
    <w:rsid w:val="00116FAB"/>
    <w:rsid w:val="0014239C"/>
    <w:rsid w:val="00143B9B"/>
    <w:rsid w:val="00146717"/>
    <w:rsid w:val="00161B16"/>
    <w:rsid w:val="00166E05"/>
    <w:rsid w:val="0017157A"/>
    <w:rsid w:val="00175135"/>
    <w:rsid w:val="00184204"/>
    <w:rsid w:val="00191030"/>
    <w:rsid w:val="001A69C7"/>
    <w:rsid w:val="001A6DE9"/>
    <w:rsid w:val="001B132E"/>
    <w:rsid w:val="001B418F"/>
    <w:rsid w:val="001D71F7"/>
    <w:rsid w:val="001E084B"/>
    <w:rsid w:val="001E2B63"/>
    <w:rsid w:val="001E79FF"/>
    <w:rsid w:val="001F5F34"/>
    <w:rsid w:val="00201AA0"/>
    <w:rsid w:val="00202179"/>
    <w:rsid w:val="00202808"/>
    <w:rsid w:val="00206B9F"/>
    <w:rsid w:val="00211B57"/>
    <w:rsid w:val="00212960"/>
    <w:rsid w:val="002249A0"/>
    <w:rsid w:val="00232C3F"/>
    <w:rsid w:val="00235B0E"/>
    <w:rsid w:val="00241E2B"/>
    <w:rsid w:val="0024630B"/>
    <w:rsid w:val="00262776"/>
    <w:rsid w:val="00265AF0"/>
    <w:rsid w:val="002976DE"/>
    <w:rsid w:val="002A4008"/>
    <w:rsid w:val="002A43DE"/>
    <w:rsid w:val="002B4353"/>
    <w:rsid w:val="002C0A20"/>
    <w:rsid w:val="002C20B5"/>
    <w:rsid w:val="002C3FC6"/>
    <w:rsid w:val="002C735F"/>
    <w:rsid w:val="002D1C9A"/>
    <w:rsid w:val="002E11D7"/>
    <w:rsid w:val="002F2086"/>
    <w:rsid w:val="0030451B"/>
    <w:rsid w:val="003320A0"/>
    <w:rsid w:val="00334080"/>
    <w:rsid w:val="003425AB"/>
    <w:rsid w:val="0038198B"/>
    <w:rsid w:val="0039799F"/>
    <w:rsid w:val="003A6558"/>
    <w:rsid w:val="003B0ACB"/>
    <w:rsid w:val="003B2495"/>
    <w:rsid w:val="003D3483"/>
    <w:rsid w:val="003D4F8A"/>
    <w:rsid w:val="003E154F"/>
    <w:rsid w:val="004011F2"/>
    <w:rsid w:val="00403415"/>
    <w:rsid w:val="00415426"/>
    <w:rsid w:val="00440B75"/>
    <w:rsid w:val="00443C3A"/>
    <w:rsid w:val="00450784"/>
    <w:rsid w:val="00450B5A"/>
    <w:rsid w:val="0045398E"/>
    <w:rsid w:val="004717D2"/>
    <w:rsid w:val="00474FB6"/>
    <w:rsid w:val="00496F60"/>
    <w:rsid w:val="0049787E"/>
    <w:rsid w:val="004A06CF"/>
    <w:rsid w:val="004A1164"/>
    <w:rsid w:val="004A2635"/>
    <w:rsid w:val="004D5265"/>
    <w:rsid w:val="004E2C9E"/>
    <w:rsid w:val="004E7AA0"/>
    <w:rsid w:val="004F567D"/>
    <w:rsid w:val="00507584"/>
    <w:rsid w:val="00511A38"/>
    <w:rsid w:val="005151FF"/>
    <w:rsid w:val="0052170D"/>
    <w:rsid w:val="00522D62"/>
    <w:rsid w:val="00523391"/>
    <w:rsid w:val="00530501"/>
    <w:rsid w:val="00531071"/>
    <w:rsid w:val="005340C4"/>
    <w:rsid w:val="00541C48"/>
    <w:rsid w:val="00547EA9"/>
    <w:rsid w:val="00551014"/>
    <w:rsid w:val="00563BA9"/>
    <w:rsid w:val="005640D1"/>
    <w:rsid w:val="00577360"/>
    <w:rsid w:val="0058611B"/>
    <w:rsid w:val="005878DB"/>
    <w:rsid w:val="00593626"/>
    <w:rsid w:val="005B25CE"/>
    <w:rsid w:val="005B3877"/>
    <w:rsid w:val="005C39C5"/>
    <w:rsid w:val="005D23EB"/>
    <w:rsid w:val="005D326E"/>
    <w:rsid w:val="005D6C45"/>
    <w:rsid w:val="005E6757"/>
    <w:rsid w:val="005F5777"/>
    <w:rsid w:val="00612CE1"/>
    <w:rsid w:val="00621DD3"/>
    <w:rsid w:val="0062234A"/>
    <w:rsid w:val="00623C57"/>
    <w:rsid w:val="00643B79"/>
    <w:rsid w:val="00655EDF"/>
    <w:rsid w:val="006568CD"/>
    <w:rsid w:val="00671648"/>
    <w:rsid w:val="006774BB"/>
    <w:rsid w:val="00680068"/>
    <w:rsid w:val="0068244C"/>
    <w:rsid w:val="00683B35"/>
    <w:rsid w:val="006A4628"/>
    <w:rsid w:val="006A7D1D"/>
    <w:rsid w:val="006D13EA"/>
    <w:rsid w:val="006D35EE"/>
    <w:rsid w:val="006E59E0"/>
    <w:rsid w:val="006F3822"/>
    <w:rsid w:val="00703428"/>
    <w:rsid w:val="007062B9"/>
    <w:rsid w:val="00707DD6"/>
    <w:rsid w:val="00712AD2"/>
    <w:rsid w:val="00721A7E"/>
    <w:rsid w:val="00730B24"/>
    <w:rsid w:val="007355C8"/>
    <w:rsid w:val="00736DE2"/>
    <w:rsid w:val="007455A1"/>
    <w:rsid w:val="0075612B"/>
    <w:rsid w:val="0077239D"/>
    <w:rsid w:val="007801DB"/>
    <w:rsid w:val="00782D4A"/>
    <w:rsid w:val="007919C8"/>
    <w:rsid w:val="007927E4"/>
    <w:rsid w:val="007A5231"/>
    <w:rsid w:val="007D6C50"/>
    <w:rsid w:val="007D6FC4"/>
    <w:rsid w:val="007E36C7"/>
    <w:rsid w:val="007F562D"/>
    <w:rsid w:val="00800E46"/>
    <w:rsid w:val="008175B3"/>
    <w:rsid w:val="0082779F"/>
    <w:rsid w:val="0083634C"/>
    <w:rsid w:val="00842C47"/>
    <w:rsid w:val="00842E4F"/>
    <w:rsid w:val="008509BB"/>
    <w:rsid w:val="008539A3"/>
    <w:rsid w:val="0085644D"/>
    <w:rsid w:val="0087322D"/>
    <w:rsid w:val="008745BC"/>
    <w:rsid w:val="0087519C"/>
    <w:rsid w:val="00875D54"/>
    <w:rsid w:val="00876415"/>
    <w:rsid w:val="00886F87"/>
    <w:rsid w:val="00894410"/>
    <w:rsid w:val="008B1878"/>
    <w:rsid w:val="008C19BF"/>
    <w:rsid w:val="008D7B6B"/>
    <w:rsid w:val="008E1D37"/>
    <w:rsid w:val="008E55B3"/>
    <w:rsid w:val="008E5CDD"/>
    <w:rsid w:val="008E716A"/>
    <w:rsid w:val="008F6068"/>
    <w:rsid w:val="00912B2D"/>
    <w:rsid w:val="00931158"/>
    <w:rsid w:val="00954465"/>
    <w:rsid w:val="00956F3A"/>
    <w:rsid w:val="00966AD5"/>
    <w:rsid w:val="00971965"/>
    <w:rsid w:val="00973814"/>
    <w:rsid w:val="009A37A2"/>
    <w:rsid w:val="009B3FF5"/>
    <w:rsid w:val="009B4CE2"/>
    <w:rsid w:val="009B79A9"/>
    <w:rsid w:val="009C1E28"/>
    <w:rsid w:val="009C69A1"/>
    <w:rsid w:val="009D317B"/>
    <w:rsid w:val="009D5C8B"/>
    <w:rsid w:val="009D70AC"/>
    <w:rsid w:val="009D72B2"/>
    <w:rsid w:val="009E3CFD"/>
    <w:rsid w:val="009F069F"/>
    <w:rsid w:val="00A2429B"/>
    <w:rsid w:val="00A250A6"/>
    <w:rsid w:val="00A31978"/>
    <w:rsid w:val="00A32812"/>
    <w:rsid w:val="00A35024"/>
    <w:rsid w:val="00A35DA8"/>
    <w:rsid w:val="00A41CC1"/>
    <w:rsid w:val="00A64D0F"/>
    <w:rsid w:val="00A7262D"/>
    <w:rsid w:val="00A72DA5"/>
    <w:rsid w:val="00A72F1B"/>
    <w:rsid w:val="00A751EB"/>
    <w:rsid w:val="00A76B17"/>
    <w:rsid w:val="00A96CE9"/>
    <w:rsid w:val="00A974A5"/>
    <w:rsid w:val="00AB39B9"/>
    <w:rsid w:val="00AD248F"/>
    <w:rsid w:val="00AD3AE7"/>
    <w:rsid w:val="00AD3C9C"/>
    <w:rsid w:val="00AF1DA4"/>
    <w:rsid w:val="00AF3343"/>
    <w:rsid w:val="00AF4E81"/>
    <w:rsid w:val="00B13972"/>
    <w:rsid w:val="00B2507D"/>
    <w:rsid w:val="00B32493"/>
    <w:rsid w:val="00B347F0"/>
    <w:rsid w:val="00B50192"/>
    <w:rsid w:val="00B57521"/>
    <w:rsid w:val="00B60FC2"/>
    <w:rsid w:val="00B73786"/>
    <w:rsid w:val="00B81979"/>
    <w:rsid w:val="00BA5376"/>
    <w:rsid w:val="00BA7083"/>
    <w:rsid w:val="00BB1B61"/>
    <w:rsid w:val="00BC1D4E"/>
    <w:rsid w:val="00BC6610"/>
    <w:rsid w:val="00BF573F"/>
    <w:rsid w:val="00C01D6C"/>
    <w:rsid w:val="00C16477"/>
    <w:rsid w:val="00C32424"/>
    <w:rsid w:val="00C43C91"/>
    <w:rsid w:val="00C477DE"/>
    <w:rsid w:val="00C5028D"/>
    <w:rsid w:val="00C507F0"/>
    <w:rsid w:val="00C72722"/>
    <w:rsid w:val="00C73356"/>
    <w:rsid w:val="00C80B44"/>
    <w:rsid w:val="00C820F7"/>
    <w:rsid w:val="00CA1BDA"/>
    <w:rsid w:val="00CA3306"/>
    <w:rsid w:val="00CA49AC"/>
    <w:rsid w:val="00CA69FB"/>
    <w:rsid w:val="00CA7A9B"/>
    <w:rsid w:val="00CB3F43"/>
    <w:rsid w:val="00CB6265"/>
    <w:rsid w:val="00CC1B50"/>
    <w:rsid w:val="00CD0FA1"/>
    <w:rsid w:val="00CF2235"/>
    <w:rsid w:val="00D0216A"/>
    <w:rsid w:val="00D023AF"/>
    <w:rsid w:val="00D11093"/>
    <w:rsid w:val="00D1335D"/>
    <w:rsid w:val="00D20C65"/>
    <w:rsid w:val="00D261A0"/>
    <w:rsid w:val="00D30128"/>
    <w:rsid w:val="00D548F1"/>
    <w:rsid w:val="00D56167"/>
    <w:rsid w:val="00D76588"/>
    <w:rsid w:val="00D810BD"/>
    <w:rsid w:val="00D836D0"/>
    <w:rsid w:val="00D851DA"/>
    <w:rsid w:val="00D9173E"/>
    <w:rsid w:val="00DA1C82"/>
    <w:rsid w:val="00DB11F6"/>
    <w:rsid w:val="00DB4840"/>
    <w:rsid w:val="00DD1003"/>
    <w:rsid w:val="00DD445A"/>
    <w:rsid w:val="00DD6C9C"/>
    <w:rsid w:val="00DE0575"/>
    <w:rsid w:val="00DE5DBB"/>
    <w:rsid w:val="00E20B43"/>
    <w:rsid w:val="00E21032"/>
    <w:rsid w:val="00E2313E"/>
    <w:rsid w:val="00E42BDC"/>
    <w:rsid w:val="00E5278D"/>
    <w:rsid w:val="00E640B4"/>
    <w:rsid w:val="00E660A8"/>
    <w:rsid w:val="00E71F85"/>
    <w:rsid w:val="00E80534"/>
    <w:rsid w:val="00E80B14"/>
    <w:rsid w:val="00E8748E"/>
    <w:rsid w:val="00E95826"/>
    <w:rsid w:val="00EA167A"/>
    <w:rsid w:val="00EB32A9"/>
    <w:rsid w:val="00EB65D7"/>
    <w:rsid w:val="00EC6979"/>
    <w:rsid w:val="00ED17BB"/>
    <w:rsid w:val="00ED29EA"/>
    <w:rsid w:val="00ED75A0"/>
    <w:rsid w:val="00EE63A1"/>
    <w:rsid w:val="00EF29E8"/>
    <w:rsid w:val="00EF5D8C"/>
    <w:rsid w:val="00EF60FC"/>
    <w:rsid w:val="00F164BF"/>
    <w:rsid w:val="00F1787E"/>
    <w:rsid w:val="00F30F35"/>
    <w:rsid w:val="00F34300"/>
    <w:rsid w:val="00F37BFB"/>
    <w:rsid w:val="00F50E62"/>
    <w:rsid w:val="00F527BF"/>
    <w:rsid w:val="00F550B5"/>
    <w:rsid w:val="00F564EA"/>
    <w:rsid w:val="00F77B95"/>
    <w:rsid w:val="00F809E3"/>
    <w:rsid w:val="00F943DA"/>
    <w:rsid w:val="00F97575"/>
    <w:rsid w:val="00FA0F60"/>
    <w:rsid w:val="00FA13E3"/>
    <w:rsid w:val="00FA4B94"/>
    <w:rsid w:val="00FA56F0"/>
    <w:rsid w:val="00FA74C8"/>
    <w:rsid w:val="00FB0FEF"/>
    <w:rsid w:val="00FB65CE"/>
    <w:rsid w:val="00FC0B2E"/>
    <w:rsid w:val="00FC31BE"/>
    <w:rsid w:val="00FC5F0E"/>
    <w:rsid w:val="00FD0122"/>
    <w:rsid w:val="00FD3EF4"/>
    <w:rsid w:val="00FD466D"/>
    <w:rsid w:val="00FF4927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9F60"/>
  <w15:chartTrackingRefBased/>
  <w15:docId w15:val="{435F70AB-CEAE-464D-9731-F525011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0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810BD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810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0BD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mpj7bzys">
    <w:name w:val="mpj7bzys"/>
    <w:basedOn w:val="Fuentedeprrafopredeter"/>
    <w:rsid w:val="002B4353"/>
  </w:style>
  <w:style w:type="character" w:styleId="Hipervnculo">
    <w:name w:val="Hyperlink"/>
    <w:basedOn w:val="Fuentedeprrafopredeter"/>
    <w:uiPriority w:val="99"/>
    <w:unhideWhenUsed/>
    <w:rsid w:val="00BA70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125</cp:revision>
  <cp:lastPrinted>2023-10-19T15:54:00Z</cp:lastPrinted>
  <dcterms:created xsi:type="dcterms:W3CDTF">2024-07-08T14:48:00Z</dcterms:created>
  <dcterms:modified xsi:type="dcterms:W3CDTF">2024-07-09T13:43:00Z</dcterms:modified>
</cp:coreProperties>
</file>