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0ACF" w14:textId="6F2B4F43" w:rsidR="00D810BD" w:rsidRDefault="00643B79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602B62" wp14:editId="5E4DFF57">
            <wp:simplePos x="0" y="0"/>
            <wp:positionH relativeFrom="margin">
              <wp:posOffset>3326130</wp:posOffset>
            </wp:positionH>
            <wp:positionV relativeFrom="margin">
              <wp:posOffset>-652780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5A14" w14:textId="5BFE4553" w:rsidR="00D810BD" w:rsidRPr="00092079" w:rsidRDefault="00D810BD" w:rsidP="00D81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8E1D37">
        <w:rPr>
          <w:rFonts w:ascii="Arial" w:eastAsia="Times New Roman" w:hAnsi="Arial" w:cs="Arial"/>
          <w:sz w:val="24"/>
          <w:szCs w:val="24"/>
          <w:lang w:eastAsia="es-ES"/>
        </w:rPr>
        <w:t>, 3 de julio de 2024</w:t>
      </w:r>
    </w:p>
    <w:p w14:paraId="5F62718D" w14:textId="77777777" w:rsidR="00D810BD" w:rsidRDefault="00D810BD" w:rsidP="00D810B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EAB2894" w14:textId="1D77AE27" w:rsidR="00D810BD" w:rsidRPr="00FF4927" w:rsidRDefault="000F61EA" w:rsidP="00D810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</w:t>
      </w:r>
      <w:r w:rsidR="00450784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¡</w:t>
      </w:r>
      <w:r w:rsidR="002249A0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De </w:t>
      </w:r>
      <w:r w:rsidR="005D23EB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V</w:t>
      </w:r>
      <w:r w:rsidR="002249A0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iernes!’</w:t>
      </w:r>
      <w:r w:rsidR="006D35EE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formato de estreno de mayor éxito de la temporada en Telecinco</w:t>
      </w:r>
      <w:r w:rsidR="00A41CC1" w:rsidRPr="00FF492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firma su récord anual en junio</w:t>
      </w:r>
    </w:p>
    <w:p w14:paraId="0616DB03" w14:textId="77777777" w:rsidR="002B4353" w:rsidRPr="002249A0" w:rsidRDefault="002B4353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B50A2D" w14:textId="2EB82984" w:rsidR="00C477DE" w:rsidRDefault="00474FB6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descanso </w:t>
      </w:r>
      <w:r w:rsidR="006223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verano, e</w:t>
      </w:r>
      <w:r w:rsidR="004A2635">
        <w:rPr>
          <w:rFonts w:ascii="Arial" w:eastAsia="Times New Roman" w:hAnsi="Arial" w:cs="Arial"/>
          <w:b/>
          <w:sz w:val="24"/>
          <w:szCs w:val="24"/>
          <w:lang w:eastAsia="es-ES"/>
        </w:rPr>
        <w:t>l programa</w:t>
      </w:r>
      <w:r w:rsidR="00522D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conducido por Santi Acosta y Beatriz Archidona</w:t>
      </w:r>
      <w:r w:rsidR="00FD46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concluido </w:t>
      </w:r>
      <w:r w:rsidR="00CA1BDA">
        <w:rPr>
          <w:rFonts w:ascii="Arial" w:eastAsia="Times New Roman" w:hAnsi="Arial" w:cs="Arial"/>
          <w:b/>
          <w:sz w:val="24"/>
          <w:szCs w:val="24"/>
          <w:lang w:eastAsia="es-ES"/>
        </w:rPr>
        <w:t>junio</w:t>
      </w:r>
      <w:r w:rsidR="00FD46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una media del 12,2% de </w:t>
      </w:r>
      <w:r w:rsidR="00FD466D" w:rsidRPr="00CB62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D46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B11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2 </w:t>
      </w:r>
      <w:r w:rsidR="00FD466D">
        <w:rPr>
          <w:rFonts w:ascii="Arial" w:eastAsia="Times New Roman" w:hAnsi="Arial" w:cs="Arial"/>
          <w:b/>
          <w:sz w:val="24"/>
          <w:szCs w:val="24"/>
          <w:lang w:eastAsia="es-ES"/>
        </w:rPr>
        <w:t>puntos más que en mayo</w:t>
      </w:r>
      <w:r w:rsidR="00CA1B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alcanzando además su segundo </w:t>
      </w:r>
      <w:r w:rsidR="00030FA5">
        <w:rPr>
          <w:rFonts w:ascii="Arial" w:eastAsia="Times New Roman" w:hAnsi="Arial" w:cs="Arial"/>
          <w:b/>
          <w:sz w:val="24"/>
          <w:szCs w:val="24"/>
          <w:lang w:eastAsia="es-ES"/>
        </w:rPr>
        <w:t>mejor dato mensual histórico.</w:t>
      </w:r>
    </w:p>
    <w:p w14:paraId="32EB12EE" w14:textId="77777777" w:rsidR="00C477DE" w:rsidRDefault="00C477DE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3BCC4D" w14:textId="56280B16" w:rsidR="008C19BF" w:rsidRDefault="0004680B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dato</w:t>
      </w:r>
      <w:r w:rsidR="00235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supone </w:t>
      </w:r>
      <w:r w:rsidR="00876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incremento de casi un 20% sobre la media de Telecinco los viernes del mes pasado y </w:t>
      </w:r>
      <w:r w:rsidR="00235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mejora de </w:t>
      </w:r>
      <w:r w:rsidR="008F6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 punto </w:t>
      </w:r>
      <w:r w:rsidR="00235B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respecto a </w:t>
      </w:r>
      <w:r w:rsidR="008F6068">
        <w:rPr>
          <w:rFonts w:ascii="Arial" w:eastAsia="Times New Roman" w:hAnsi="Arial" w:cs="Arial"/>
          <w:b/>
          <w:sz w:val="24"/>
          <w:szCs w:val="24"/>
          <w:lang w:eastAsia="es-ES"/>
        </w:rPr>
        <w:t>la media de las emisiones de ‘Viernes Deluxe’ en junio de 2023</w:t>
      </w:r>
      <w:r w:rsidR="00BA53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(11,2%)</w:t>
      </w:r>
      <w:r w:rsidR="008C19B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espacio ha aportado en junio a la cadena una media de 2,5 puntos.</w:t>
      </w:r>
    </w:p>
    <w:p w14:paraId="36E81CFC" w14:textId="77777777" w:rsidR="009D72B2" w:rsidRDefault="009D72B2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C7B8A7" w14:textId="6C4983BC" w:rsidR="004E2C9E" w:rsidRPr="002249A0" w:rsidRDefault="00235B0E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un 11,2%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946.000 espectadores de promedio </w:t>
      </w:r>
      <w:r w:rsidR="00CC1B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histórico 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su lanzamiento en noviembre, se ha convertido </w:t>
      </w:r>
      <w:r w:rsidR="00FA0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en 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formato con mejor </w:t>
      </w:r>
      <w:r w:rsidR="00C477DE" w:rsidRPr="00FA0F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</w:t>
      </w:r>
      <w:r w:rsidR="00FA0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nuevas ediciones de los 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>realities y ‘Got Talent</w:t>
      </w:r>
      <w:r w:rsidR="00046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 w:rsidR="00C477DE"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</w:p>
    <w:p w14:paraId="70A5C683" w14:textId="77777777" w:rsidR="00EF5D8C" w:rsidRPr="002249A0" w:rsidRDefault="00EF5D8C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647C738" w14:textId="4ABF9744" w:rsidR="004A2635" w:rsidRDefault="00F564EA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el </w:t>
      </w:r>
      <w:r w:rsidRPr="00F564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formato de </w:t>
      </w:r>
      <w:r w:rsidR="00A751EB" w:rsidRPr="00F564EA">
        <w:rPr>
          <w:rFonts w:ascii="Arial" w:eastAsia="Times New Roman" w:hAnsi="Arial" w:cs="Arial"/>
          <w:b/>
          <w:sz w:val="24"/>
          <w:szCs w:val="24"/>
          <w:lang w:eastAsia="es-ES"/>
        </w:rPr>
        <w:t>estreno de mayor éxito de Telecinco</w:t>
      </w:r>
      <w:r w:rsidR="00A751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3320A0" w:rsidRPr="003320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332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680B">
        <w:rPr>
          <w:rFonts w:ascii="Arial" w:eastAsia="Times New Roman" w:hAnsi="Arial" w:cs="Arial"/>
          <w:bCs/>
          <w:sz w:val="24"/>
          <w:szCs w:val="24"/>
          <w:lang w:eastAsia="es-ES"/>
        </w:rPr>
        <w:t>de la temporada recién clausurada:</w:t>
      </w:r>
      <w:r w:rsidR="00A751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751EB" w:rsidRPr="00F564EA">
        <w:rPr>
          <w:rFonts w:ascii="Arial" w:eastAsia="Times New Roman" w:hAnsi="Arial" w:cs="Arial"/>
          <w:b/>
          <w:sz w:val="24"/>
          <w:szCs w:val="24"/>
          <w:lang w:eastAsia="es-ES"/>
        </w:rPr>
        <w:t>‘¡De Viernes!’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firmado en </w:t>
      </w:r>
      <w:r w:rsidRPr="00F564EA">
        <w:rPr>
          <w:rFonts w:ascii="Arial" w:eastAsia="Times New Roman" w:hAnsi="Arial" w:cs="Arial"/>
          <w:b/>
          <w:sz w:val="24"/>
          <w:szCs w:val="24"/>
          <w:lang w:eastAsia="es-ES"/>
        </w:rPr>
        <w:t>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</w:t>
      </w:r>
      <w:r w:rsidR="008E7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promedio del </w:t>
      </w:r>
      <w:r w:rsidRPr="00677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12,2% de </w:t>
      </w:r>
      <w:r w:rsidRPr="00CA330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A6558" w:rsidRPr="006774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970.000 espectadores</w:t>
      </w:r>
      <w:r w:rsidR="008E7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cifras que marcan un </w:t>
      </w:r>
      <w:r w:rsidR="008E716A" w:rsidRPr="00DB11F6">
        <w:rPr>
          <w:rFonts w:ascii="Arial" w:eastAsia="Times New Roman" w:hAnsi="Arial" w:cs="Arial"/>
          <w:b/>
          <w:sz w:val="24"/>
          <w:szCs w:val="24"/>
          <w:lang w:eastAsia="es-ES"/>
        </w:rPr>
        <w:t>nuevo récord anual</w:t>
      </w:r>
      <w:r w:rsidR="008E7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espacio</w:t>
      </w:r>
      <w:r w:rsidR="008E5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conducido por </w:t>
      </w:r>
      <w:r w:rsidR="008E5CDD" w:rsidRPr="008E5CDD">
        <w:rPr>
          <w:rFonts w:ascii="Arial" w:eastAsia="Times New Roman" w:hAnsi="Arial" w:cs="Arial"/>
          <w:b/>
          <w:sz w:val="24"/>
          <w:szCs w:val="24"/>
          <w:lang w:eastAsia="es-ES"/>
        </w:rPr>
        <w:t>Santi Acosta y Beatriz Archidona</w:t>
      </w:r>
      <w:r w:rsidR="008E7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incrementar </w:t>
      </w:r>
      <w:r w:rsidR="00DB11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media 1,8 puntos </w:t>
      </w:r>
      <w:r w:rsidR="00332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</w:t>
      </w:r>
      <w:r w:rsidR="00DB11F6">
        <w:rPr>
          <w:rFonts w:ascii="Arial" w:eastAsia="Times New Roman" w:hAnsi="Arial" w:cs="Arial"/>
          <w:bCs/>
          <w:sz w:val="24"/>
          <w:szCs w:val="24"/>
          <w:lang w:eastAsia="es-ES"/>
        </w:rPr>
        <w:t>mayo (10,4%).</w:t>
      </w:r>
    </w:p>
    <w:p w14:paraId="453E94FE" w14:textId="77777777" w:rsidR="008E5CDD" w:rsidRDefault="008E5CDD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793048" w14:textId="18878767" w:rsidR="00A250A6" w:rsidRDefault="008E5CDD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producido en colaboración con Producciones Mandarina, </w:t>
      </w:r>
      <w:r w:rsidR="00332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660A8">
        <w:rPr>
          <w:rFonts w:ascii="Arial" w:eastAsia="Times New Roman" w:hAnsi="Arial" w:cs="Arial"/>
          <w:bCs/>
          <w:sz w:val="24"/>
          <w:szCs w:val="24"/>
          <w:lang w:eastAsia="es-ES"/>
        </w:rPr>
        <w:t>seguirá</w:t>
      </w:r>
      <w:r w:rsidR="00332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58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ofreciendo </w:t>
      </w:r>
      <w:r w:rsidR="00E95826" w:rsidRPr="00BF57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verano nuevas entrevistas </w:t>
      </w:r>
      <w:r w:rsidR="00BF573F" w:rsidRPr="00BF573F">
        <w:rPr>
          <w:rFonts w:ascii="Arial" w:eastAsia="Times New Roman" w:hAnsi="Arial" w:cs="Arial"/>
          <w:b/>
          <w:sz w:val="24"/>
          <w:szCs w:val="24"/>
          <w:lang w:eastAsia="es-ES"/>
        </w:rPr>
        <w:t>y exclusivas</w:t>
      </w:r>
      <w:r w:rsidR="00BF5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personajes más relevantes de la crónica social, </w:t>
      </w:r>
      <w:r w:rsidR="00A35D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 desde </w:t>
      </w:r>
      <w:r w:rsidR="00FD0122">
        <w:rPr>
          <w:rFonts w:ascii="Arial" w:eastAsia="Times New Roman" w:hAnsi="Arial" w:cs="Arial"/>
          <w:bCs/>
          <w:sz w:val="24"/>
          <w:szCs w:val="24"/>
          <w:lang w:eastAsia="es-ES"/>
        </w:rPr>
        <w:t>su estreno en noviembre</w:t>
      </w:r>
      <w:r w:rsidR="00A35D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A35DA8" w:rsidRPr="000D1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 histórica del 11,2% </w:t>
      </w:r>
      <w:r w:rsidR="000D1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D1044" w:rsidRPr="005773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D1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35DA8" w:rsidRPr="000D1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946.000 espectadores</w:t>
      </w:r>
      <w:r w:rsidR="000D1044" w:rsidRPr="00FC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765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convirtiéndose en el </w:t>
      </w:r>
      <w:r w:rsidR="00D76588" w:rsidRPr="00966A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496F60">
        <w:rPr>
          <w:rFonts w:ascii="Arial" w:eastAsia="Times New Roman" w:hAnsi="Arial" w:cs="Arial"/>
          <w:b/>
          <w:sz w:val="24"/>
          <w:szCs w:val="24"/>
          <w:lang w:eastAsia="es-ES"/>
        </w:rPr>
        <w:t>lanzamiento</w:t>
      </w:r>
      <w:r w:rsidR="00D76588" w:rsidRPr="00966A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cadena</w:t>
      </w:r>
      <w:r w:rsidR="00D765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1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horario estelar </w:t>
      </w:r>
      <w:r w:rsidR="0004680B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D765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temporada</w:t>
      </w:r>
      <w:r w:rsidR="007723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77239D" w:rsidRPr="00577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formato de </w:t>
      </w:r>
      <w:r w:rsidR="0077239D" w:rsidRPr="005773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77239D" w:rsidRPr="00577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los </w:t>
      </w:r>
      <w:r w:rsidR="0077239D" w:rsidRPr="005773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realities</w:t>
      </w:r>
      <w:r w:rsidR="007723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(‘Supervivientes’, ‘La isla de las tentaciones’, ‘GH DÚO’ y ‘GH VIP’)</w:t>
      </w:r>
      <w:r w:rsidR="00547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7EA9" w:rsidRPr="00577360">
        <w:rPr>
          <w:rFonts w:ascii="Arial" w:eastAsia="Times New Roman" w:hAnsi="Arial" w:cs="Arial"/>
          <w:b/>
          <w:sz w:val="24"/>
          <w:szCs w:val="24"/>
          <w:lang w:eastAsia="es-ES"/>
        </w:rPr>
        <w:t>y el talent show ‘Got Talent</w:t>
      </w:r>
      <w:r w:rsidR="000468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 w:rsidR="00547EA9" w:rsidRPr="0057736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47E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25BFFCE" w14:textId="77777777" w:rsidR="00A250A6" w:rsidRDefault="00A250A6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8A8331" w14:textId="53B3EFEB" w:rsidR="00262776" w:rsidRPr="00D548F1" w:rsidRDefault="00621DD3" w:rsidP="00262776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aportación de 2,5 puntos a la media de Telecinco</w:t>
      </w:r>
    </w:p>
    <w:p w14:paraId="06EF1484" w14:textId="0CD7E305" w:rsidR="008E5CDD" w:rsidRPr="000D1044" w:rsidRDefault="008E5CDD" w:rsidP="002249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CF6C00" w14:textId="22622A00" w:rsidR="00511A38" w:rsidRDefault="008745BC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dato logrado en </w:t>
      </w:r>
      <w:r w:rsidRPr="001E2B63">
        <w:rPr>
          <w:rFonts w:ascii="Arial" w:eastAsia="Times New Roman" w:hAnsi="Arial" w:cs="Arial"/>
          <w:b/>
          <w:sz w:val="24"/>
          <w:szCs w:val="24"/>
          <w:lang w:eastAsia="es-ES"/>
        </w:rPr>
        <w:t>junio</w:t>
      </w:r>
      <w:r w:rsidR="00D301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(12,2% y 970.000)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‘¡De Viernes!’</w:t>
      </w:r>
      <w:r w:rsidR="009C1E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solo ha alcanzado su </w:t>
      </w:r>
      <w:r w:rsidR="009C1E28" w:rsidRPr="001E2B63">
        <w:rPr>
          <w:rFonts w:ascii="Arial" w:eastAsia="Times New Roman" w:hAnsi="Arial" w:cs="Arial"/>
          <w:bCs/>
          <w:sz w:val="24"/>
          <w:szCs w:val="24"/>
          <w:lang w:eastAsia="es-ES"/>
        </w:rPr>
        <w:t>mejor media mensual de 2024</w:t>
      </w:r>
      <w:r w:rsidR="000468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C1E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sino que ha firmado su </w:t>
      </w:r>
      <w:r w:rsidR="009C1E28" w:rsidRPr="001E2B63">
        <w:rPr>
          <w:rFonts w:ascii="Arial" w:eastAsia="Times New Roman" w:hAnsi="Arial" w:cs="Arial"/>
          <w:b/>
          <w:sz w:val="24"/>
          <w:szCs w:val="24"/>
          <w:lang w:eastAsia="es-ES"/>
        </w:rPr>
        <w:t>segundo mejor mes histórico</w:t>
      </w:r>
      <w:r w:rsidR="009C1E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solo por detrás de diciembre, su primer mes completo de emisiones, en el que alcanzó un 13%.</w:t>
      </w:r>
      <w:r w:rsidR="00CF22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esta media de junio, el espacio ha </w:t>
      </w:r>
      <w:r w:rsidR="00CF2235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logrado </w:t>
      </w:r>
      <w:r w:rsidR="00CF2235" w:rsidRPr="00DE05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mejorar </w:t>
      </w:r>
      <w:r w:rsidR="00DE0575" w:rsidRPr="00DE05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un punto </w:t>
      </w:r>
      <w:r w:rsidR="00CF2235" w:rsidRPr="00DE0575">
        <w:rPr>
          <w:rFonts w:ascii="Arial" w:eastAsia="Times New Roman" w:hAnsi="Arial" w:cs="Arial"/>
          <w:b/>
          <w:sz w:val="24"/>
          <w:szCs w:val="24"/>
          <w:lang w:eastAsia="es-ES"/>
        </w:rPr>
        <w:t>los datos de su antecesor, ‘Viernes Deluxe’</w:t>
      </w:r>
      <w:r w:rsidR="00CF2235">
        <w:rPr>
          <w:rFonts w:ascii="Arial" w:eastAsia="Times New Roman" w:hAnsi="Arial" w:cs="Arial"/>
          <w:bCs/>
          <w:sz w:val="24"/>
          <w:szCs w:val="24"/>
          <w:lang w:eastAsia="es-ES"/>
        </w:rPr>
        <w:t>, que promedió en ese mismo mes del año pasado un 11,2%.</w:t>
      </w:r>
    </w:p>
    <w:p w14:paraId="4B8C4141" w14:textId="77777777" w:rsidR="00E71F85" w:rsidRDefault="00E71F85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E5FA8F" w14:textId="32F58995" w:rsidR="00A96CE9" w:rsidRDefault="00C32424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media obtenida por las cuatro entregas emitidas en junio </w:t>
      </w:r>
      <w:r w:rsidR="00CA7A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supuesto una </w:t>
      </w:r>
      <w:r w:rsidR="00CA7A9B" w:rsidRPr="00CA7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aportación de 2,5 puntos al dato </w:t>
      </w:r>
      <w:r w:rsidR="00143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medio </w:t>
      </w:r>
      <w:r w:rsidR="00CA7A9B" w:rsidRPr="00CA7A9B">
        <w:rPr>
          <w:rFonts w:ascii="Arial" w:eastAsia="Times New Roman" w:hAnsi="Arial" w:cs="Arial"/>
          <w:b/>
          <w:sz w:val="24"/>
          <w:szCs w:val="24"/>
          <w:lang w:eastAsia="es-ES"/>
        </w:rPr>
        <w:t>de Telecinco</w:t>
      </w:r>
      <w:r w:rsidR="00CA7A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cuatro viernes del mes y una </w:t>
      </w:r>
      <w:r w:rsidRPr="00C324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mejora del 19,6% sobre </w:t>
      </w:r>
      <w:r w:rsidR="00CA7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media </w:t>
      </w:r>
      <w:r w:rsidR="007F56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cadena </w:t>
      </w:r>
      <w:r w:rsidR="00CA7A9B">
        <w:rPr>
          <w:rFonts w:ascii="Arial" w:eastAsia="Times New Roman" w:hAnsi="Arial" w:cs="Arial"/>
          <w:b/>
          <w:sz w:val="24"/>
          <w:szCs w:val="24"/>
          <w:lang w:eastAsia="es-ES"/>
        </w:rPr>
        <w:t>en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7A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alcanzando además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destacado 26,2% de fidelidad.</w:t>
      </w:r>
      <w:r w:rsidR="00A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aportación al dato </w:t>
      </w:r>
      <w:r w:rsidR="00AF1D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A96CE9">
        <w:rPr>
          <w:rFonts w:ascii="Arial" w:eastAsia="Times New Roman" w:hAnsi="Arial" w:cs="Arial"/>
          <w:bCs/>
          <w:sz w:val="24"/>
          <w:szCs w:val="24"/>
          <w:lang w:eastAsia="es-ES"/>
        </w:rPr>
        <w:t>ha crecido hasta los 3 puntos en las emisiones de los pasados 7 y 28 de junio.</w:t>
      </w:r>
    </w:p>
    <w:p w14:paraId="6CE3AB78" w14:textId="77777777" w:rsidR="001E2B63" w:rsidRDefault="001E2B63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DCD3CA" w14:textId="2B122D9A" w:rsidR="001E2B63" w:rsidRDefault="001163B0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su </w:t>
      </w:r>
      <w:r w:rsidRPr="00A76B17">
        <w:rPr>
          <w:rFonts w:ascii="Arial" w:eastAsia="Times New Roman" w:hAnsi="Arial" w:cs="Arial"/>
          <w:b/>
          <w:sz w:val="24"/>
          <w:szCs w:val="24"/>
          <w:lang w:eastAsia="es-ES"/>
        </w:rPr>
        <w:t>media histórica (11,2% y 946.000)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</w:t>
      </w:r>
      <w:r w:rsidR="00A76B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sitúa </w:t>
      </w:r>
      <w:r w:rsidRPr="00A76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1 punto </w:t>
      </w:r>
      <w:r w:rsidR="00A76B17" w:rsidRPr="00A76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encima de </w:t>
      </w:r>
      <w:r w:rsidRPr="00A76B17">
        <w:rPr>
          <w:rFonts w:ascii="Arial" w:eastAsia="Times New Roman" w:hAnsi="Arial" w:cs="Arial"/>
          <w:b/>
          <w:sz w:val="24"/>
          <w:szCs w:val="24"/>
          <w:lang w:eastAsia="es-ES"/>
        </w:rPr>
        <w:t>la media de la cadena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periodo comprendido desde su estreno el 24 de noviembre hasta la emisión del pasado viernes</w:t>
      </w:r>
      <w:r w:rsidR="009B3F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46013E5" w14:textId="77777777" w:rsidR="00A76B17" w:rsidRDefault="00A76B17" w:rsidP="002249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D0137D" w14:textId="10FF11B7" w:rsidR="00703428" w:rsidRPr="00D548F1" w:rsidRDefault="005878DB" w:rsidP="00703428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</w:t>
      </w:r>
      <w:r w:rsidR="003B24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protagonistas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más relevantes del mundo del corazón</w:t>
      </w:r>
    </w:p>
    <w:p w14:paraId="058883D2" w14:textId="77777777" w:rsidR="00703428" w:rsidRPr="000D1044" w:rsidRDefault="00703428" w:rsidP="007034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079B23" w14:textId="20DE9EFB" w:rsidR="00CA49AC" w:rsidRPr="00CA49AC" w:rsidRDefault="00593626" w:rsidP="00CA49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‘¡De Viernes!’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F4E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puso en marcha el pasado mes de </w:t>
      </w:r>
      <w:r w:rsidR="00AF4E81" w:rsidRPr="00AF4E81">
        <w:rPr>
          <w:rFonts w:ascii="Arial" w:eastAsia="Times New Roman" w:hAnsi="Arial" w:cs="Arial"/>
          <w:bCs/>
          <w:sz w:val="24"/>
          <w:szCs w:val="24"/>
          <w:lang w:eastAsia="es-ES"/>
        </w:rPr>
        <w:t>noviembre</w:t>
      </w:r>
      <w:r w:rsidR="00AF4E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AF4E81" w:rsidRPr="00AF4E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cita semanal con el género del corazón en prime time con un relato renovado de la crónica social</w:t>
      </w:r>
      <w:r w:rsidR="00AF4E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>cuenta con la</w:t>
      </w:r>
      <w:r w:rsidR="00612C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participación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68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semana 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‘primeros espadas’ de la </w:t>
      </w:r>
      <w:r w:rsidR="003B0ACB">
        <w:rPr>
          <w:rFonts w:ascii="Arial" w:eastAsia="Times New Roman" w:hAnsi="Arial" w:cs="Arial"/>
          <w:bCs/>
          <w:sz w:val="24"/>
          <w:szCs w:val="24"/>
          <w:lang w:eastAsia="es-ES"/>
        </w:rPr>
        <w:t>crónica social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periodistas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68CD" w:rsidRPr="006568CD">
        <w:rPr>
          <w:rFonts w:ascii="Arial" w:eastAsia="Times New Roman" w:hAnsi="Arial" w:cs="Arial"/>
          <w:b/>
          <w:sz w:val="24"/>
          <w:szCs w:val="24"/>
          <w:lang w:eastAsia="es-ES"/>
        </w:rPr>
        <w:t>Ángela Portero, Antonio Montero, José Antonio León y Patricia Pérez</w:t>
      </w:r>
      <w:r w:rsidR="00782D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568CD" w:rsidRPr="006568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los que acaba de incorporarse </w:t>
      </w:r>
      <w:r w:rsidR="0030451B" w:rsidRPr="00593626">
        <w:rPr>
          <w:rFonts w:ascii="Arial" w:eastAsia="Times New Roman" w:hAnsi="Arial" w:cs="Arial"/>
          <w:b/>
          <w:sz w:val="24"/>
          <w:szCs w:val="24"/>
          <w:lang w:eastAsia="es-ES"/>
        </w:rPr>
        <w:t>Terelu Campos</w:t>
      </w:r>
      <w:r w:rsidR="00AF4E81">
        <w:rPr>
          <w:rFonts w:ascii="Arial" w:eastAsia="Times New Roman" w:hAnsi="Arial" w:cs="Arial"/>
          <w:bCs/>
          <w:sz w:val="24"/>
          <w:szCs w:val="24"/>
          <w:lang w:eastAsia="es-ES"/>
        </w:rPr>
        <w:t>. En su estreno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finales de noviembre</w:t>
      </w:r>
      <w:r w:rsidR="00EF6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2023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4E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acogió 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impactante Scoop de </w:t>
      </w:r>
      <w:r w:rsidR="00CA49AC" w:rsidRPr="00593626">
        <w:rPr>
          <w:rFonts w:ascii="Arial" w:eastAsia="Times New Roman" w:hAnsi="Arial" w:cs="Arial"/>
          <w:b/>
          <w:sz w:val="24"/>
          <w:szCs w:val="24"/>
          <w:lang w:eastAsia="es-ES"/>
        </w:rPr>
        <w:t>Ángel Cristo Jr.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ha revelado como uno de los grandes personajes de la temporada en el mundo </w:t>
      </w:r>
      <w:r w:rsidR="00EF60FC">
        <w:rPr>
          <w:rFonts w:ascii="Arial" w:eastAsia="Times New Roman" w:hAnsi="Arial" w:cs="Arial"/>
          <w:bCs/>
          <w:sz w:val="24"/>
          <w:szCs w:val="24"/>
          <w:lang w:eastAsia="es-ES"/>
        </w:rPr>
        <w:t>de la prensa rosa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</w:t>
      </w:r>
      <w:r w:rsidR="00CA49AC" w:rsidRPr="00655EDF">
        <w:rPr>
          <w:rFonts w:ascii="Arial" w:eastAsia="Times New Roman" w:hAnsi="Arial" w:cs="Arial"/>
          <w:b/>
          <w:sz w:val="24"/>
          <w:szCs w:val="24"/>
          <w:lang w:eastAsia="es-ES"/>
        </w:rPr>
        <w:t>Carlo Costanzia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A49AC" w:rsidRPr="00655EDF">
        <w:rPr>
          <w:rFonts w:ascii="Arial" w:eastAsia="Times New Roman" w:hAnsi="Arial" w:cs="Arial"/>
          <w:b/>
          <w:sz w:val="24"/>
          <w:szCs w:val="24"/>
          <w:lang w:eastAsia="es-ES"/>
        </w:rPr>
        <w:t>Ana Herminia Illas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también han irrumpido </w:t>
      </w:r>
      <w:r w:rsidR="00655E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fuerza 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>en el panorama mediático a partir de su presencia en ¡De Viernes!.</w:t>
      </w:r>
    </w:p>
    <w:p w14:paraId="5AD775A4" w14:textId="77777777" w:rsidR="00CA49AC" w:rsidRPr="00CA49AC" w:rsidRDefault="00CA49AC" w:rsidP="00CA49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C8EBF3" w14:textId="24D36ECA" w:rsidR="00CA49AC" w:rsidRPr="00CA49AC" w:rsidRDefault="00FA13E3" w:rsidP="00CA49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largo de la temporada han sido </w:t>
      </w:r>
      <w:r w:rsidR="008277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protagonistas del </w:t>
      </w:r>
      <w:r w:rsidR="004011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otros </w:t>
      </w:r>
      <w:r w:rsidR="003045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grandes 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personajes como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Ana Obregón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Joana Sanz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(Dani Alves),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Elena Tablada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Carlo Costanzia di Costigliole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Sofía Mazagatos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Terelu Campos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30451B">
        <w:rPr>
          <w:rFonts w:ascii="Arial" w:eastAsia="Times New Roman" w:hAnsi="Arial" w:cs="Arial"/>
          <w:b/>
          <w:sz w:val="24"/>
          <w:szCs w:val="24"/>
          <w:lang w:eastAsia="es-ES"/>
        </w:rPr>
        <w:t>Carmen Borrego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Manuel Díaz El Cordobés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Virginia Troconis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Fran</w:t>
      </w:r>
      <w:r w:rsidR="002A43DE">
        <w:rPr>
          <w:rFonts w:ascii="Arial" w:eastAsia="Times New Roman" w:hAnsi="Arial" w:cs="Arial"/>
          <w:b/>
          <w:sz w:val="24"/>
          <w:szCs w:val="24"/>
          <w:lang w:eastAsia="es-ES"/>
        </w:rPr>
        <w:t>cisco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Rivera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Julian Contreras Jr.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Darlin Arrieta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(hermana de Edwin Arrieta),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Gabriela Guillén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Álvaro Muñoz Escassi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María José Suárez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‘Colate’ Vallejo-Nágera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Al Bano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Maite Zaldívar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A49A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Arantxa del Sol</w:t>
      </w:r>
      <w:r w:rsidR="00CA49AC"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351074D0" w14:textId="77777777" w:rsidR="00CA49AC" w:rsidRPr="00CA49AC" w:rsidRDefault="00CA49AC" w:rsidP="00CA49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1370E2" w14:textId="1BAAAF5D" w:rsidR="00CA49AC" w:rsidRDefault="00CA49AC" w:rsidP="00CA49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desde el estreno de </w:t>
      </w:r>
      <w:r w:rsidR="0083634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Supervivientes</w:t>
      </w:r>
      <w:r w:rsidR="0083634C"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marzo, </w:t>
      </w:r>
      <w:r w:rsidR="00836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incorporado como sección fija una </w:t>
      </w:r>
      <w:r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mesa de análisis de la última hora de la aventura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Isa Pantoja, María Jesús Ruiz, Rosa Benito y Nacho Palau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colaboradores habituales, a los que se han sumado puntualmente otros personajes como </w:t>
      </w:r>
      <w:r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Maite Galdeano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protagonistas del reality como </w:t>
      </w:r>
      <w:r w:rsidRPr="0083634C">
        <w:rPr>
          <w:rFonts w:ascii="Arial" w:eastAsia="Times New Roman" w:hAnsi="Arial" w:cs="Arial"/>
          <w:b/>
          <w:sz w:val="24"/>
          <w:szCs w:val="24"/>
          <w:lang w:eastAsia="es-ES"/>
        </w:rPr>
        <w:t>Kiko Jiménez</w:t>
      </w:r>
      <w:r w:rsidRPr="00CA49A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A49AC" w:rsidSect="00BF573F">
      <w:headerReference w:type="default" r:id="rId7"/>
      <w:footerReference w:type="default" r:id="rId8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750E4" w14:textId="77777777" w:rsidR="00A64D0F" w:rsidRDefault="00A64D0F">
      <w:pPr>
        <w:spacing w:after="0" w:line="240" w:lineRule="auto"/>
      </w:pPr>
      <w:r>
        <w:separator/>
      </w:r>
    </w:p>
  </w:endnote>
  <w:endnote w:type="continuationSeparator" w:id="0">
    <w:p w14:paraId="350407A4" w14:textId="77777777" w:rsidR="00A64D0F" w:rsidRDefault="00A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3B69" w14:textId="77777777" w:rsidR="007E36C7" w:rsidRPr="00092079" w:rsidRDefault="008E55B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0B586A1" wp14:editId="2EFAC88C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80792489" name="Imagen 208079248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5EC7893" wp14:editId="3BDA97D0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12789721" name="Imagen 10127897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D158B" w14:textId="77777777" w:rsidR="00A64D0F" w:rsidRDefault="00A64D0F">
      <w:pPr>
        <w:spacing w:after="0" w:line="240" w:lineRule="auto"/>
      </w:pPr>
      <w:r>
        <w:separator/>
      </w:r>
    </w:p>
  </w:footnote>
  <w:footnote w:type="continuationSeparator" w:id="0">
    <w:p w14:paraId="63A6BABD" w14:textId="77777777" w:rsidR="00A64D0F" w:rsidRDefault="00A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7E94" w14:textId="77777777" w:rsidR="007E36C7" w:rsidRDefault="007E36C7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D"/>
    <w:rsid w:val="0002015F"/>
    <w:rsid w:val="000302EE"/>
    <w:rsid w:val="00030FA5"/>
    <w:rsid w:val="0004680B"/>
    <w:rsid w:val="0007524B"/>
    <w:rsid w:val="000A15A8"/>
    <w:rsid w:val="000A6FC1"/>
    <w:rsid w:val="000D1044"/>
    <w:rsid w:val="000F14F8"/>
    <w:rsid w:val="000F61EA"/>
    <w:rsid w:val="001129F1"/>
    <w:rsid w:val="001163B0"/>
    <w:rsid w:val="00116FAB"/>
    <w:rsid w:val="00143B9B"/>
    <w:rsid w:val="00146717"/>
    <w:rsid w:val="00161B16"/>
    <w:rsid w:val="00191030"/>
    <w:rsid w:val="001B132E"/>
    <w:rsid w:val="001B418F"/>
    <w:rsid w:val="001D71F7"/>
    <w:rsid w:val="001E2B63"/>
    <w:rsid w:val="00202179"/>
    <w:rsid w:val="00202808"/>
    <w:rsid w:val="002249A0"/>
    <w:rsid w:val="00232C3F"/>
    <w:rsid w:val="00235B0E"/>
    <w:rsid w:val="00262776"/>
    <w:rsid w:val="002A43DE"/>
    <w:rsid w:val="002B4353"/>
    <w:rsid w:val="002C0A20"/>
    <w:rsid w:val="002C20B5"/>
    <w:rsid w:val="002C735F"/>
    <w:rsid w:val="0030451B"/>
    <w:rsid w:val="003320A0"/>
    <w:rsid w:val="003425AB"/>
    <w:rsid w:val="0038198B"/>
    <w:rsid w:val="0039799F"/>
    <w:rsid w:val="003A6558"/>
    <w:rsid w:val="003B0ACB"/>
    <w:rsid w:val="003B2495"/>
    <w:rsid w:val="003D3483"/>
    <w:rsid w:val="003E154F"/>
    <w:rsid w:val="004011F2"/>
    <w:rsid w:val="00415426"/>
    <w:rsid w:val="00440B75"/>
    <w:rsid w:val="00450784"/>
    <w:rsid w:val="00474FB6"/>
    <w:rsid w:val="00496F60"/>
    <w:rsid w:val="004A06CF"/>
    <w:rsid w:val="004A2635"/>
    <w:rsid w:val="004E2C9E"/>
    <w:rsid w:val="004E7AA0"/>
    <w:rsid w:val="004F567D"/>
    <w:rsid w:val="00507584"/>
    <w:rsid w:val="00511A38"/>
    <w:rsid w:val="0052170D"/>
    <w:rsid w:val="00522D62"/>
    <w:rsid w:val="00530501"/>
    <w:rsid w:val="00531071"/>
    <w:rsid w:val="005340C4"/>
    <w:rsid w:val="00547EA9"/>
    <w:rsid w:val="00551014"/>
    <w:rsid w:val="00563BA9"/>
    <w:rsid w:val="00577360"/>
    <w:rsid w:val="005878DB"/>
    <w:rsid w:val="00593626"/>
    <w:rsid w:val="005D23EB"/>
    <w:rsid w:val="005D326E"/>
    <w:rsid w:val="00612CE1"/>
    <w:rsid w:val="00621DD3"/>
    <w:rsid w:val="0062234A"/>
    <w:rsid w:val="00623C57"/>
    <w:rsid w:val="00643B79"/>
    <w:rsid w:val="00655EDF"/>
    <w:rsid w:val="006568CD"/>
    <w:rsid w:val="006774BB"/>
    <w:rsid w:val="00680068"/>
    <w:rsid w:val="0068244C"/>
    <w:rsid w:val="006A4628"/>
    <w:rsid w:val="006D13EA"/>
    <w:rsid w:val="006D35EE"/>
    <w:rsid w:val="00703428"/>
    <w:rsid w:val="007062B9"/>
    <w:rsid w:val="00707DD6"/>
    <w:rsid w:val="00712AD2"/>
    <w:rsid w:val="00730B24"/>
    <w:rsid w:val="007355C8"/>
    <w:rsid w:val="007455A1"/>
    <w:rsid w:val="0077239D"/>
    <w:rsid w:val="00782D4A"/>
    <w:rsid w:val="007D6FC4"/>
    <w:rsid w:val="007E36C7"/>
    <w:rsid w:val="007F562D"/>
    <w:rsid w:val="0082779F"/>
    <w:rsid w:val="0083634C"/>
    <w:rsid w:val="00842E4F"/>
    <w:rsid w:val="008539A3"/>
    <w:rsid w:val="0085644D"/>
    <w:rsid w:val="0087322D"/>
    <w:rsid w:val="008745BC"/>
    <w:rsid w:val="00876415"/>
    <w:rsid w:val="008B1878"/>
    <w:rsid w:val="008C19BF"/>
    <w:rsid w:val="008E1D37"/>
    <w:rsid w:val="008E55B3"/>
    <w:rsid w:val="008E5CDD"/>
    <w:rsid w:val="008E716A"/>
    <w:rsid w:val="008F6068"/>
    <w:rsid w:val="00956F3A"/>
    <w:rsid w:val="00966AD5"/>
    <w:rsid w:val="00973814"/>
    <w:rsid w:val="009B3FF5"/>
    <w:rsid w:val="009C1E28"/>
    <w:rsid w:val="009D317B"/>
    <w:rsid w:val="009D5C8B"/>
    <w:rsid w:val="009D70AC"/>
    <w:rsid w:val="009D72B2"/>
    <w:rsid w:val="00A250A6"/>
    <w:rsid w:val="00A32812"/>
    <w:rsid w:val="00A35DA8"/>
    <w:rsid w:val="00A41CC1"/>
    <w:rsid w:val="00A64D0F"/>
    <w:rsid w:val="00A72F1B"/>
    <w:rsid w:val="00A751EB"/>
    <w:rsid w:val="00A76B17"/>
    <w:rsid w:val="00A96CE9"/>
    <w:rsid w:val="00A974A5"/>
    <w:rsid w:val="00AB39B9"/>
    <w:rsid w:val="00AF1DA4"/>
    <w:rsid w:val="00AF4E81"/>
    <w:rsid w:val="00B13972"/>
    <w:rsid w:val="00B347F0"/>
    <w:rsid w:val="00B60FC2"/>
    <w:rsid w:val="00B73786"/>
    <w:rsid w:val="00BA5376"/>
    <w:rsid w:val="00BC1D4E"/>
    <w:rsid w:val="00BC6610"/>
    <w:rsid w:val="00BF573F"/>
    <w:rsid w:val="00C01D6C"/>
    <w:rsid w:val="00C32424"/>
    <w:rsid w:val="00C477DE"/>
    <w:rsid w:val="00C820F7"/>
    <w:rsid w:val="00CA1BDA"/>
    <w:rsid w:val="00CA3306"/>
    <w:rsid w:val="00CA49AC"/>
    <w:rsid w:val="00CA7A9B"/>
    <w:rsid w:val="00CB6265"/>
    <w:rsid w:val="00CC1B50"/>
    <w:rsid w:val="00CF2235"/>
    <w:rsid w:val="00D1335D"/>
    <w:rsid w:val="00D30128"/>
    <w:rsid w:val="00D548F1"/>
    <w:rsid w:val="00D76588"/>
    <w:rsid w:val="00D810BD"/>
    <w:rsid w:val="00D836D0"/>
    <w:rsid w:val="00D9173E"/>
    <w:rsid w:val="00DB11F6"/>
    <w:rsid w:val="00DB4840"/>
    <w:rsid w:val="00DD1003"/>
    <w:rsid w:val="00DD445A"/>
    <w:rsid w:val="00DD6C9C"/>
    <w:rsid w:val="00DE0575"/>
    <w:rsid w:val="00DE5DBB"/>
    <w:rsid w:val="00E21032"/>
    <w:rsid w:val="00E2313E"/>
    <w:rsid w:val="00E42BDC"/>
    <w:rsid w:val="00E5278D"/>
    <w:rsid w:val="00E640B4"/>
    <w:rsid w:val="00E660A8"/>
    <w:rsid w:val="00E71F85"/>
    <w:rsid w:val="00E80534"/>
    <w:rsid w:val="00E95826"/>
    <w:rsid w:val="00EB65D7"/>
    <w:rsid w:val="00EF29E8"/>
    <w:rsid w:val="00EF5D8C"/>
    <w:rsid w:val="00EF60FC"/>
    <w:rsid w:val="00F37BFB"/>
    <w:rsid w:val="00F564EA"/>
    <w:rsid w:val="00F809E3"/>
    <w:rsid w:val="00FA0F60"/>
    <w:rsid w:val="00FA13E3"/>
    <w:rsid w:val="00FA56F0"/>
    <w:rsid w:val="00FB0FEF"/>
    <w:rsid w:val="00FB65CE"/>
    <w:rsid w:val="00FC0B2E"/>
    <w:rsid w:val="00FC31BE"/>
    <w:rsid w:val="00FD0122"/>
    <w:rsid w:val="00FD466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F60"/>
  <w15:chartTrackingRefBased/>
  <w15:docId w15:val="{435F70AB-CEAE-464D-9731-F52501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10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0BD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mpj7bzys">
    <w:name w:val="mpj7bzys"/>
    <w:basedOn w:val="Fuentedeprrafopredeter"/>
    <w:rsid w:val="002B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162</cp:revision>
  <cp:lastPrinted>2023-10-19T15:54:00Z</cp:lastPrinted>
  <dcterms:created xsi:type="dcterms:W3CDTF">2024-07-02T09:50:00Z</dcterms:created>
  <dcterms:modified xsi:type="dcterms:W3CDTF">2024-07-03T11:56:00Z</dcterms:modified>
</cp:coreProperties>
</file>