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1657F" w14:textId="466D3FCB" w:rsidR="00FE2FB3" w:rsidRDefault="00A870FE" w:rsidP="004B142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C6B67AB" wp14:editId="1315CD2F">
            <wp:simplePos x="0" y="0"/>
            <wp:positionH relativeFrom="page">
              <wp:posOffset>4015740</wp:posOffset>
            </wp:positionH>
            <wp:positionV relativeFrom="margin">
              <wp:posOffset>-411480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CC38D" w14:textId="77777777" w:rsidR="00F5632B" w:rsidRDefault="00F5632B" w:rsidP="004B142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3EC2FE" w14:textId="77777777" w:rsidR="00A90AF8" w:rsidRDefault="00A90AF8" w:rsidP="004B142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D25435" w14:textId="20231D3D" w:rsidR="00A870FE" w:rsidRPr="00537930" w:rsidRDefault="00A870FE" w:rsidP="004B142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23663">
        <w:rPr>
          <w:rFonts w:ascii="Arial" w:eastAsia="Times New Roman" w:hAnsi="Arial" w:cs="Arial"/>
          <w:sz w:val="24"/>
          <w:szCs w:val="24"/>
          <w:lang w:eastAsia="es-ES"/>
        </w:rPr>
        <w:t>3 de junio</w:t>
      </w:r>
      <w:r w:rsidR="003B461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93DF3">
        <w:rPr>
          <w:rFonts w:ascii="Arial" w:eastAsia="Times New Roman" w:hAnsi="Arial" w:cs="Arial"/>
          <w:sz w:val="24"/>
          <w:szCs w:val="24"/>
          <w:lang w:eastAsia="es-ES"/>
        </w:rPr>
        <w:t>de 202</w:t>
      </w:r>
      <w:r w:rsidR="00C76B35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24BF7E8E" w14:textId="77777777" w:rsidR="006D7B85" w:rsidRDefault="006D7B85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D439617" w14:textId="46906F26" w:rsidR="006D7B85" w:rsidRPr="00FE2FB3" w:rsidRDefault="00CF67CB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Así son los aspirantes a protagonizar la próxima edición de </w:t>
      </w:r>
      <w:r w:rsidR="006D7B85" w:rsidRPr="00FE2FB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FE2FB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Gran Hermano</w:t>
      </w:r>
      <w:r w:rsidR="006D7B85" w:rsidRPr="00FE2FB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461DA40D" w14:textId="7A2B61C2" w:rsidR="00250491" w:rsidRPr="002E73A3" w:rsidRDefault="00250491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232FA11" w14:textId="6BAC14DC" w:rsidR="003A2E7B" w:rsidRDefault="00753F8A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Madrid </w:t>
      </w:r>
      <w:r w:rsidR="00A9769E">
        <w:rPr>
          <w:rFonts w:ascii="Arial" w:eastAsia="Times New Roman" w:hAnsi="Arial" w:cs="Arial"/>
          <w:b/>
          <w:sz w:val="24"/>
          <w:szCs w:val="24"/>
          <w:lang w:eastAsia="es-ES"/>
        </w:rPr>
        <w:t>acoge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hoy la primera convocatoria de castings presenciales, en la que han sido citados más de </w:t>
      </w:r>
      <w:r w:rsidR="00E0252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500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candidatos por </w:t>
      </w:r>
      <w:r w:rsidR="00E0252F">
        <w:rPr>
          <w:rFonts w:ascii="Arial" w:eastAsia="Times New Roman" w:hAnsi="Arial" w:cs="Arial"/>
          <w:b/>
          <w:sz w:val="24"/>
          <w:szCs w:val="24"/>
          <w:lang w:eastAsia="es-ES"/>
        </w:rPr>
        <w:t>parte d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equipo de selección. </w:t>
      </w:r>
      <w:r w:rsidR="00A9769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los próximos días </w:t>
      </w:r>
      <w:r w:rsidR="005166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centenares de nuevos </w:t>
      </w:r>
      <w:r w:rsidR="00A9769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aspirantes serán invitados a participar en </w:t>
      </w:r>
      <w:r w:rsidR="005166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castings en </w:t>
      </w:r>
      <w:r w:rsidR="00A9769E">
        <w:rPr>
          <w:rFonts w:ascii="Arial" w:eastAsia="Times New Roman" w:hAnsi="Arial" w:cs="Arial"/>
          <w:b/>
          <w:sz w:val="24"/>
          <w:szCs w:val="24"/>
          <w:lang w:eastAsia="es-ES"/>
        </w:rPr>
        <w:t>Bilbao, Valencia, Barcelona, Sevilla, Málaga, Palma de Mallorca y Las Palmas de Gran Canaria.</w:t>
      </w:r>
    </w:p>
    <w:p w14:paraId="2C9881C6" w14:textId="77777777" w:rsidR="00A9769E" w:rsidRDefault="00A9769E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149ABB0" w14:textId="59100D98" w:rsidR="00092CC7" w:rsidRDefault="005166E2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Tras analizar los más de 8</w:t>
      </w:r>
      <w:r w:rsidR="006341CB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6341CB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00 </w:t>
      </w:r>
      <w:r w:rsidR="00B45429">
        <w:rPr>
          <w:rFonts w:ascii="Arial" w:eastAsia="Times New Roman" w:hAnsi="Arial" w:cs="Arial"/>
          <w:b/>
          <w:sz w:val="24"/>
          <w:szCs w:val="24"/>
          <w:lang w:eastAsia="es-ES"/>
        </w:rPr>
        <w:t>aspirantes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inscritos </w:t>
      </w:r>
      <w:r w:rsidR="001502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hasta el momento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través de Telecinco.es, el perfil </w:t>
      </w:r>
      <w:r w:rsidR="001502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oscila entre </w:t>
      </w:r>
      <w:r w:rsidR="006E41AD">
        <w:rPr>
          <w:rFonts w:ascii="Arial" w:eastAsia="Times New Roman" w:hAnsi="Arial" w:cs="Arial"/>
          <w:b/>
          <w:sz w:val="24"/>
          <w:szCs w:val="24"/>
          <w:lang w:eastAsia="es-ES"/>
        </w:rPr>
        <w:t>los 18 y los 81 años</w:t>
      </w:r>
      <w:r w:rsidR="001502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edad</w:t>
      </w:r>
      <w:r w:rsidR="006C59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son </w:t>
      </w:r>
      <w:r w:rsidR="00150229">
        <w:rPr>
          <w:rFonts w:ascii="Arial" w:eastAsia="Times New Roman" w:hAnsi="Arial" w:cs="Arial"/>
          <w:b/>
          <w:sz w:val="24"/>
          <w:szCs w:val="24"/>
          <w:lang w:eastAsia="es-ES"/>
        </w:rPr>
        <w:t>de diferentes países</w:t>
      </w:r>
      <w:r w:rsidR="00092CC7">
        <w:rPr>
          <w:rFonts w:ascii="Arial" w:eastAsia="Times New Roman" w:hAnsi="Arial" w:cs="Arial"/>
          <w:b/>
          <w:sz w:val="24"/>
          <w:szCs w:val="24"/>
          <w:lang w:eastAsia="es-ES"/>
        </w:rPr>
        <w:t>;</w:t>
      </w:r>
      <w:r w:rsidR="001502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C59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cuentan </w:t>
      </w:r>
      <w:r w:rsidR="001502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 w:rsidR="006C59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nacionalidades </w:t>
      </w:r>
      <w:r w:rsidR="00150229">
        <w:rPr>
          <w:rFonts w:ascii="Arial" w:eastAsia="Times New Roman" w:hAnsi="Arial" w:cs="Arial"/>
          <w:b/>
          <w:sz w:val="24"/>
          <w:szCs w:val="24"/>
          <w:lang w:eastAsia="es-ES"/>
        </w:rPr>
        <w:t>como la ucraniana, rusa, nigeriana, griega</w:t>
      </w:r>
      <w:r w:rsidR="00F765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C4B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 </w:t>
      </w:r>
      <w:r w:rsidR="00F765D2">
        <w:rPr>
          <w:rFonts w:ascii="Arial" w:eastAsia="Times New Roman" w:hAnsi="Arial" w:cs="Arial"/>
          <w:b/>
          <w:sz w:val="24"/>
          <w:szCs w:val="24"/>
          <w:lang w:eastAsia="es-ES"/>
        </w:rPr>
        <w:t>india</w:t>
      </w:r>
      <w:r w:rsidR="00092CC7">
        <w:rPr>
          <w:rFonts w:ascii="Arial" w:eastAsia="Times New Roman" w:hAnsi="Arial" w:cs="Arial"/>
          <w:b/>
          <w:sz w:val="24"/>
          <w:szCs w:val="24"/>
          <w:lang w:eastAsia="es-ES"/>
        </w:rPr>
        <w:t>; con todo tipo de niveles educativos</w:t>
      </w:r>
      <w:r w:rsidR="002930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; y </w:t>
      </w:r>
      <w:r w:rsidR="006C59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algún caso </w:t>
      </w:r>
      <w:r w:rsidR="002930B1">
        <w:rPr>
          <w:rFonts w:ascii="Arial" w:eastAsia="Times New Roman" w:hAnsi="Arial" w:cs="Arial"/>
          <w:b/>
          <w:sz w:val="24"/>
          <w:szCs w:val="24"/>
          <w:lang w:eastAsia="es-ES"/>
        </w:rPr>
        <w:t>con Altas Capacidades</w:t>
      </w:r>
      <w:r w:rsidR="00C823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D1A64">
        <w:rPr>
          <w:rFonts w:ascii="Arial" w:eastAsia="Times New Roman" w:hAnsi="Arial" w:cs="Arial"/>
          <w:b/>
          <w:sz w:val="24"/>
          <w:szCs w:val="24"/>
          <w:lang w:eastAsia="es-ES"/>
        </w:rPr>
        <w:t>intelectuales</w:t>
      </w:r>
      <w:r w:rsidR="001610D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5EB1C7C" w14:textId="77777777" w:rsidR="00092CC7" w:rsidRDefault="00092CC7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24C7D23" w14:textId="4FA81844" w:rsidR="00A9769E" w:rsidRDefault="00092CC7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Destacan la gran cantidad de parejas casadas con hijos</w:t>
      </w:r>
      <w:r w:rsidR="0053741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227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879C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candidatos con estudios superiores, deportistas y </w:t>
      </w:r>
      <w:r w:rsidR="006C5948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8879C4">
        <w:rPr>
          <w:rFonts w:ascii="Arial" w:eastAsia="Times New Roman" w:hAnsi="Arial" w:cs="Arial"/>
          <w:b/>
          <w:sz w:val="24"/>
          <w:szCs w:val="24"/>
          <w:lang w:eastAsia="es-ES"/>
        </w:rPr>
        <w:t>reincidentes</w:t>
      </w:r>
      <w:r w:rsidR="006C5948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8879C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se han presentado más de tres veces</w:t>
      </w:r>
      <w:r w:rsidR="006C59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 casting</w:t>
      </w:r>
      <w:r w:rsidR="008879C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CA7145">
        <w:rPr>
          <w:rFonts w:ascii="Arial" w:eastAsia="Times New Roman" w:hAnsi="Arial" w:cs="Arial"/>
          <w:b/>
          <w:sz w:val="24"/>
          <w:szCs w:val="24"/>
          <w:lang w:eastAsia="es-ES"/>
        </w:rPr>
        <w:t>U</w:t>
      </w:r>
      <w:r w:rsidR="008879C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 altísimo porcentaje comparte un mismo objetivo: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vivir </w:t>
      </w:r>
      <w:r w:rsidR="00211B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intensamente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la experiencia ‘GH’.</w:t>
      </w:r>
    </w:p>
    <w:p w14:paraId="17219408" w14:textId="77777777" w:rsidR="0009104B" w:rsidRPr="007C094B" w:rsidRDefault="0009104B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42"/>
          <w:szCs w:val="42"/>
          <w:lang w:eastAsia="es-ES"/>
        </w:rPr>
      </w:pPr>
    </w:p>
    <w:p w14:paraId="6F09220D" w14:textId="723F67CA" w:rsidR="00EA2C1B" w:rsidRDefault="00AE3262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Afrontar</w:t>
      </w:r>
      <w:r w:rsidR="00567923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567923" w:rsidRPr="0056792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</w:t>
      </w:r>
      <w:r w:rsidR="00927B45" w:rsidRPr="00BD2CA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ntrevistas cara a cara</w:t>
      </w:r>
      <w:r w:rsidR="00927B4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en las que</w:t>
      </w:r>
      <w:r w:rsidR="004864B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presentarse,</w:t>
      </w:r>
      <w:r w:rsidR="00927B4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4864B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narrar </w:t>
      </w:r>
      <w:r w:rsidR="00F5632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brevemente </w:t>
      </w:r>
      <w:r w:rsidR="004864B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su historia</w:t>
      </w:r>
      <w:r w:rsidR="00EB26A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</w:t>
      </w:r>
      <w:r w:rsidR="004864B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defender con pasión por qué deben ser los elegidos</w:t>
      </w:r>
      <w:r w:rsidR="008E064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…</w:t>
      </w:r>
      <w:r w:rsidR="00BD2CA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para optar a las </w:t>
      </w:r>
      <w:r w:rsidR="00927B45" w:rsidRPr="00BD2CA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pruebas de cámara</w:t>
      </w:r>
      <w:r w:rsidR="00927B4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en las que </w:t>
      </w:r>
      <w:r w:rsidR="006777D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desplegar lo mejor de sí mismos </w:t>
      </w:r>
      <w:r w:rsidR="008E064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y </w:t>
      </w:r>
      <w:r w:rsidR="006777D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tratar de </w:t>
      </w:r>
      <w:r w:rsidR="008E064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seguir adelante en un proceso que podría culminar en el umbral de la casa de Guadalix de la Sierra</w:t>
      </w:r>
      <w:r w:rsidR="006777D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  <w:r w:rsidR="00927B4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927B45" w:rsidRPr="008E064B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La hora de la verdad ha llegado</w:t>
      </w:r>
      <w:r w:rsidR="00927B4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para un importante número </w:t>
      </w:r>
      <w:r w:rsidR="006777D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de los </w:t>
      </w:r>
      <w:r w:rsidR="006777D1" w:rsidRPr="008E064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más de 8</w:t>
      </w:r>
      <w:r w:rsidR="006341C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5</w:t>
      </w:r>
      <w:r w:rsidR="006777D1" w:rsidRPr="008E064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.000 candidatos inscritos</w:t>
      </w:r>
      <w:r w:rsidR="006777D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BD2CA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en el </w:t>
      </w:r>
      <w:r w:rsidR="00BD2CA8" w:rsidRPr="008E064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casting</w:t>
      </w:r>
      <w:r w:rsidR="00BD2CA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aún abierto para participar en la próxima edición de </w:t>
      </w:r>
      <w:r w:rsidR="00BD2CA8" w:rsidRPr="008E064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‘Gran Hermano’</w:t>
      </w:r>
      <w:r w:rsidR="00EA2C1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que llegará la próxima temporada a </w:t>
      </w:r>
      <w:r w:rsidR="00EA2C1B" w:rsidRPr="00B533E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Mediaset España</w:t>
      </w:r>
      <w:r w:rsidR="00EA2C1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con </w:t>
      </w:r>
      <w:r w:rsidR="00EA2C1B" w:rsidRPr="00B533E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Jorge Javier Vázquez</w:t>
      </w:r>
      <w:r w:rsidR="00EA2C1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al frente de las galas y </w:t>
      </w:r>
      <w:r w:rsidR="00EA2C1B" w:rsidRPr="00B533E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Ion Aramendi</w:t>
      </w:r>
      <w:r w:rsidR="00EA2C1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en los debates del reality.</w:t>
      </w:r>
    </w:p>
    <w:p w14:paraId="6D100879" w14:textId="77777777" w:rsidR="00EA2C1B" w:rsidRDefault="00EA2C1B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7E304086" w14:textId="39976DB1" w:rsidR="00211BB2" w:rsidRDefault="00C61B57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El formato producido en colaboración con Zeppelin (Banijay Iberia) </w:t>
      </w:r>
      <w:r w:rsidR="00294D0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ha iniciado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hoy </w:t>
      </w:r>
      <w:r w:rsidR="00294D0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en </w:t>
      </w:r>
      <w:r w:rsidR="00294D09" w:rsidRPr="00294D0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Madrid</w:t>
      </w:r>
      <w:r w:rsidR="00294D0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la </w:t>
      </w:r>
      <w:r w:rsidRPr="00294D0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fase presencial del casting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Pr="00294D0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para elegir a los próximos protagonistas de la </w:t>
      </w:r>
      <w:r w:rsidR="006D7082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</w:t>
      </w:r>
      <w:r w:rsidRPr="00294D0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vida en directo’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294D0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con </w:t>
      </w:r>
      <w:r w:rsidR="00294D09" w:rsidRPr="006D708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más de 500 candidatos citados</w:t>
      </w:r>
      <w:r w:rsidR="00294D0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por el equipo</w:t>
      </w:r>
      <w:r w:rsidR="006D708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en el </w:t>
      </w:r>
      <w:r w:rsidR="006D7082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</w:t>
      </w:r>
      <w:r w:rsidR="006D7082" w:rsidRPr="006D7082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spacio </w:t>
      </w:r>
      <w:r w:rsidR="006D7082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cultural y de ocio </w:t>
      </w:r>
      <w:r w:rsidR="006D7082" w:rsidRPr="006D7082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MEEU</w:t>
      </w:r>
      <w:r w:rsidR="006D708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ubicado junto a la Estación de Chamartín-Clara Campoamor. </w:t>
      </w:r>
    </w:p>
    <w:p w14:paraId="73B3995C" w14:textId="77777777" w:rsidR="000653A0" w:rsidRDefault="000653A0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04F8AE83" w14:textId="03415EA1" w:rsidR="000653A0" w:rsidRDefault="00CE0094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Un nutrido y </w:t>
      </w:r>
      <w:r w:rsidRPr="00CE0094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heterogéneo grupo de aspirantes</w:t>
      </w:r>
      <w:r w:rsidR="00D607D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que han afrontado con la </w:t>
      </w:r>
      <w:r w:rsidR="00D607D6" w:rsidRPr="00CE0094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máxima ilusión</w:t>
      </w:r>
      <w:r w:rsidR="0083644F" w:rsidRPr="00CE0094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r w:rsidR="0092139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un momento que llevaban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mucho tiempo </w:t>
      </w:r>
      <w:r w:rsidR="0092139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esperando</w:t>
      </w:r>
      <w:r w:rsidR="00111CD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: tener la oportunidad de </w:t>
      </w:r>
      <w:r w:rsidR="00C93511" w:rsidRPr="00C9351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sorprender</w:t>
      </w:r>
      <w:r w:rsidR="00C9351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, </w:t>
      </w:r>
      <w:r w:rsidR="00C93511" w:rsidRPr="00C9351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conquistar</w:t>
      </w:r>
      <w:r w:rsidR="00111CDA" w:rsidRPr="00C9351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r w:rsidR="00C9351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y convencer </w:t>
      </w:r>
      <w:r w:rsidR="00111CDA" w:rsidRPr="00C9351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al equipo casting</w:t>
      </w:r>
      <w:r w:rsidR="00111CD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de que son merecedores de una de las plazas para entrar en la casa y optar al </w:t>
      </w:r>
      <w:r w:rsidR="00111CDA" w:rsidRPr="00A52CB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máximo premio en juego en un reality show en nuestro país:</w:t>
      </w:r>
      <w:r w:rsidR="00111CDA" w:rsidRPr="00C9351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300.00</w:t>
      </w:r>
      <w:r w:rsidR="00953D9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0</w:t>
      </w:r>
      <w:r w:rsidR="00111CDA" w:rsidRPr="00C9351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euros</w:t>
      </w:r>
      <w:r w:rsidR="00111CD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4215FAB5" w14:textId="77777777" w:rsidR="00C93511" w:rsidRDefault="00C93511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078F9922" w14:textId="6473235E" w:rsidR="00C93511" w:rsidRDefault="00B37735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>8</w:t>
      </w:r>
      <w:r w:rsidR="00F3065E"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>5</w:t>
      </w:r>
      <w:r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>.000 candidatos y un sentimiento común</w:t>
      </w:r>
      <w:r w:rsidR="00CF149F"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 xml:space="preserve"> que pervive</w:t>
      </w:r>
      <w:r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>: vivir la experiencia ‘GH’</w:t>
      </w:r>
    </w:p>
    <w:p w14:paraId="53B4839B" w14:textId="77777777" w:rsidR="00211BB2" w:rsidRDefault="00211BB2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33421D9B" w14:textId="31D26F5D" w:rsidR="006B4D32" w:rsidRDefault="00D93815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Desde que se anunció el pasado 24 de abril la apertura del casting en la </w:t>
      </w:r>
      <w:hyperlink r:id="rId8" w:history="1">
        <w:r w:rsidRPr="00D93815">
          <w:rPr>
            <w:rStyle w:val="Hipervnculo"/>
            <w:rFonts w:ascii="Arial" w:eastAsia="Times New Roman" w:hAnsi="Arial" w:cs="Arial"/>
            <w:bCs/>
            <w:iCs/>
            <w:sz w:val="24"/>
            <w:szCs w:val="24"/>
            <w:lang w:eastAsia="es-ES"/>
          </w:rPr>
          <w:t>web oficial del reality</w:t>
        </w:r>
      </w:hyperlink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Pr="00AD181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</w:t>
      </w:r>
      <w:r w:rsidR="00DD27BE" w:rsidRPr="00AD181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ás de </w:t>
      </w:r>
      <w:r w:rsidR="006341C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85.000</w:t>
      </w:r>
      <w:r w:rsidR="00DD27BE" w:rsidRPr="00AD181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candidatos</w:t>
      </w:r>
      <w:r w:rsidR="00DD27B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E27C0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se han </w:t>
      </w:r>
      <w:r w:rsidR="00DD27B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inscrito</w:t>
      </w:r>
      <w:r w:rsidR="00E27C0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en un</w:t>
      </w:r>
      <w:r w:rsidR="00AD181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E27C0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proceso que </w:t>
      </w:r>
      <w:r w:rsidR="00AD181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ha llegado </w:t>
      </w:r>
      <w:r w:rsidR="00E27C0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 generar tal avalancha de </w:t>
      </w:r>
      <w:r w:rsidR="00AD181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inscripciones cumplimentadas </w:t>
      </w:r>
      <w:r w:rsidR="00E27C0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que en un momento determinado llegó </w:t>
      </w:r>
      <w:r w:rsidR="00AC6E7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incluso </w:t>
      </w:r>
      <w:r w:rsidR="00E27C0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a col</w:t>
      </w:r>
      <w:r w:rsidR="00AC4F7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apsar</w:t>
      </w:r>
      <w:r w:rsidR="00C07C4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AC6E7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momentáneamente </w:t>
      </w:r>
      <w:r w:rsidR="00C07C4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el sistema</w:t>
      </w:r>
      <w:r w:rsidR="00AC4F7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15A5A44E" w14:textId="77777777" w:rsidR="00605469" w:rsidRDefault="00605469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77602C51" w14:textId="28BF1520" w:rsidR="00B07EAF" w:rsidRDefault="00BD1A64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Los aspirantes a participar en la próxima edición</w:t>
      </w:r>
      <w:r w:rsidR="001A196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que se estrenará coincidiendo con el 25º aniversario del lanzamiento internacional del formato,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tienen </w:t>
      </w:r>
      <w:r w:rsidRPr="00685DC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entre 18 y 81 años de edad</w:t>
      </w:r>
      <w:r w:rsidR="005E5AA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desempeñan profesiones de lo más dispares, desde </w:t>
      </w:r>
      <w:r w:rsidRPr="00685DC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sanitarios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</w:t>
      </w:r>
      <w:r w:rsidRPr="00685DC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agricultores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hasta profesionales de la </w:t>
      </w:r>
      <w:r w:rsidRPr="00685DC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peluquería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la </w:t>
      </w:r>
      <w:r w:rsidRPr="00685DC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atención al cliente</w:t>
      </w:r>
      <w:r w:rsidR="005E5AAC" w:rsidRPr="005E5AA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aunque </w:t>
      </w:r>
      <w:r w:rsidR="005E5AA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también hay personas en situación de </w:t>
      </w:r>
      <w:r w:rsidR="005E5AAC" w:rsidRPr="005E5AA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desempleo</w:t>
      </w:r>
      <w:r w:rsidR="005E5AA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representan </w:t>
      </w:r>
      <w:r w:rsidRPr="00685DC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todo tipo de niveles educativos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aunque destacan también los que cuentan con </w:t>
      </w:r>
      <w:r w:rsidRPr="00685DC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estudios superiores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algunos candidatos </w:t>
      </w:r>
      <w:r w:rsidR="005E5AA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con </w:t>
      </w:r>
      <w:r w:rsidR="00685DC6" w:rsidRPr="00685DC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Altas Capacidades intelectuales</w:t>
      </w:r>
      <w:r w:rsidR="00685DC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  <w:r w:rsidR="00D43BC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B07EAF" w:rsidRPr="00B07EA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Para la mayoría </w:t>
      </w:r>
      <w:r w:rsidR="00B07EA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se trata de </w:t>
      </w:r>
      <w:r w:rsidR="00B07EAF" w:rsidRPr="00B07EA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su primer casting y, por lo tanto, la </w:t>
      </w:r>
      <w:r w:rsidR="00B07EAF" w:rsidRPr="00B07EA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primera vez que se sitúan ante una cámara</w:t>
      </w:r>
      <w:r w:rsidR="00B07EAF" w:rsidRPr="00B07EA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09F55D0A" w14:textId="77777777" w:rsidR="00685DC6" w:rsidRDefault="00685DC6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66F1FAA2" w14:textId="7B2977B6" w:rsidR="00685DC6" w:rsidRDefault="001A196A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Entre ellos, </w:t>
      </w:r>
      <w:r w:rsidR="00AC6E7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es relevante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el número de personas </w:t>
      </w:r>
      <w:r w:rsidRPr="005E5AA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casadas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Pr="005E5AA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y con hijos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11107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-que rondaban los 20 años cuando se estrenó el formato en nuestro país-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y </w:t>
      </w:r>
      <w:r w:rsidRPr="005E5AA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familiares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Pr="00456070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a los que les gustaría participar juntos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  <w:r w:rsidR="00031F9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También hay </w:t>
      </w:r>
      <w:r w:rsidR="00031F9F" w:rsidRPr="00031F9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deportistas</w:t>
      </w:r>
      <w:r w:rsidR="00031F9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de disciplinas como el </w:t>
      </w:r>
      <w:r w:rsidR="00031F9F" w:rsidRPr="00031F9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crossfit</w:t>
      </w:r>
      <w:r w:rsidR="00031F9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no </w:t>
      </w:r>
      <w:r w:rsidR="00AC6E7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tan </w:t>
      </w:r>
      <w:r w:rsidR="00031F9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mayoritarias como el </w:t>
      </w:r>
      <w:r w:rsidR="00031F9F" w:rsidRPr="00031F9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MMA</w:t>
      </w:r>
      <w:r w:rsidR="00031F9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la </w:t>
      </w:r>
      <w:r w:rsidR="00031F9F" w:rsidRPr="00031F9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hípica</w:t>
      </w:r>
      <w:r w:rsidR="00031F9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o la </w:t>
      </w:r>
      <w:r w:rsidR="00031F9F" w:rsidRPr="00031F9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halterofilia</w:t>
      </w:r>
      <w:r w:rsidR="00031F9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04F2BF72" w14:textId="77777777" w:rsidR="008D018F" w:rsidRDefault="008D018F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7AEF9FA3" w14:textId="5494031A" w:rsidR="008D018F" w:rsidRDefault="00031F9F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El equipo de casting</w:t>
      </w:r>
      <w:r w:rsidR="009E622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 integrado por 15 personas,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ha recibido el interés de personas de </w:t>
      </w:r>
      <w:r w:rsidRPr="00AC6E74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diferentes países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con distintas nacionalidades: </w:t>
      </w:r>
      <w:r w:rsidRPr="00AC6E74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ucranianos, rusos, rumanos, nigerianos, serbios, italianos, griegos, indios y de numerosos países de Latinoamérica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516D214B" w14:textId="77777777" w:rsidR="00AE41F8" w:rsidRDefault="00AE41F8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242CAE57" w14:textId="2D3280F3" w:rsidR="00AE41F8" w:rsidRDefault="00AE41F8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También llaman la atención los </w:t>
      </w:r>
      <w:r w:rsidRPr="00AE41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‘reincidentes’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los que no se dan por vencidos y, sin perder en ningún momento la esperanza, han llegado a </w:t>
      </w:r>
      <w:r w:rsidRPr="00AE41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presentarse el casting en más de tres ocasiones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Uno de ellos se </w:t>
      </w:r>
      <w:r w:rsidR="00E815C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ha vuelto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a presentar tras quedarse a las puertas en la última edición del formato, en un proceso en el que no obtuvo una plaza en el reality pero </w:t>
      </w:r>
      <w:r w:rsidR="00E815C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 cambio </w:t>
      </w:r>
      <w:r w:rsidRPr="00AE41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logró formar una familia: llegó a casarse con una candidata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con la que compartía cola y </w:t>
      </w:r>
      <w:r w:rsidR="00E815C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hoy día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son </w:t>
      </w:r>
      <w:r w:rsidRPr="00AE41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padres de dos niñas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77A8358B" w14:textId="77777777" w:rsidR="000D599D" w:rsidRDefault="000D599D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1A1DB82B" w14:textId="28507881" w:rsidR="003058B2" w:rsidRDefault="000D599D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Pero si la práctica mayoría de los candidatos comparte un rasgo</w:t>
      </w:r>
      <w:r w:rsidR="0096616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en común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es su </w:t>
      </w:r>
      <w:r w:rsidR="008D018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objetivo de </w:t>
      </w:r>
      <w:r w:rsidR="008D018F" w:rsidRPr="00E815C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vivir </w:t>
      </w:r>
      <w:r w:rsidR="00E815C8" w:rsidRPr="00E815C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intensamente </w:t>
      </w:r>
      <w:r w:rsidR="008D018F" w:rsidRPr="00E815C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la experiencia </w:t>
      </w:r>
      <w:r w:rsidR="0096616F" w:rsidRPr="00E815C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‘GH’</w:t>
      </w:r>
      <w:r w:rsidR="0096616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que esta deje un recuerdo imborrable en sus vidas.</w:t>
      </w:r>
    </w:p>
    <w:p w14:paraId="47C3BAC9" w14:textId="77777777" w:rsidR="00A272C1" w:rsidRDefault="00A272C1" w:rsidP="00757DBE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4CDCB663" w14:textId="327A8E40" w:rsidR="00A51FA6" w:rsidRDefault="00CF7334" w:rsidP="00757DBE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>El casting continúa abierto en Telecinco.es</w:t>
      </w:r>
    </w:p>
    <w:p w14:paraId="481B9906" w14:textId="77777777" w:rsidR="00A51FA6" w:rsidRDefault="00A51FA6" w:rsidP="00757DBE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79624E0C" w14:textId="0655BABB" w:rsidR="00A272C1" w:rsidRDefault="0016646C" w:rsidP="00757DBE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Exclusivamente</w:t>
      </w:r>
      <w:r w:rsidR="00A272C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los candidatos citados por el equipo de casting podrán acceder a las pruebas presenciales, que </w:t>
      </w:r>
      <w:r w:rsidR="001A196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continuarán </w:t>
      </w:r>
      <w:r w:rsidR="00A272C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en </w:t>
      </w:r>
      <w:r w:rsidR="00A272C1" w:rsidRPr="00A272C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Bilbao</w:t>
      </w:r>
      <w:r w:rsidR="00A272C1" w:rsidRPr="00A272C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(5 de junio), </w:t>
      </w:r>
      <w:r w:rsidR="00A272C1" w:rsidRPr="00A272C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Valencia</w:t>
      </w:r>
      <w:r w:rsidR="00A272C1" w:rsidRPr="00A272C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(7 de junio), </w:t>
      </w:r>
      <w:r w:rsidR="00A272C1" w:rsidRPr="00A272C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Barcelona</w:t>
      </w:r>
      <w:r w:rsidR="00A272C1" w:rsidRPr="00A272C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(10 de junio), </w:t>
      </w:r>
      <w:r w:rsidR="00A272C1" w:rsidRPr="00A272C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Sevilla</w:t>
      </w:r>
      <w:r w:rsidR="00A272C1" w:rsidRPr="00A272C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(12 de junio), </w:t>
      </w:r>
      <w:r w:rsidR="00A272C1" w:rsidRPr="00A272C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Málaga</w:t>
      </w:r>
      <w:r w:rsidR="00A272C1" w:rsidRPr="00A272C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(13 de junio), </w:t>
      </w:r>
      <w:r w:rsidR="00A272C1" w:rsidRPr="00A272C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Palma de Mallorca</w:t>
      </w:r>
      <w:r w:rsidR="00A272C1" w:rsidRPr="00A272C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(17 de junio) y </w:t>
      </w:r>
      <w:r w:rsidR="00A272C1" w:rsidRPr="00A272C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Las Palmas de Gran Canaria</w:t>
      </w:r>
      <w:r w:rsidR="00A272C1" w:rsidRPr="00A272C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(19 de junio).</w:t>
      </w:r>
      <w:r w:rsidR="00EC1DA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E815C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Mientras tanto, </w:t>
      </w:r>
      <w:r w:rsidR="00E815C8" w:rsidRPr="00E815C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el proceso de selección</w:t>
      </w:r>
      <w:r w:rsidR="00F167CE" w:rsidRPr="00E815C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F167CE" w:rsidRPr="00E815C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continúa abierto en Telecinco.es para aquellos que deseen completar su inscripción online</w:t>
      </w:r>
      <w:r w:rsidR="00F41070" w:rsidRPr="00E815C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sectPr w:rsidR="00A272C1" w:rsidSect="00AC6E74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5F961E" w14:textId="77777777" w:rsidR="00E350D3" w:rsidRDefault="00293F92">
      <w:pPr>
        <w:spacing w:after="0" w:line="240" w:lineRule="auto"/>
      </w:pPr>
      <w:r>
        <w:separator/>
      </w:r>
    </w:p>
  </w:endnote>
  <w:endnote w:type="continuationSeparator" w:id="0">
    <w:p w14:paraId="2F86A8B9" w14:textId="77777777" w:rsidR="00E350D3" w:rsidRDefault="0029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208BB" w14:textId="77777777" w:rsidR="00531F6C" w:rsidRDefault="00AA0829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CFD314C" wp14:editId="485914D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647673701" name="Imagen 164767370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C823DA0" wp14:editId="4B82E6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976423911" name="Imagen 19764239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315BCD6" w14:textId="77777777" w:rsidR="00531F6C" w:rsidRDefault="00531F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BFB711" w14:textId="77777777" w:rsidR="00E350D3" w:rsidRDefault="00293F92">
      <w:pPr>
        <w:spacing w:after="0" w:line="240" w:lineRule="auto"/>
      </w:pPr>
      <w:r>
        <w:separator/>
      </w:r>
    </w:p>
  </w:footnote>
  <w:footnote w:type="continuationSeparator" w:id="0">
    <w:p w14:paraId="24C0D27D" w14:textId="77777777" w:rsidR="00E350D3" w:rsidRDefault="00293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23010E"/>
    <w:multiLevelType w:val="hybridMultilevel"/>
    <w:tmpl w:val="49D87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726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FE"/>
    <w:rsid w:val="0000195D"/>
    <w:rsid w:val="0000200C"/>
    <w:rsid w:val="00002C24"/>
    <w:rsid w:val="00007F18"/>
    <w:rsid w:val="00010CD5"/>
    <w:rsid w:val="00012C07"/>
    <w:rsid w:val="000214B7"/>
    <w:rsid w:val="00031649"/>
    <w:rsid w:val="00031CD5"/>
    <w:rsid w:val="00031F9F"/>
    <w:rsid w:val="00034CC0"/>
    <w:rsid w:val="00035178"/>
    <w:rsid w:val="00036E4A"/>
    <w:rsid w:val="0004236A"/>
    <w:rsid w:val="00042A21"/>
    <w:rsid w:val="00042BD9"/>
    <w:rsid w:val="00051AF1"/>
    <w:rsid w:val="0005682B"/>
    <w:rsid w:val="00056923"/>
    <w:rsid w:val="00061764"/>
    <w:rsid w:val="00062175"/>
    <w:rsid w:val="000653A0"/>
    <w:rsid w:val="000739FC"/>
    <w:rsid w:val="000817ED"/>
    <w:rsid w:val="000846AB"/>
    <w:rsid w:val="00084E22"/>
    <w:rsid w:val="00084E71"/>
    <w:rsid w:val="000864CB"/>
    <w:rsid w:val="000871A9"/>
    <w:rsid w:val="00090A49"/>
    <w:rsid w:val="0009104B"/>
    <w:rsid w:val="00092CC7"/>
    <w:rsid w:val="0009409D"/>
    <w:rsid w:val="00094288"/>
    <w:rsid w:val="00096669"/>
    <w:rsid w:val="000A0555"/>
    <w:rsid w:val="000A1AF8"/>
    <w:rsid w:val="000A74B5"/>
    <w:rsid w:val="000B2BF4"/>
    <w:rsid w:val="000C0BE1"/>
    <w:rsid w:val="000C1018"/>
    <w:rsid w:val="000C1B58"/>
    <w:rsid w:val="000C5D60"/>
    <w:rsid w:val="000D0086"/>
    <w:rsid w:val="000D2E9F"/>
    <w:rsid w:val="000D599D"/>
    <w:rsid w:val="000E0FD4"/>
    <w:rsid w:val="000E4242"/>
    <w:rsid w:val="000E4EC1"/>
    <w:rsid w:val="000E6BB9"/>
    <w:rsid w:val="000F5687"/>
    <w:rsid w:val="000F589B"/>
    <w:rsid w:val="000F5D2A"/>
    <w:rsid w:val="000F5E9C"/>
    <w:rsid w:val="000F6863"/>
    <w:rsid w:val="00100056"/>
    <w:rsid w:val="0010296C"/>
    <w:rsid w:val="001074BD"/>
    <w:rsid w:val="00111078"/>
    <w:rsid w:val="00111CDA"/>
    <w:rsid w:val="00114B10"/>
    <w:rsid w:val="001150BC"/>
    <w:rsid w:val="00121706"/>
    <w:rsid w:val="00122A37"/>
    <w:rsid w:val="00131733"/>
    <w:rsid w:val="00135324"/>
    <w:rsid w:val="001405D6"/>
    <w:rsid w:val="00140C38"/>
    <w:rsid w:val="00142C0E"/>
    <w:rsid w:val="00144279"/>
    <w:rsid w:val="0014504F"/>
    <w:rsid w:val="00150229"/>
    <w:rsid w:val="00150564"/>
    <w:rsid w:val="0015189B"/>
    <w:rsid w:val="00157A19"/>
    <w:rsid w:val="00157C3D"/>
    <w:rsid w:val="0016089D"/>
    <w:rsid w:val="00160BF3"/>
    <w:rsid w:val="001610D7"/>
    <w:rsid w:val="00164EA5"/>
    <w:rsid w:val="0016646C"/>
    <w:rsid w:val="00170B4B"/>
    <w:rsid w:val="00171C00"/>
    <w:rsid w:val="001727CC"/>
    <w:rsid w:val="00174564"/>
    <w:rsid w:val="001806F7"/>
    <w:rsid w:val="00181BE4"/>
    <w:rsid w:val="001824CB"/>
    <w:rsid w:val="00187802"/>
    <w:rsid w:val="00194A97"/>
    <w:rsid w:val="001969AC"/>
    <w:rsid w:val="001A196A"/>
    <w:rsid w:val="001A2BE8"/>
    <w:rsid w:val="001A2FA7"/>
    <w:rsid w:val="001C1176"/>
    <w:rsid w:val="001C1D6B"/>
    <w:rsid w:val="001C5C60"/>
    <w:rsid w:val="001D07AE"/>
    <w:rsid w:val="001D0DCE"/>
    <w:rsid w:val="001D28E4"/>
    <w:rsid w:val="001D2D4F"/>
    <w:rsid w:val="001E03DF"/>
    <w:rsid w:val="001E6217"/>
    <w:rsid w:val="001F2C03"/>
    <w:rsid w:val="001F3509"/>
    <w:rsid w:val="001F44C4"/>
    <w:rsid w:val="001F56E2"/>
    <w:rsid w:val="00203F4B"/>
    <w:rsid w:val="00205D49"/>
    <w:rsid w:val="00210956"/>
    <w:rsid w:val="00211BB2"/>
    <w:rsid w:val="002160A7"/>
    <w:rsid w:val="002172F0"/>
    <w:rsid w:val="002225A2"/>
    <w:rsid w:val="002244FD"/>
    <w:rsid w:val="00225BC1"/>
    <w:rsid w:val="00230169"/>
    <w:rsid w:val="00230844"/>
    <w:rsid w:val="00230AC1"/>
    <w:rsid w:val="00231A7C"/>
    <w:rsid w:val="00234A22"/>
    <w:rsid w:val="00235965"/>
    <w:rsid w:val="002364EF"/>
    <w:rsid w:val="0024073F"/>
    <w:rsid w:val="00246BB9"/>
    <w:rsid w:val="00250491"/>
    <w:rsid w:val="00257E75"/>
    <w:rsid w:val="00264190"/>
    <w:rsid w:val="002641FA"/>
    <w:rsid w:val="00264777"/>
    <w:rsid w:val="002667FB"/>
    <w:rsid w:val="00276026"/>
    <w:rsid w:val="00281389"/>
    <w:rsid w:val="00283277"/>
    <w:rsid w:val="00292D64"/>
    <w:rsid w:val="002930B1"/>
    <w:rsid w:val="00293F92"/>
    <w:rsid w:val="00294D09"/>
    <w:rsid w:val="002A039A"/>
    <w:rsid w:val="002A0739"/>
    <w:rsid w:val="002A1F26"/>
    <w:rsid w:val="002A30B9"/>
    <w:rsid w:val="002A36C9"/>
    <w:rsid w:val="002A4B3D"/>
    <w:rsid w:val="002B213E"/>
    <w:rsid w:val="002B3D23"/>
    <w:rsid w:val="002B58DB"/>
    <w:rsid w:val="002B715C"/>
    <w:rsid w:val="002B756A"/>
    <w:rsid w:val="002D092B"/>
    <w:rsid w:val="002D23A0"/>
    <w:rsid w:val="002D2D48"/>
    <w:rsid w:val="002D60A7"/>
    <w:rsid w:val="002E2AAC"/>
    <w:rsid w:val="002E73A3"/>
    <w:rsid w:val="002F086E"/>
    <w:rsid w:val="002F26F4"/>
    <w:rsid w:val="002F2EE1"/>
    <w:rsid w:val="002F38BA"/>
    <w:rsid w:val="002F5062"/>
    <w:rsid w:val="002F695C"/>
    <w:rsid w:val="003025AD"/>
    <w:rsid w:val="003026FA"/>
    <w:rsid w:val="00303EC8"/>
    <w:rsid w:val="003058B2"/>
    <w:rsid w:val="00315958"/>
    <w:rsid w:val="00316D8D"/>
    <w:rsid w:val="003172D9"/>
    <w:rsid w:val="003248B0"/>
    <w:rsid w:val="00325051"/>
    <w:rsid w:val="00337011"/>
    <w:rsid w:val="00337348"/>
    <w:rsid w:val="00337BB9"/>
    <w:rsid w:val="0034099D"/>
    <w:rsid w:val="00340B02"/>
    <w:rsid w:val="0034116E"/>
    <w:rsid w:val="00341340"/>
    <w:rsid w:val="00343767"/>
    <w:rsid w:val="00346421"/>
    <w:rsid w:val="003464AB"/>
    <w:rsid w:val="003464DA"/>
    <w:rsid w:val="00347D5A"/>
    <w:rsid w:val="00351470"/>
    <w:rsid w:val="003570F9"/>
    <w:rsid w:val="0036061F"/>
    <w:rsid w:val="00363543"/>
    <w:rsid w:val="003711F3"/>
    <w:rsid w:val="00373CC7"/>
    <w:rsid w:val="00375C46"/>
    <w:rsid w:val="003764FC"/>
    <w:rsid w:val="003802F1"/>
    <w:rsid w:val="003807FF"/>
    <w:rsid w:val="003919FD"/>
    <w:rsid w:val="0039749B"/>
    <w:rsid w:val="003A048F"/>
    <w:rsid w:val="003A1ADD"/>
    <w:rsid w:val="003A2E7B"/>
    <w:rsid w:val="003A3C89"/>
    <w:rsid w:val="003A5B4A"/>
    <w:rsid w:val="003B45A7"/>
    <w:rsid w:val="003B4619"/>
    <w:rsid w:val="003B5244"/>
    <w:rsid w:val="003B7BB9"/>
    <w:rsid w:val="003C1135"/>
    <w:rsid w:val="003D0122"/>
    <w:rsid w:val="003D3383"/>
    <w:rsid w:val="003D66D0"/>
    <w:rsid w:val="003E1B96"/>
    <w:rsid w:val="003E3D18"/>
    <w:rsid w:val="003F218E"/>
    <w:rsid w:val="003F28BE"/>
    <w:rsid w:val="00401F20"/>
    <w:rsid w:val="004037B7"/>
    <w:rsid w:val="004041BB"/>
    <w:rsid w:val="00405D08"/>
    <w:rsid w:val="00407DB1"/>
    <w:rsid w:val="00407FCA"/>
    <w:rsid w:val="00410837"/>
    <w:rsid w:val="00416D40"/>
    <w:rsid w:val="00424AF0"/>
    <w:rsid w:val="00433C4E"/>
    <w:rsid w:val="004342C0"/>
    <w:rsid w:val="00436121"/>
    <w:rsid w:val="004449C0"/>
    <w:rsid w:val="004461D7"/>
    <w:rsid w:val="0045013F"/>
    <w:rsid w:val="004514D5"/>
    <w:rsid w:val="00451B32"/>
    <w:rsid w:val="0045218D"/>
    <w:rsid w:val="00456070"/>
    <w:rsid w:val="004560D4"/>
    <w:rsid w:val="0045750B"/>
    <w:rsid w:val="00461A4F"/>
    <w:rsid w:val="004665EF"/>
    <w:rsid w:val="004743BF"/>
    <w:rsid w:val="00474BEB"/>
    <w:rsid w:val="004864BE"/>
    <w:rsid w:val="004878B1"/>
    <w:rsid w:val="00493194"/>
    <w:rsid w:val="004947B2"/>
    <w:rsid w:val="00494F81"/>
    <w:rsid w:val="004A0F34"/>
    <w:rsid w:val="004A4F0B"/>
    <w:rsid w:val="004A5F73"/>
    <w:rsid w:val="004B094F"/>
    <w:rsid w:val="004B1428"/>
    <w:rsid w:val="004B2204"/>
    <w:rsid w:val="004B32F5"/>
    <w:rsid w:val="004C0C4A"/>
    <w:rsid w:val="004C5C33"/>
    <w:rsid w:val="004D1241"/>
    <w:rsid w:val="004D175B"/>
    <w:rsid w:val="004D2883"/>
    <w:rsid w:val="004D30ED"/>
    <w:rsid w:val="004D35D4"/>
    <w:rsid w:val="004D5472"/>
    <w:rsid w:val="004E10AC"/>
    <w:rsid w:val="004E2159"/>
    <w:rsid w:val="004F04C3"/>
    <w:rsid w:val="00504602"/>
    <w:rsid w:val="00504794"/>
    <w:rsid w:val="005166E2"/>
    <w:rsid w:val="0052182A"/>
    <w:rsid w:val="00521C1C"/>
    <w:rsid w:val="00522171"/>
    <w:rsid w:val="005247D2"/>
    <w:rsid w:val="005264E6"/>
    <w:rsid w:val="00531F6C"/>
    <w:rsid w:val="005335C6"/>
    <w:rsid w:val="0053741C"/>
    <w:rsid w:val="005376EB"/>
    <w:rsid w:val="005411FE"/>
    <w:rsid w:val="00544F90"/>
    <w:rsid w:val="00547CAF"/>
    <w:rsid w:val="005503CD"/>
    <w:rsid w:val="00555A0C"/>
    <w:rsid w:val="00557453"/>
    <w:rsid w:val="00562378"/>
    <w:rsid w:val="0056262F"/>
    <w:rsid w:val="00564E9F"/>
    <w:rsid w:val="00567923"/>
    <w:rsid w:val="00571319"/>
    <w:rsid w:val="0057229E"/>
    <w:rsid w:val="00573A43"/>
    <w:rsid w:val="00576350"/>
    <w:rsid w:val="00580ADA"/>
    <w:rsid w:val="00581482"/>
    <w:rsid w:val="00594671"/>
    <w:rsid w:val="00594BCF"/>
    <w:rsid w:val="00595B7E"/>
    <w:rsid w:val="005A15B8"/>
    <w:rsid w:val="005A2E79"/>
    <w:rsid w:val="005A5F0F"/>
    <w:rsid w:val="005A6169"/>
    <w:rsid w:val="005A7371"/>
    <w:rsid w:val="005B4520"/>
    <w:rsid w:val="005C2EAE"/>
    <w:rsid w:val="005C3FAF"/>
    <w:rsid w:val="005C6F59"/>
    <w:rsid w:val="005D149E"/>
    <w:rsid w:val="005D1D51"/>
    <w:rsid w:val="005D25C2"/>
    <w:rsid w:val="005D2D22"/>
    <w:rsid w:val="005D38BE"/>
    <w:rsid w:val="005D535D"/>
    <w:rsid w:val="005E5AAC"/>
    <w:rsid w:val="005E5C04"/>
    <w:rsid w:val="005F1477"/>
    <w:rsid w:val="005F49EF"/>
    <w:rsid w:val="00600429"/>
    <w:rsid w:val="00605469"/>
    <w:rsid w:val="006073B3"/>
    <w:rsid w:val="00614507"/>
    <w:rsid w:val="006200E0"/>
    <w:rsid w:val="00622765"/>
    <w:rsid w:val="00622D5B"/>
    <w:rsid w:val="006251A7"/>
    <w:rsid w:val="00626B48"/>
    <w:rsid w:val="006276C9"/>
    <w:rsid w:val="00630010"/>
    <w:rsid w:val="00630E09"/>
    <w:rsid w:val="00632C3D"/>
    <w:rsid w:val="00633A77"/>
    <w:rsid w:val="006341CB"/>
    <w:rsid w:val="00634AD8"/>
    <w:rsid w:val="00635410"/>
    <w:rsid w:val="00637669"/>
    <w:rsid w:val="006401F1"/>
    <w:rsid w:val="006428F3"/>
    <w:rsid w:val="00643845"/>
    <w:rsid w:val="00643881"/>
    <w:rsid w:val="00645FEC"/>
    <w:rsid w:val="00647D1A"/>
    <w:rsid w:val="00657DB4"/>
    <w:rsid w:val="00662946"/>
    <w:rsid w:val="00662A03"/>
    <w:rsid w:val="006635D0"/>
    <w:rsid w:val="006657B2"/>
    <w:rsid w:val="0066591F"/>
    <w:rsid w:val="006662E5"/>
    <w:rsid w:val="00667840"/>
    <w:rsid w:val="00674901"/>
    <w:rsid w:val="006777D1"/>
    <w:rsid w:val="0068031B"/>
    <w:rsid w:val="00680702"/>
    <w:rsid w:val="00680E4B"/>
    <w:rsid w:val="00682CE8"/>
    <w:rsid w:val="00683689"/>
    <w:rsid w:val="00684966"/>
    <w:rsid w:val="00685DC6"/>
    <w:rsid w:val="00686A15"/>
    <w:rsid w:val="006B243A"/>
    <w:rsid w:val="006B4D32"/>
    <w:rsid w:val="006B572D"/>
    <w:rsid w:val="006B6BDD"/>
    <w:rsid w:val="006B7DDF"/>
    <w:rsid w:val="006C4A93"/>
    <w:rsid w:val="006C4B26"/>
    <w:rsid w:val="006C4DFC"/>
    <w:rsid w:val="006C5612"/>
    <w:rsid w:val="006C5948"/>
    <w:rsid w:val="006C7B9E"/>
    <w:rsid w:val="006D5B07"/>
    <w:rsid w:val="006D7082"/>
    <w:rsid w:val="006D7B85"/>
    <w:rsid w:val="006D7EBF"/>
    <w:rsid w:val="006E41AD"/>
    <w:rsid w:val="006F2B59"/>
    <w:rsid w:val="006F3646"/>
    <w:rsid w:val="006F6522"/>
    <w:rsid w:val="006F7F98"/>
    <w:rsid w:val="007077B0"/>
    <w:rsid w:val="00715A23"/>
    <w:rsid w:val="00723663"/>
    <w:rsid w:val="007251E8"/>
    <w:rsid w:val="00732219"/>
    <w:rsid w:val="00732BE1"/>
    <w:rsid w:val="00735ECC"/>
    <w:rsid w:val="00741025"/>
    <w:rsid w:val="007433D0"/>
    <w:rsid w:val="00743438"/>
    <w:rsid w:val="007525F4"/>
    <w:rsid w:val="00753F8A"/>
    <w:rsid w:val="007551C4"/>
    <w:rsid w:val="00756345"/>
    <w:rsid w:val="00757DBE"/>
    <w:rsid w:val="00760895"/>
    <w:rsid w:val="00763FFC"/>
    <w:rsid w:val="00764D87"/>
    <w:rsid w:val="00772C03"/>
    <w:rsid w:val="00773CDA"/>
    <w:rsid w:val="007749FB"/>
    <w:rsid w:val="00780B2B"/>
    <w:rsid w:val="007818EF"/>
    <w:rsid w:val="00784A15"/>
    <w:rsid w:val="00785AE6"/>
    <w:rsid w:val="0078799C"/>
    <w:rsid w:val="007967D5"/>
    <w:rsid w:val="007A056F"/>
    <w:rsid w:val="007B0213"/>
    <w:rsid w:val="007B26A7"/>
    <w:rsid w:val="007B362E"/>
    <w:rsid w:val="007C094B"/>
    <w:rsid w:val="007C5821"/>
    <w:rsid w:val="007C6271"/>
    <w:rsid w:val="007C707A"/>
    <w:rsid w:val="007C7444"/>
    <w:rsid w:val="007D25E7"/>
    <w:rsid w:val="007D2AD6"/>
    <w:rsid w:val="007D73A3"/>
    <w:rsid w:val="007E0393"/>
    <w:rsid w:val="007E34D7"/>
    <w:rsid w:val="007F13FF"/>
    <w:rsid w:val="007F1EC7"/>
    <w:rsid w:val="007F6C91"/>
    <w:rsid w:val="007F702D"/>
    <w:rsid w:val="008008D6"/>
    <w:rsid w:val="00812BEC"/>
    <w:rsid w:val="00831000"/>
    <w:rsid w:val="00831571"/>
    <w:rsid w:val="00832781"/>
    <w:rsid w:val="00832BE6"/>
    <w:rsid w:val="0083644F"/>
    <w:rsid w:val="00836A4A"/>
    <w:rsid w:val="00837FAA"/>
    <w:rsid w:val="00840AA0"/>
    <w:rsid w:val="00843791"/>
    <w:rsid w:val="00844541"/>
    <w:rsid w:val="00845FDE"/>
    <w:rsid w:val="008546BC"/>
    <w:rsid w:val="008553D8"/>
    <w:rsid w:val="008605F2"/>
    <w:rsid w:val="0086090F"/>
    <w:rsid w:val="00862E98"/>
    <w:rsid w:val="00866800"/>
    <w:rsid w:val="00871EA1"/>
    <w:rsid w:val="008831FE"/>
    <w:rsid w:val="00883BD4"/>
    <w:rsid w:val="00885EE5"/>
    <w:rsid w:val="008879C4"/>
    <w:rsid w:val="00887DD6"/>
    <w:rsid w:val="008924FE"/>
    <w:rsid w:val="00892554"/>
    <w:rsid w:val="00893EB2"/>
    <w:rsid w:val="00894B3E"/>
    <w:rsid w:val="00896D7D"/>
    <w:rsid w:val="008A00FA"/>
    <w:rsid w:val="008A455C"/>
    <w:rsid w:val="008B1BFA"/>
    <w:rsid w:val="008B299F"/>
    <w:rsid w:val="008B49F3"/>
    <w:rsid w:val="008B6193"/>
    <w:rsid w:val="008B65F0"/>
    <w:rsid w:val="008B719F"/>
    <w:rsid w:val="008C08B4"/>
    <w:rsid w:val="008C345E"/>
    <w:rsid w:val="008C5A04"/>
    <w:rsid w:val="008D018F"/>
    <w:rsid w:val="008D1577"/>
    <w:rsid w:val="008D204F"/>
    <w:rsid w:val="008D4786"/>
    <w:rsid w:val="008E064B"/>
    <w:rsid w:val="008E13E5"/>
    <w:rsid w:val="008E1628"/>
    <w:rsid w:val="008E16B0"/>
    <w:rsid w:val="008E208A"/>
    <w:rsid w:val="008E22ED"/>
    <w:rsid w:val="008E30A3"/>
    <w:rsid w:val="008F010D"/>
    <w:rsid w:val="008F5B32"/>
    <w:rsid w:val="008F5E1C"/>
    <w:rsid w:val="008F7D6E"/>
    <w:rsid w:val="00902E70"/>
    <w:rsid w:val="009054E6"/>
    <w:rsid w:val="009064BB"/>
    <w:rsid w:val="00911F82"/>
    <w:rsid w:val="00921391"/>
    <w:rsid w:val="00927B45"/>
    <w:rsid w:val="009304C1"/>
    <w:rsid w:val="009311B7"/>
    <w:rsid w:val="00943045"/>
    <w:rsid w:val="00951250"/>
    <w:rsid w:val="00951263"/>
    <w:rsid w:val="009526C6"/>
    <w:rsid w:val="00953D9C"/>
    <w:rsid w:val="00954E31"/>
    <w:rsid w:val="0095502D"/>
    <w:rsid w:val="00957D2C"/>
    <w:rsid w:val="00965321"/>
    <w:rsid w:val="0096616F"/>
    <w:rsid w:val="00970F8D"/>
    <w:rsid w:val="00972650"/>
    <w:rsid w:val="00974BC2"/>
    <w:rsid w:val="0097637B"/>
    <w:rsid w:val="00981DE2"/>
    <w:rsid w:val="00990B30"/>
    <w:rsid w:val="00995A24"/>
    <w:rsid w:val="00995AFE"/>
    <w:rsid w:val="009A0AF1"/>
    <w:rsid w:val="009A0BBD"/>
    <w:rsid w:val="009A22FC"/>
    <w:rsid w:val="009A792F"/>
    <w:rsid w:val="009B4378"/>
    <w:rsid w:val="009B576B"/>
    <w:rsid w:val="009B5CCC"/>
    <w:rsid w:val="009C2006"/>
    <w:rsid w:val="009C3200"/>
    <w:rsid w:val="009C5DEA"/>
    <w:rsid w:val="009E08FF"/>
    <w:rsid w:val="009E35AC"/>
    <w:rsid w:val="009E531D"/>
    <w:rsid w:val="009E6222"/>
    <w:rsid w:val="009E7633"/>
    <w:rsid w:val="009E7DE9"/>
    <w:rsid w:val="009F0509"/>
    <w:rsid w:val="009F1A07"/>
    <w:rsid w:val="009F23C6"/>
    <w:rsid w:val="009F27C5"/>
    <w:rsid w:val="009F7799"/>
    <w:rsid w:val="00A03959"/>
    <w:rsid w:val="00A05DB8"/>
    <w:rsid w:val="00A107C5"/>
    <w:rsid w:val="00A22A5D"/>
    <w:rsid w:val="00A22C4F"/>
    <w:rsid w:val="00A272C1"/>
    <w:rsid w:val="00A277B2"/>
    <w:rsid w:val="00A3270E"/>
    <w:rsid w:val="00A35CF3"/>
    <w:rsid w:val="00A36FA3"/>
    <w:rsid w:val="00A374E4"/>
    <w:rsid w:val="00A40386"/>
    <w:rsid w:val="00A40653"/>
    <w:rsid w:val="00A40E42"/>
    <w:rsid w:val="00A51CD9"/>
    <w:rsid w:val="00A51FA6"/>
    <w:rsid w:val="00A52CB3"/>
    <w:rsid w:val="00A612B5"/>
    <w:rsid w:val="00A64076"/>
    <w:rsid w:val="00A7359C"/>
    <w:rsid w:val="00A75042"/>
    <w:rsid w:val="00A7717A"/>
    <w:rsid w:val="00A8386A"/>
    <w:rsid w:val="00A86F8F"/>
    <w:rsid w:val="00A870FE"/>
    <w:rsid w:val="00A8758C"/>
    <w:rsid w:val="00A90AF8"/>
    <w:rsid w:val="00A9769E"/>
    <w:rsid w:val="00AA0829"/>
    <w:rsid w:val="00AA3703"/>
    <w:rsid w:val="00AA3793"/>
    <w:rsid w:val="00AA58A2"/>
    <w:rsid w:val="00AA6966"/>
    <w:rsid w:val="00AA7794"/>
    <w:rsid w:val="00AB0733"/>
    <w:rsid w:val="00AB44AA"/>
    <w:rsid w:val="00AB6E42"/>
    <w:rsid w:val="00AC1052"/>
    <w:rsid w:val="00AC4F7C"/>
    <w:rsid w:val="00AC6E74"/>
    <w:rsid w:val="00AD181E"/>
    <w:rsid w:val="00AE3262"/>
    <w:rsid w:val="00AE41F8"/>
    <w:rsid w:val="00AF1A18"/>
    <w:rsid w:val="00AF45D0"/>
    <w:rsid w:val="00B07310"/>
    <w:rsid w:val="00B07EAF"/>
    <w:rsid w:val="00B12DC1"/>
    <w:rsid w:val="00B173F8"/>
    <w:rsid w:val="00B244E0"/>
    <w:rsid w:val="00B25239"/>
    <w:rsid w:val="00B254DA"/>
    <w:rsid w:val="00B2551F"/>
    <w:rsid w:val="00B36A05"/>
    <w:rsid w:val="00B37735"/>
    <w:rsid w:val="00B378B7"/>
    <w:rsid w:val="00B413B0"/>
    <w:rsid w:val="00B435B1"/>
    <w:rsid w:val="00B44A48"/>
    <w:rsid w:val="00B45429"/>
    <w:rsid w:val="00B456CB"/>
    <w:rsid w:val="00B50286"/>
    <w:rsid w:val="00B51524"/>
    <w:rsid w:val="00B52161"/>
    <w:rsid w:val="00B52B23"/>
    <w:rsid w:val="00B533EA"/>
    <w:rsid w:val="00B55AEC"/>
    <w:rsid w:val="00B56534"/>
    <w:rsid w:val="00B569B0"/>
    <w:rsid w:val="00B57A9C"/>
    <w:rsid w:val="00B62330"/>
    <w:rsid w:val="00B63CF7"/>
    <w:rsid w:val="00B6442D"/>
    <w:rsid w:val="00B67630"/>
    <w:rsid w:val="00B71A2C"/>
    <w:rsid w:val="00B75377"/>
    <w:rsid w:val="00B80A10"/>
    <w:rsid w:val="00B8146D"/>
    <w:rsid w:val="00B83152"/>
    <w:rsid w:val="00B85F8E"/>
    <w:rsid w:val="00B8624C"/>
    <w:rsid w:val="00B92559"/>
    <w:rsid w:val="00B96598"/>
    <w:rsid w:val="00B97E08"/>
    <w:rsid w:val="00BA00DC"/>
    <w:rsid w:val="00BA1239"/>
    <w:rsid w:val="00BB29FA"/>
    <w:rsid w:val="00BB3924"/>
    <w:rsid w:val="00BB3A8F"/>
    <w:rsid w:val="00BB4382"/>
    <w:rsid w:val="00BB66B9"/>
    <w:rsid w:val="00BC0708"/>
    <w:rsid w:val="00BD080B"/>
    <w:rsid w:val="00BD1A64"/>
    <w:rsid w:val="00BD2CA8"/>
    <w:rsid w:val="00BD7CE7"/>
    <w:rsid w:val="00BE0424"/>
    <w:rsid w:val="00BE06D2"/>
    <w:rsid w:val="00BE7DAB"/>
    <w:rsid w:val="00BF1D99"/>
    <w:rsid w:val="00BF3610"/>
    <w:rsid w:val="00BF3A12"/>
    <w:rsid w:val="00BF3DC3"/>
    <w:rsid w:val="00BF6225"/>
    <w:rsid w:val="00C06D91"/>
    <w:rsid w:val="00C07C40"/>
    <w:rsid w:val="00C11D9E"/>
    <w:rsid w:val="00C13B05"/>
    <w:rsid w:val="00C17612"/>
    <w:rsid w:val="00C210A0"/>
    <w:rsid w:val="00C32BA9"/>
    <w:rsid w:val="00C3540D"/>
    <w:rsid w:val="00C3671F"/>
    <w:rsid w:val="00C36B01"/>
    <w:rsid w:val="00C40664"/>
    <w:rsid w:val="00C4221C"/>
    <w:rsid w:val="00C451EE"/>
    <w:rsid w:val="00C50281"/>
    <w:rsid w:val="00C52EF0"/>
    <w:rsid w:val="00C54657"/>
    <w:rsid w:val="00C550CC"/>
    <w:rsid w:val="00C564FC"/>
    <w:rsid w:val="00C571FF"/>
    <w:rsid w:val="00C57479"/>
    <w:rsid w:val="00C61998"/>
    <w:rsid w:val="00C61B57"/>
    <w:rsid w:val="00C62461"/>
    <w:rsid w:val="00C62859"/>
    <w:rsid w:val="00C644F7"/>
    <w:rsid w:val="00C718B8"/>
    <w:rsid w:val="00C73070"/>
    <w:rsid w:val="00C7556D"/>
    <w:rsid w:val="00C768B1"/>
    <w:rsid w:val="00C76B35"/>
    <w:rsid w:val="00C77F30"/>
    <w:rsid w:val="00C823C8"/>
    <w:rsid w:val="00C90326"/>
    <w:rsid w:val="00C9212A"/>
    <w:rsid w:val="00C93511"/>
    <w:rsid w:val="00CA0EFD"/>
    <w:rsid w:val="00CA3630"/>
    <w:rsid w:val="00CA3699"/>
    <w:rsid w:val="00CA3A72"/>
    <w:rsid w:val="00CA7145"/>
    <w:rsid w:val="00CB4055"/>
    <w:rsid w:val="00CC1AAC"/>
    <w:rsid w:val="00CC26B2"/>
    <w:rsid w:val="00CC44C0"/>
    <w:rsid w:val="00CC4B4E"/>
    <w:rsid w:val="00CC4B75"/>
    <w:rsid w:val="00CC5BE2"/>
    <w:rsid w:val="00CD1C70"/>
    <w:rsid w:val="00CD26DD"/>
    <w:rsid w:val="00CD63DF"/>
    <w:rsid w:val="00CE0094"/>
    <w:rsid w:val="00CE3723"/>
    <w:rsid w:val="00CF149F"/>
    <w:rsid w:val="00CF37C8"/>
    <w:rsid w:val="00CF67CB"/>
    <w:rsid w:val="00CF7334"/>
    <w:rsid w:val="00D01CEF"/>
    <w:rsid w:val="00D159F8"/>
    <w:rsid w:val="00D164C7"/>
    <w:rsid w:val="00D23095"/>
    <w:rsid w:val="00D23FE7"/>
    <w:rsid w:val="00D2557B"/>
    <w:rsid w:val="00D31E3A"/>
    <w:rsid w:val="00D322F2"/>
    <w:rsid w:val="00D324AB"/>
    <w:rsid w:val="00D332A8"/>
    <w:rsid w:val="00D36858"/>
    <w:rsid w:val="00D43BC9"/>
    <w:rsid w:val="00D452F3"/>
    <w:rsid w:val="00D477D8"/>
    <w:rsid w:val="00D47912"/>
    <w:rsid w:val="00D50ADC"/>
    <w:rsid w:val="00D53C9B"/>
    <w:rsid w:val="00D55767"/>
    <w:rsid w:val="00D55F5C"/>
    <w:rsid w:val="00D564B3"/>
    <w:rsid w:val="00D607D6"/>
    <w:rsid w:val="00D61EB3"/>
    <w:rsid w:val="00D666AA"/>
    <w:rsid w:val="00D674D9"/>
    <w:rsid w:val="00D7242E"/>
    <w:rsid w:val="00D73ACB"/>
    <w:rsid w:val="00D75813"/>
    <w:rsid w:val="00D766BF"/>
    <w:rsid w:val="00D84D37"/>
    <w:rsid w:val="00D868C4"/>
    <w:rsid w:val="00D91012"/>
    <w:rsid w:val="00D93815"/>
    <w:rsid w:val="00DA00F3"/>
    <w:rsid w:val="00DA77E2"/>
    <w:rsid w:val="00DB1259"/>
    <w:rsid w:val="00DB496B"/>
    <w:rsid w:val="00DB4FFF"/>
    <w:rsid w:val="00DC0565"/>
    <w:rsid w:val="00DD25C2"/>
    <w:rsid w:val="00DD277A"/>
    <w:rsid w:val="00DD27BE"/>
    <w:rsid w:val="00DD50E8"/>
    <w:rsid w:val="00DD5CF4"/>
    <w:rsid w:val="00DE018B"/>
    <w:rsid w:val="00DE0EDE"/>
    <w:rsid w:val="00DE575F"/>
    <w:rsid w:val="00DE6825"/>
    <w:rsid w:val="00DE727A"/>
    <w:rsid w:val="00DE760E"/>
    <w:rsid w:val="00DF00A1"/>
    <w:rsid w:val="00DF03B2"/>
    <w:rsid w:val="00DF1DCC"/>
    <w:rsid w:val="00DF22C9"/>
    <w:rsid w:val="00DF35C9"/>
    <w:rsid w:val="00E00218"/>
    <w:rsid w:val="00E0252F"/>
    <w:rsid w:val="00E03948"/>
    <w:rsid w:val="00E078E5"/>
    <w:rsid w:val="00E10467"/>
    <w:rsid w:val="00E11D0B"/>
    <w:rsid w:val="00E11E50"/>
    <w:rsid w:val="00E2222B"/>
    <w:rsid w:val="00E2421E"/>
    <w:rsid w:val="00E27C00"/>
    <w:rsid w:val="00E3144E"/>
    <w:rsid w:val="00E33CE9"/>
    <w:rsid w:val="00E350D3"/>
    <w:rsid w:val="00E41ED3"/>
    <w:rsid w:val="00E445CE"/>
    <w:rsid w:val="00E448B0"/>
    <w:rsid w:val="00E46F3B"/>
    <w:rsid w:val="00E470ED"/>
    <w:rsid w:val="00E51989"/>
    <w:rsid w:val="00E534D1"/>
    <w:rsid w:val="00E5464E"/>
    <w:rsid w:val="00E54A06"/>
    <w:rsid w:val="00E56832"/>
    <w:rsid w:val="00E573BF"/>
    <w:rsid w:val="00E601B0"/>
    <w:rsid w:val="00E62333"/>
    <w:rsid w:val="00E628E6"/>
    <w:rsid w:val="00E63CB6"/>
    <w:rsid w:val="00E642DB"/>
    <w:rsid w:val="00E72526"/>
    <w:rsid w:val="00E7399C"/>
    <w:rsid w:val="00E75F55"/>
    <w:rsid w:val="00E76C6B"/>
    <w:rsid w:val="00E815C8"/>
    <w:rsid w:val="00E82143"/>
    <w:rsid w:val="00E84FB8"/>
    <w:rsid w:val="00E923D8"/>
    <w:rsid w:val="00E9279B"/>
    <w:rsid w:val="00EA2C1B"/>
    <w:rsid w:val="00EA5148"/>
    <w:rsid w:val="00EA7250"/>
    <w:rsid w:val="00EB26A1"/>
    <w:rsid w:val="00EC1DA2"/>
    <w:rsid w:val="00EC6A69"/>
    <w:rsid w:val="00EC7CE1"/>
    <w:rsid w:val="00ED0185"/>
    <w:rsid w:val="00ED233B"/>
    <w:rsid w:val="00ED2C6D"/>
    <w:rsid w:val="00ED7BC4"/>
    <w:rsid w:val="00EF519C"/>
    <w:rsid w:val="00F01B33"/>
    <w:rsid w:val="00F020FB"/>
    <w:rsid w:val="00F05272"/>
    <w:rsid w:val="00F0767D"/>
    <w:rsid w:val="00F07A13"/>
    <w:rsid w:val="00F139EE"/>
    <w:rsid w:val="00F167CE"/>
    <w:rsid w:val="00F2299A"/>
    <w:rsid w:val="00F231F6"/>
    <w:rsid w:val="00F26742"/>
    <w:rsid w:val="00F26CCB"/>
    <w:rsid w:val="00F26F44"/>
    <w:rsid w:val="00F3065E"/>
    <w:rsid w:val="00F4049D"/>
    <w:rsid w:val="00F41070"/>
    <w:rsid w:val="00F50D0C"/>
    <w:rsid w:val="00F54B7A"/>
    <w:rsid w:val="00F5632B"/>
    <w:rsid w:val="00F56929"/>
    <w:rsid w:val="00F57BB7"/>
    <w:rsid w:val="00F60FB1"/>
    <w:rsid w:val="00F673B9"/>
    <w:rsid w:val="00F7424B"/>
    <w:rsid w:val="00F75B4D"/>
    <w:rsid w:val="00F765D2"/>
    <w:rsid w:val="00F80C29"/>
    <w:rsid w:val="00F844D2"/>
    <w:rsid w:val="00F91ABE"/>
    <w:rsid w:val="00F93127"/>
    <w:rsid w:val="00F93A52"/>
    <w:rsid w:val="00F93DF3"/>
    <w:rsid w:val="00F9448F"/>
    <w:rsid w:val="00FA2346"/>
    <w:rsid w:val="00FA2952"/>
    <w:rsid w:val="00FA527D"/>
    <w:rsid w:val="00FA6A41"/>
    <w:rsid w:val="00FB4944"/>
    <w:rsid w:val="00FB5A83"/>
    <w:rsid w:val="00FC28A0"/>
    <w:rsid w:val="00FD23C4"/>
    <w:rsid w:val="00FD29BC"/>
    <w:rsid w:val="00FD31B0"/>
    <w:rsid w:val="00FD571E"/>
    <w:rsid w:val="00FD641E"/>
    <w:rsid w:val="00FE2FB3"/>
    <w:rsid w:val="00FF3905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0840"/>
  <w15:chartTrackingRefBased/>
  <w15:docId w15:val="{FD9269CF-1C60-4F52-9F8E-CCECE89E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0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87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0FE"/>
  </w:style>
  <w:style w:type="paragraph" w:customStyle="1" w:styleId="xmsonormal">
    <w:name w:val="x_msonormal"/>
    <w:basedOn w:val="Normal"/>
    <w:rsid w:val="0026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766B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10A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10A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84D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cinco.es/granhermano/20240424/apuntate-al-casting_18_01232144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813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131</cp:revision>
  <cp:lastPrinted>2024-06-03T08:19:00Z</cp:lastPrinted>
  <dcterms:created xsi:type="dcterms:W3CDTF">2024-05-30T12:07:00Z</dcterms:created>
  <dcterms:modified xsi:type="dcterms:W3CDTF">2024-06-03T14:18:00Z</dcterms:modified>
</cp:coreProperties>
</file>