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1691F07B">
            <wp:simplePos x="0" y="0"/>
            <wp:positionH relativeFrom="page">
              <wp:posOffset>4015105</wp:posOffset>
            </wp:positionH>
            <wp:positionV relativeFrom="margin">
              <wp:posOffset>-213995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3EC2FE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949131" w14:textId="77777777" w:rsidR="00E40256" w:rsidRDefault="00E40256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31DF0D46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40A8">
        <w:rPr>
          <w:rFonts w:ascii="Arial" w:eastAsia="Times New Roman" w:hAnsi="Arial" w:cs="Arial"/>
          <w:sz w:val="24"/>
          <w:szCs w:val="24"/>
          <w:lang w:eastAsia="es-ES"/>
        </w:rPr>
        <w:t>23 de mayo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4BF7E8E" w14:textId="77777777" w:rsidR="006D7B85" w:rsidRDefault="006D7B8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439617" w14:textId="51412DA7" w:rsidR="006D7B85" w:rsidRPr="00BD763D" w:rsidRDefault="00045DED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Imbatibles en más de</w:t>
      </w:r>
      <w:r w:rsidR="00E76A9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4356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27</w:t>
      </w:r>
      <w:r w:rsidR="00E76A9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0</w:t>
      </w:r>
      <w:r w:rsidR="0044356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programas y </w:t>
      </w:r>
      <w:r w:rsidR="0050745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</w:t>
      </w:r>
      <w:r w:rsidR="0044356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más de 1</w:t>
      </w:r>
      <w:r w:rsidR="00E76A9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50745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8</w:t>
      </w:r>
      <w:r w:rsidR="00E76A9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04.000€</w:t>
      </w:r>
      <w:r w:rsidR="0050745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4356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su poder: l</w:t>
      </w:r>
      <w:r w:rsidR="006D7B85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os Mozos de Arousa </w:t>
      </w:r>
      <w:r w:rsidR="00D665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celebran</w:t>
      </w:r>
      <w:r w:rsidR="00443566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 primer aniversario en </w:t>
      </w:r>
      <w:r w:rsidR="006D7B85" w:rsidRPr="00BD76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‘Reacción en Cadena’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CADDADD" w14:textId="05FD2C69" w:rsidR="00443566" w:rsidRDefault="00443566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Raúl, Borja</w:t>
      </w:r>
      <w:r w:rsidR="006A0A3F">
        <w:rPr>
          <w:rFonts w:ascii="Arial" w:eastAsia="Times New Roman" w:hAnsi="Arial" w:cs="Arial"/>
          <w:b/>
          <w:sz w:val="24"/>
          <w:szCs w:val="24"/>
          <w:lang w:eastAsia="es-ES"/>
        </w:rPr>
        <w:t>mina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Bruno serán protagonistas este sábado (20:00h) de una entrega especial del concurso de Telecinco</w:t>
      </w:r>
      <w:r w:rsidR="00E76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rememorará </w:t>
      </w:r>
      <w:r w:rsidR="00320968"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 w:rsidR="00E76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mejores momentos en el </w:t>
      </w:r>
      <w:r w:rsidR="00B92815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E76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la que se enfrentarán a Miróbriga Joven, equipo integrado por tres jóvenes </w:t>
      </w:r>
      <w:r w:rsidR="00465C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E76A9C">
        <w:rPr>
          <w:rFonts w:ascii="Arial" w:eastAsia="Times New Roman" w:hAnsi="Arial" w:cs="Arial"/>
          <w:b/>
          <w:sz w:val="24"/>
          <w:szCs w:val="24"/>
          <w:lang w:eastAsia="es-ES"/>
        </w:rPr>
        <w:t>una asociación de Ciudad Rodrigo</w:t>
      </w:r>
      <w:r w:rsidR="003209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(Salamanca)</w:t>
      </w:r>
      <w:r w:rsidR="00E76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inspirada </w:t>
      </w:r>
      <w:r w:rsidR="00E76A9C">
        <w:rPr>
          <w:rFonts w:ascii="Arial" w:eastAsia="Times New Roman" w:hAnsi="Arial" w:cs="Arial"/>
          <w:b/>
          <w:sz w:val="24"/>
          <w:szCs w:val="24"/>
          <w:lang w:eastAsia="es-ES"/>
        </w:rPr>
        <w:t>en Arousa Moza.</w:t>
      </w:r>
    </w:p>
    <w:p w14:paraId="4D4F959D" w14:textId="77777777" w:rsidR="00443566" w:rsidRDefault="00443566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9E1D57" w14:textId="6F0909DE" w:rsidR="003570F9" w:rsidRDefault="005D1D3C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concurso, que pone diariamente en juego más de 150.000 euros, ha 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incrementado su audiencia </w:t>
      </w:r>
      <w:r w:rsidR="000E62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40% desde mayo de 2023 hasta el presente mes, en el que 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batiendo su récord mensual de lunes a viernes con 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un 11,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414D5" w:rsidRPr="00BB20B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1.0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8.000 espectadores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colidera</w:t>
      </w:r>
      <w:r w:rsidR="003A6B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2B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franja 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en TC (12,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 primera opción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44 años (12,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45-54 años (12,</w:t>
      </w:r>
      <w:r w:rsidR="00BA7A7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414D5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3AF93C" w14:textId="77777777" w:rsidR="00E648DE" w:rsidRDefault="00E648D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914CDD" w14:textId="1F7F2749" w:rsidR="00E648DE" w:rsidRDefault="00BA7A74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‘Reacción en cadena’ es líder absoluto de su franja los fines de semana con una media del 11,1% y 1.050.000 espectadores</w:t>
      </w:r>
      <w:r w:rsidR="00206759">
        <w:rPr>
          <w:rFonts w:ascii="Arial" w:eastAsia="Times New Roman" w:hAnsi="Arial" w:cs="Arial"/>
          <w:b/>
          <w:sz w:val="24"/>
          <w:szCs w:val="24"/>
          <w:lang w:eastAsia="es-ES"/>
        </w:rPr>
        <w:t>, con 2,5 puntos de ventaja sobre la segunda opción. Además, es todo un fenómeno en redes sociales con más de 100.000 seguidores y 15 millones de reproducciones en TikTok.</w:t>
      </w:r>
    </w:p>
    <w:p w14:paraId="17219408" w14:textId="77777777" w:rsidR="0009104B" w:rsidRPr="007C094B" w:rsidRDefault="0009104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686931A8" w14:textId="33BF1365" w:rsidR="003A6B9F" w:rsidRDefault="00C22BDE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Acumulan </w:t>
      </w:r>
      <w:r w:rsidRPr="00B3693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B3693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27</w:t>
      </w:r>
      <w:r w:rsidR="00B3693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0</w:t>
      </w:r>
      <w:r w:rsidRPr="00B3693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duelos en los que han salido victoriosos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frente otros tantos </w:t>
      </w:r>
      <w:r w:rsidR="006B46C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rivales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han logrado un botín de </w:t>
      </w:r>
      <w:r w:rsidRPr="001B1E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1.804.000 euros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y </w:t>
      </w:r>
      <w:r w:rsidR="001B1E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han traspasado la pequeña pantalla de </w:t>
      </w:r>
      <w:r w:rsidR="009A1AD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</w:t>
      </w:r>
      <w:r w:rsidR="001B1ED0" w:rsidRPr="001B1E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30 millones de espectadores</w:t>
      </w:r>
      <w:r w:rsidR="001B1E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únicos gracias a la </w:t>
      </w:r>
      <w:r w:rsidRP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pasión, complicidad</w:t>
      </w:r>
      <w:r w:rsid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 espontaneidad</w:t>
      </w:r>
      <w:r w:rsidRP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carisma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1B1E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despliegan cada tarde en </w:t>
      </w:r>
      <w:r w:rsidR="001B1ED0" w:rsidRP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 w:rsidR="001B1E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los </w:t>
      </w:r>
      <w:r w:rsidR="001B1ED0" w:rsidRPr="001B1E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Mozos de Arousa celebran </w:t>
      </w:r>
      <w:r w:rsid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este sábado 25 de mayo (20:00h) </w:t>
      </w:r>
      <w:r w:rsidR="001B1ED0" w:rsidRPr="001B1E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su primer aniversario</w:t>
      </w:r>
      <w:r w:rsidR="001B1E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participantes del exitoso concurso de </w:t>
      </w:r>
      <w:r w:rsidR="001B1ED0" w:rsidRP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Telecinco</w:t>
      </w:r>
      <w:r w:rsidR="001B1E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emitirá </w:t>
      </w:r>
      <w:r w:rsidR="00A909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edición especial conducida por </w:t>
      </w:r>
      <w:r w:rsidR="00A90991" w:rsidRPr="00A909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A909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FF4E881" w14:textId="77777777" w:rsidR="00C32EFF" w:rsidRDefault="00C32EFF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579DAAF" w14:textId="212B004C" w:rsidR="001E04BA" w:rsidRDefault="00FC695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Un </w:t>
      </w:r>
      <w:r w:rsidR="00BB460F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brillante </w:t>
      </w: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año en cifras</w:t>
      </w:r>
    </w:p>
    <w:p w14:paraId="4B494180" w14:textId="77777777" w:rsidR="001E04BA" w:rsidRDefault="001E04BA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AC91852" w14:textId="7D652E7D" w:rsidR="00D10E8D" w:rsidRPr="00D10E8D" w:rsidRDefault="00C32EFF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su primer año en el concurso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producido en colaboración con Bulldog TV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CD1A47" w:rsidRPr="002A472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Raúl, Borja</w:t>
      </w:r>
      <w:r w:rsidR="006A0A3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mina</w:t>
      </w:r>
      <w:r w:rsidR="00CD1A47" w:rsidRPr="002A472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Bruno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 mantienen </w:t>
      </w:r>
      <w:r w:rsidR="00131BD6" w:rsidRPr="00E7265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imbatidos en 272 programas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tras derrotar a otros tantos equipos en la prueba de </w:t>
      </w:r>
      <w:r w:rsidR="00131BD6" w:rsidRPr="00E7265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‘Complicidad ganadora’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En este reto, que </w:t>
      </w:r>
      <w:r w:rsidR="00086E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define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qué equipo </w:t>
      </w:r>
      <w:r w:rsidR="00086E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accede a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‘La última palabra’ </w:t>
      </w:r>
      <w:r w:rsidR="00086E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para luchar por 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premio 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acumulado en cada entrega </w:t>
      </w:r>
      <w:r w:rsidR="00131BD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se gana el derecho a seguir participando en el concurso, 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="00C143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trío </w:t>
      </w:r>
      <w:r w:rsidR="00E72659" w:rsidRPr="000047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longevo de ‘Reacción en cadena’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86E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tratado de acertar </w:t>
      </w:r>
      <w:r w:rsidR="00086EA9" w:rsidRPr="00086E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más de 4.000 palabras</w:t>
      </w:r>
      <w:r w:rsidR="00086E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fijado su récord en </w:t>
      </w:r>
      <w:r w:rsidR="00E72659" w:rsidRPr="00E7265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15 aciertos en 60 segundos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-el tiempo disponible para cada equipo</w:t>
      </w:r>
      <w:r w:rsidR="00C143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la prueba</w:t>
      </w:r>
      <w:r w:rsidR="00E7265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-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Esto se traduce en una </w:t>
      </w:r>
      <w:r w:rsidR="00D10E8D" w:rsidRPr="00C143D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impresionante marca de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10E8D" w:rsidRPr="00D10E8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 acierto cada cuatro segundos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media.</w:t>
      </w:r>
    </w:p>
    <w:p w14:paraId="35901B9A" w14:textId="77777777" w:rsidR="00D10E8D" w:rsidRDefault="00D10E8D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17C6E2B" w14:textId="13B83509" w:rsidR="00D10E8D" w:rsidRDefault="001E04BA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Adem</w:t>
      </w:r>
      <w:r w:rsidR="000047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ás, han logrado acertar </w:t>
      </w:r>
      <w:r w:rsidR="0000474B" w:rsidRPr="001A0CD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‘La última palabra’</w:t>
      </w:r>
      <w:r w:rsidR="000047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0474B" w:rsidRPr="001A0CD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180 ocasiones</w:t>
      </w:r>
      <w:r w:rsidR="000047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haciendo crecer la cifra del </w:t>
      </w:r>
      <w:r w:rsidR="0000474B" w:rsidRPr="0084032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premio conseguido</w:t>
      </w:r>
      <w:r w:rsidR="000047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840325" w:rsidRPr="0084032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hasta el momento</w:t>
      </w:r>
      <w:r w:rsidR="0084032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047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</w:t>
      </w:r>
      <w:r w:rsidR="0000474B" w:rsidRPr="001A0CD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1.804.730 euros</w:t>
      </w:r>
      <w:r w:rsidR="0000474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4155F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último, el </w:t>
      </w:r>
      <w:r w:rsidR="0084032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‘botín’ </w:t>
      </w:r>
      <w:r w:rsidR="00D10E8D" w:rsidRPr="00336F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más alto ganado en una </w:t>
      </w:r>
      <w:r w:rsidR="00336F2D" w:rsidRPr="00336F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única </w:t>
      </w:r>
      <w:r w:rsidR="00D10E8D" w:rsidRPr="00336F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entrega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del programa </w:t>
      </w:r>
      <w:r w:rsidR="004155F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sido </w:t>
      </w:r>
      <w:r w:rsidR="00D10E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</w:t>
      </w:r>
      <w:r w:rsidR="00D10E8D" w:rsidRPr="00336F2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55.000 euros</w:t>
      </w:r>
      <w:r w:rsidR="004155F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logrado tras acertar la palabra ‘Compañía’.</w:t>
      </w:r>
    </w:p>
    <w:p w14:paraId="53B2A48E" w14:textId="77777777" w:rsidR="00E63CB6" w:rsidRDefault="00E63CB6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EC4810A" w14:textId="04A9F7BA" w:rsidR="006662E5" w:rsidRDefault="0033761A" w:rsidP="006662E5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Un crecimiento del </w:t>
      </w:r>
      <w:r w:rsidR="00187A3A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40% en </w:t>
      </w:r>
      <w:r w:rsidR="000E62CE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sus</w:t>
      </w:r>
      <w:r w:rsidR="00187A3A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 audiencias, liderazgo absoluto en el fin de semana y </w:t>
      </w:r>
      <w:r w:rsidR="00640197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15 millones de reproducciones en TikTok</w:t>
      </w:r>
    </w:p>
    <w:p w14:paraId="20F62A61" w14:textId="77777777" w:rsidR="006662E5" w:rsidRDefault="006662E5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B6318B0" w14:textId="097A66DB" w:rsidR="00166A54" w:rsidRDefault="00497889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710C3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acumula </w:t>
      </w:r>
      <w:r w:rsidR="00063A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desde mayo de 2023 hasta el mes actual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media del </w:t>
      </w:r>
      <w:r w:rsidRPr="00710C3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10,2% de share y 972.000 espectadores</w:t>
      </w:r>
      <w:r w:rsidR="000E62C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0E62CE" w:rsidRPr="000E62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30 millones de espectadores únicos</w:t>
      </w:r>
      <w:r w:rsidR="000E62CE" w:rsidRPr="00497889">
        <w:rPr>
          <w:rFonts w:ascii="Arial" w:eastAsia="Times New Roman" w:hAnsi="Arial" w:cs="Arial"/>
          <w:bCs/>
          <w:iCs/>
          <w:sz w:val="18"/>
          <w:szCs w:val="18"/>
          <w:lang w:eastAsia="es-ES"/>
        </w:rPr>
        <w:t>*</w:t>
      </w:r>
      <w:r w:rsidR="000E62C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Estas cifras </w:t>
      </w:r>
      <w:r w:rsidR="00710C32" w:rsidRPr="00710C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crece</w:t>
      </w:r>
      <w:r w:rsidR="000E62C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 </w:t>
      </w:r>
      <w:r w:rsidR="00710C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el </w:t>
      </w:r>
      <w:r w:rsidR="00710C32" w:rsidRPr="00710C3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11,1% y 1.050.000 espectadores en sus emisiones en fin de semana</w:t>
      </w:r>
      <w:r w:rsidR="00710C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donde el concurso es </w:t>
      </w:r>
      <w:r w:rsidR="00710C32" w:rsidRPr="00710C3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líder absoluto de su franja de emisión</w:t>
      </w:r>
      <w:r w:rsidR="00710C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2,5 puntos de ventaja sobre la segunda opción; </w:t>
      </w:r>
      <w:r w:rsidR="00710C32" w:rsidRPr="00574D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primera opción en el target comercial (10,7%)</w:t>
      </w:r>
      <w:r w:rsidR="00710C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en todos los </w:t>
      </w:r>
      <w:r w:rsidR="00710C32" w:rsidRPr="00574D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espectadores entre 13 y 64 años de edad</w:t>
      </w:r>
      <w:r w:rsidR="00710C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A31FB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sus emisiones en sábado y domingo, </w:t>
      </w:r>
      <w:r w:rsidR="00521EC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destaca también su liderazgo </w:t>
      </w:r>
      <w:r w:rsidR="0033761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9 de los 14 </w:t>
      </w:r>
      <w:r w:rsidR="00521EC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mercados regionales</w:t>
      </w:r>
      <w:r w:rsidR="0033761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especial atención a </w:t>
      </w:r>
      <w:r w:rsidR="0033761A" w:rsidRPr="00CE4C4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Galicia (14,6%), Canarias (13,5%), ‘Resto’ (12,7%), Comunidad Valenciana (12,5%)</w:t>
      </w:r>
      <w:r w:rsidR="0046690A" w:rsidRPr="00CE4C4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Andalucía (12,4%), </w:t>
      </w:r>
      <w:r w:rsidR="00CE4C4D" w:rsidRPr="00CE4C4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Madrid (12%) y Asturias (11,8%)</w:t>
      </w:r>
      <w:r w:rsidR="00CE4C4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6121F39" w14:textId="77777777" w:rsidR="00CE4C4D" w:rsidRDefault="00CE4C4D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81750E6" w14:textId="1BB966F3" w:rsidR="00442F37" w:rsidRDefault="000E62CE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sus </w:t>
      </w:r>
      <w:r w:rsidRPr="00DE570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emisiones de lunes a viernes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442F3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 ha incrementado su audiencia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E5708" w:rsidRPr="00442F3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un</w:t>
      </w:r>
      <w:r w:rsidRPr="00442F3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40</w:t>
      </w:r>
      <w:r w:rsidR="00DE5708" w:rsidRPr="00442F3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%</w:t>
      </w:r>
      <w:r w:rsidR="00DE57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desde el 8,3% </w:t>
      </w:r>
      <w:r w:rsid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</w:t>
      </w:r>
      <w:r w:rsidR="0013342E" w:rsidRPr="00D0172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</w:t>
      </w:r>
      <w:r w:rsidR="00DE57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820.000 espectadores</w:t>
      </w:r>
      <w:r w:rsid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)</w:t>
      </w:r>
      <w:r w:rsidR="00DE57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promediado en los últimos días de mayo de 2023 hasta el </w:t>
      </w:r>
      <w:r w:rsidR="00DE5708" w:rsidRPr="00442F3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11,8%</w:t>
      </w:r>
      <w:r w:rsidR="0013342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</w:t>
      </w:r>
      <w:r w:rsidR="0013342E" w:rsidRPr="00E4025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DE5708" w:rsidRPr="00442F3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13342E" w:rsidRP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="00DE5708" w:rsidRP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1.058.000 espec</w:t>
      </w:r>
      <w:r w:rsidR="00984596" w:rsidRP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tadores</w:t>
      </w:r>
      <w:r w:rsidR="0013342E" w:rsidRPr="001334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)</w:t>
      </w:r>
      <w:r w:rsidR="0098459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42F3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del presente mes de mayo, </w:t>
      </w:r>
      <w:r w:rsidR="00442F37" w:rsidRPr="0013342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récord mensual de </w:t>
      </w:r>
      <w:r w:rsidR="00442F37" w:rsidRPr="00E4025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442F3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del programa hasta la fecha.</w:t>
      </w:r>
      <w:r w:rsidR="004E159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Además, </w:t>
      </w:r>
      <w:r w:rsidR="004E1593" w:rsidRPr="004E15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colidera su franja en el </w:t>
      </w:r>
      <w:r w:rsidR="004E1593" w:rsidRPr="00D0172F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4E1593" w:rsidRPr="004E15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comercial (12,4%)</w:t>
      </w:r>
      <w:r w:rsidR="004E159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es la </w:t>
      </w:r>
      <w:r w:rsidR="004E1593" w:rsidRPr="008E1D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primera opción entre los espectadores de 25-44 años (12,9%) y de 45-54 años (12,3%)</w:t>
      </w:r>
      <w:r w:rsidR="004E159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3D025FC" w14:textId="77777777" w:rsidR="00C96094" w:rsidRDefault="00C96094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1ECFBC4" w14:textId="78357A9C" w:rsidR="00C96094" w:rsidRDefault="00C96094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emisiones, el concurso, que igualó el pasado martes su </w:t>
      </w:r>
      <w:r w:rsidRPr="00C96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récord histórico de </w:t>
      </w:r>
      <w:r w:rsidRPr="0094535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C96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(12,8%)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ofreció su </w:t>
      </w:r>
      <w:r w:rsidRPr="00C96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emisión más vista hasta la fecha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el pasado 1 de mayo con </w:t>
      </w:r>
      <w:r w:rsidRPr="00C9609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1.337.000 espectadores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(12,8%).</w:t>
      </w:r>
    </w:p>
    <w:p w14:paraId="3817F846" w14:textId="77777777" w:rsidR="00CF521E" w:rsidRDefault="00CF521E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65697F0" w14:textId="3B46DBD4" w:rsidR="00D228E5" w:rsidRDefault="00D228E5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fenómeno de ‘Reacción en cadena’ y los Mozos de Arousa se extiende también al ámbito de las redes sociales, donde el concurso acumula </w:t>
      </w:r>
      <w:r w:rsidRPr="00D228E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100.000 seguidores y 15 millones de reproducciones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acumuladas solo en los dos últimos meses en </w:t>
      </w:r>
      <w:r w:rsidRPr="00D228E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TikTok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16246EF" w14:textId="77777777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247F419" w14:textId="77777777" w:rsidR="00E40256" w:rsidRDefault="00E40256" w:rsidP="00E40256">
      <w:pPr>
        <w:shd w:val="clear" w:color="auto" w:fill="FFFFFF"/>
        <w:spacing w:after="0" w:line="240" w:lineRule="auto"/>
        <w:ind w:right="-143"/>
        <w:jc w:val="right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497889">
        <w:rPr>
          <w:rFonts w:ascii="Arial" w:eastAsia="Times New Roman" w:hAnsi="Arial" w:cs="Arial"/>
          <w:bCs/>
          <w:iCs/>
          <w:sz w:val="18"/>
          <w:szCs w:val="18"/>
          <w:lang w:eastAsia="es-ES"/>
        </w:rPr>
        <w:t>*Datos actualizados a</w:t>
      </w:r>
      <w:r>
        <w:rPr>
          <w:rFonts w:ascii="Arial" w:eastAsia="Times New Roman" w:hAnsi="Arial" w:cs="Arial"/>
          <w:bCs/>
          <w:iCs/>
          <w:sz w:val="18"/>
          <w:szCs w:val="18"/>
          <w:lang w:eastAsia="es-ES"/>
        </w:rPr>
        <w:t>l</w:t>
      </w:r>
      <w:r w:rsidRPr="00497889">
        <w:rPr>
          <w:rFonts w:ascii="Arial" w:eastAsia="Times New Roman" w:hAnsi="Arial" w:cs="Arial"/>
          <w:bCs/>
          <w:iCs/>
          <w:sz w:val="18"/>
          <w:szCs w:val="18"/>
          <w:lang w:eastAsia="es-ES"/>
        </w:rPr>
        <w:t xml:space="preserve"> 21/05/2024</w:t>
      </w:r>
    </w:p>
    <w:p w14:paraId="1F611076" w14:textId="77777777" w:rsidR="00E40256" w:rsidRDefault="00E40256" w:rsidP="00A8023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CAEFB78" w14:textId="0DF4AE7B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Arousa Moza, inspiración de sus próximos rivales</w:t>
      </w:r>
      <w:r w:rsidR="00D0172F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: Miróbriga Joven</w:t>
      </w:r>
    </w:p>
    <w:p w14:paraId="0FF22AE0" w14:textId="77777777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86385A7" w14:textId="7FFDAD6B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 entrega especial del formato que Telecinco emite este sábado, </w:t>
      </w:r>
      <w:r w:rsidRPr="00746E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Raúl, Borja</w:t>
      </w:r>
      <w:r w:rsidR="00A8203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mina</w:t>
      </w:r>
      <w:r w:rsidRPr="00746E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Bruno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serán los grandes protagonistas de una tarde en la además de enfrentarse a </w:t>
      </w:r>
      <w:r w:rsidRPr="004728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nuevas cadenas de palabras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podrán recordar los </w:t>
      </w:r>
      <w:r w:rsidRPr="004728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mejores </w:t>
      </w:r>
      <w:r w:rsidRPr="00472891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momentos vividos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hasta el momento en el programa. Además, lo harán luciendo el </w:t>
      </w:r>
      <w:r w:rsidRPr="00D10E8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mismo estilismo que vistieron en su debut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‘Reacción en cadena’.</w:t>
      </w:r>
    </w:p>
    <w:p w14:paraId="7D0B2CEF" w14:textId="77777777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0C7C1CA" w14:textId="77777777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Pero no todo serán buenos recuerdos y un merecido homenaje por su brillantísima trayectoria en el concurso: también tendrán que pugnar por </w:t>
      </w:r>
      <w:r w:rsidRPr="002A472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batir a un nuevo equipo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llamado </w:t>
      </w:r>
      <w:r w:rsidRPr="002A472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Miróbriga Joven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integrado por tres jóvenes de Ciudad Rodrigo (Salamanca) que pertenecen a una </w:t>
      </w:r>
      <w:r w:rsidRPr="002A472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asociación juvenil de nueva creación, que se ha inspirado en Arousa Moza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la asociación que llevan por bandera los Mozos de Arousa.</w:t>
      </w:r>
    </w:p>
    <w:p w14:paraId="3A65B84C" w14:textId="77777777" w:rsidR="00E40256" w:rsidRDefault="00E40256" w:rsidP="00E4025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482DFD40" w14:textId="719C754F" w:rsidR="00E40256" w:rsidRDefault="00E40256" w:rsidP="0094535C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una adaptación española del concurso de éxito internacional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‘Chain Reaction’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formato estrenado en 1980 en la cadena NBC y distribuido por Sony Pictures Television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sectPr w:rsidR="00E40256" w:rsidSect="00063A87">
      <w:footerReference w:type="default" r:id="rId8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71533151" name="Imagen 177153315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4206275" name="Imagen 16420627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2C24"/>
    <w:rsid w:val="0000474B"/>
    <w:rsid w:val="0000682F"/>
    <w:rsid w:val="00007F18"/>
    <w:rsid w:val="00010CD5"/>
    <w:rsid w:val="00012C07"/>
    <w:rsid w:val="000214B7"/>
    <w:rsid w:val="00023E90"/>
    <w:rsid w:val="00031649"/>
    <w:rsid w:val="00031CD5"/>
    <w:rsid w:val="00034CC0"/>
    <w:rsid w:val="00035178"/>
    <w:rsid w:val="00036E4A"/>
    <w:rsid w:val="0004236A"/>
    <w:rsid w:val="00042A21"/>
    <w:rsid w:val="00042BD9"/>
    <w:rsid w:val="00045DED"/>
    <w:rsid w:val="00051AF1"/>
    <w:rsid w:val="0005682B"/>
    <w:rsid w:val="00056923"/>
    <w:rsid w:val="000574DE"/>
    <w:rsid w:val="00061764"/>
    <w:rsid w:val="00062175"/>
    <w:rsid w:val="00063A87"/>
    <w:rsid w:val="000739FC"/>
    <w:rsid w:val="000817ED"/>
    <w:rsid w:val="000846AB"/>
    <w:rsid w:val="00084E22"/>
    <w:rsid w:val="00084E71"/>
    <w:rsid w:val="000864CB"/>
    <w:rsid w:val="00086EA9"/>
    <w:rsid w:val="000871A9"/>
    <w:rsid w:val="00090A49"/>
    <w:rsid w:val="0009104B"/>
    <w:rsid w:val="00094288"/>
    <w:rsid w:val="00096669"/>
    <w:rsid w:val="000A0555"/>
    <w:rsid w:val="000A1AF8"/>
    <w:rsid w:val="000A74B5"/>
    <w:rsid w:val="000A7FFD"/>
    <w:rsid w:val="000B2BF4"/>
    <w:rsid w:val="000C0BE1"/>
    <w:rsid w:val="000C1018"/>
    <w:rsid w:val="000C1B58"/>
    <w:rsid w:val="000C5D60"/>
    <w:rsid w:val="000D0086"/>
    <w:rsid w:val="000D2E9F"/>
    <w:rsid w:val="000E4242"/>
    <w:rsid w:val="000E4EC1"/>
    <w:rsid w:val="000E62CE"/>
    <w:rsid w:val="000E6BB9"/>
    <w:rsid w:val="000F5687"/>
    <w:rsid w:val="000F589B"/>
    <w:rsid w:val="000F5D2A"/>
    <w:rsid w:val="000F5E9C"/>
    <w:rsid w:val="000F6863"/>
    <w:rsid w:val="000F6D25"/>
    <w:rsid w:val="0010296C"/>
    <w:rsid w:val="001074BD"/>
    <w:rsid w:val="00114B10"/>
    <w:rsid w:val="00121706"/>
    <w:rsid w:val="00122A37"/>
    <w:rsid w:val="00131733"/>
    <w:rsid w:val="00131BD6"/>
    <w:rsid w:val="0013342E"/>
    <w:rsid w:val="00135324"/>
    <w:rsid w:val="001405D6"/>
    <w:rsid w:val="00140C38"/>
    <w:rsid w:val="00142C0E"/>
    <w:rsid w:val="00144279"/>
    <w:rsid w:val="0014504F"/>
    <w:rsid w:val="00150564"/>
    <w:rsid w:val="0015189B"/>
    <w:rsid w:val="00157A19"/>
    <w:rsid w:val="00157C3D"/>
    <w:rsid w:val="00160BF3"/>
    <w:rsid w:val="00164EA5"/>
    <w:rsid w:val="00166A54"/>
    <w:rsid w:val="00170B4B"/>
    <w:rsid w:val="00171C00"/>
    <w:rsid w:val="001727CC"/>
    <w:rsid w:val="00174564"/>
    <w:rsid w:val="001806F7"/>
    <w:rsid w:val="00181BE4"/>
    <w:rsid w:val="001824CB"/>
    <w:rsid w:val="00187A3A"/>
    <w:rsid w:val="001969AC"/>
    <w:rsid w:val="001A0CD9"/>
    <w:rsid w:val="001A2FA7"/>
    <w:rsid w:val="001B1ED0"/>
    <w:rsid w:val="001C1176"/>
    <w:rsid w:val="001C1D6B"/>
    <w:rsid w:val="001C5C60"/>
    <w:rsid w:val="001C77E4"/>
    <w:rsid w:val="001D07AE"/>
    <w:rsid w:val="001D28E4"/>
    <w:rsid w:val="001D2D4F"/>
    <w:rsid w:val="001E03DF"/>
    <w:rsid w:val="001E04BA"/>
    <w:rsid w:val="001E6217"/>
    <w:rsid w:val="001F2C03"/>
    <w:rsid w:val="001F3509"/>
    <w:rsid w:val="001F44C4"/>
    <w:rsid w:val="001F56E2"/>
    <w:rsid w:val="00203F4B"/>
    <w:rsid w:val="00205D49"/>
    <w:rsid w:val="00206759"/>
    <w:rsid w:val="00210956"/>
    <w:rsid w:val="002160A7"/>
    <w:rsid w:val="002172F0"/>
    <w:rsid w:val="002225A2"/>
    <w:rsid w:val="002244FD"/>
    <w:rsid w:val="00225BC1"/>
    <w:rsid w:val="00230169"/>
    <w:rsid w:val="00230844"/>
    <w:rsid w:val="00234A22"/>
    <w:rsid w:val="00235965"/>
    <w:rsid w:val="002364EF"/>
    <w:rsid w:val="0024073F"/>
    <w:rsid w:val="00250491"/>
    <w:rsid w:val="002516B8"/>
    <w:rsid w:val="00257E75"/>
    <w:rsid w:val="00264190"/>
    <w:rsid w:val="002641FA"/>
    <w:rsid w:val="00264777"/>
    <w:rsid w:val="002667FB"/>
    <w:rsid w:val="0027421A"/>
    <w:rsid w:val="00276026"/>
    <w:rsid w:val="00281389"/>
    <w:rsid w:val="00283277"/>
    <w:rsid w:val="00292D64"/>
    <w:rsid w:val="00293F92"/>
    <w:rsid w:val="002A039A"/>
    <w:rsid w:val="002A0739"/>
    <w:rsid w:val="002A1F26"/>
    <w:rsid w:val="002A4729"/>
    <w:rsid w:val="002A4B3D"/>
    <w:rsid w:val="002B3D23"/>
    <w:rsid w:val="002B58DB"/>
    <w:rsid w:val="002B715C"/>
    <w:rsid w:val="002B756A"/>
    <w:rsid w:val="002D020C"/>
    <w:rsid w:val="002D092B"/>
    <w:rsid w:val="002D2D48"/>
    <w:rsid w:val="002D60A7"/>
    <w:rsid w:val="002E2AAC"/>
    <w:rsid w:val="002E73A3"/>
    <w:rsid w:val="002F086E"/>
    <w:rsid w:val="002F26F4"/>
    <w:rsid w:val="002F2EE1"/>
    <w:rsid w:val="002F38BA"/>
    <w:rsid w:val="002F5062"/>
    <w:rsid w:val="003025AD"/>
    <w:rsid w:val="00303EC8"/>
    <w:rsid w:val="00315958"/>
    <w:rsid w:val="00316D8D"/>
    <w:rsid w:val="003172D9"/>
    <w:rsid w:val="00320968"/>
    <w:rsid w:val="003248B0"/>
    <w:rsid w:val="00325051"/>
    <w:rsid w:val="00336F2D"/>
    <w:rsid w:val="00337011"/>
    <w:rsid w:val="00337348"/>
    <w:rsid w:val="0033761A"/>
    <w:rsid w:val="00337BB9"/>
    <w:rsid w:val="0034099D"/>
    <w:rsid w:val="00340B02"/>
    <w:rsid w:val="0034116E"/>
    <w:rsid w:val="00341340"/>
    <w:rsid w:val="003414D5"/>
    <w:rsid w:val="00343767"/>
    <w:rsid w:val="00346421"/>
    <w:rsid w:val="003464AB"/>
    <w:rsid w:val="003464DA"/>
    <w:rsid w:val="00347D5A"/>
    <w:rsid w:val="00351470"/>
    <w:rsid w:val="003570F9"/>
    <w:rsid w:val="0036061F"/>
    <w:rsid w:val="00363543"/>
    <w:rsid w:val="00373CC7"/>
    <w:rsid w:val="00375C46"/>
    <w:rsid w:val="003764FC"/>
    <w:rsid w:val="003802F1"/>
    <w:rsid w:val="003807FF"/>
    <w:rsid w:val="003919FD"/>
    <w:rsid w:val="0039749B"/>
    <w:rsid w:val="003A048F"/>
    <w:rsid w:val="003A06A0"/>
    <w:rsid w:val="003A1ADD"/>
    <w:rsid w:val="003A3C89"/>
    <w:rsid w:val="003A5B4A"/>
    <w:rsid w:val="003A6B9F"/>
    <w:rsid w:val="003B45A7"/>
    <w:rsid w:val="003B4619"/>
    <w:rsid w:val="003B5244"/>
    <w:rsid w:val="003B7BB9"/>
    <w:rsid w:val="003C1135"/>
    <w:rsid w:val="003C6B9B"/>
    <w:rsid w:val="003D0122"/>
    <w:rsid w:val="003D3383"/>
    <w:rsid w:val="003D66D0"/>
    <w:rsid w:val="003E1B96"/>
    <w:rsid w:val="003E3D18"/>
    <w:rsid w:val="003F218E"/>
    <w:rsid w:val="003F28BE"/>
    <w:rsid w:val="00401F20"/>
    <w:rsid w:val="004041BB"/>
    <w:rsid w:val="00405D08"/>
    <w:rsid w:val="00407DB1"/>
    <w:rsid w:val="00407FCA"/>
    <w:rsid w:val="00410837"/>
    <w:rsid w:val="004155F1"/>
    <w:rsid w:val="00416D40"/>
    <w:rsid w:val="00424AF0"/>
    <w:rsid w:val="00433C4E"/>
    <w:rsid w:val="00436121"/>
    <w:rsid w:val="00442F37"/>
    <w:rsid w:val="00443566"/>
    <w:rsid w:val="004449C0"/>
    <w:rsid w:val="0045013F"/>
    <w:rsid w:val="004514D5"/>
    <w:rsid w:val="00451B32"/>
    <w:rsid w:val="0045218D"/>
    <w:rsid w:val="0045750B"/>
    <w:rsid w:val="00465C8B"/>
    <w:rsid w:val="004665EF"/>
    <w:rsid w:val="0046690A"/>
    <w:rsid w:val="00472891"/>
    <w:rsid w:val="004743BF"/>
    <w:rsid w:val="00474BEB"/>
    <w:rsid w:val="004878B1"/>
    <w:rsid w:val="00493194"/>
    <w:rsid w:val="004940A8"/>
    <w:rsid w:val="004947B2"/>
    <w:rsid w:val="00494F81"/>
    <w:rsid w:val="00497889"/>
    <w:rsid w:val="004A4F0B"/>
    <w:rsid w:val="004A5F73"/>
    <w:rsid w:val="004B094F"/>
    <w:rsid w:val="004B1428"/>
    <w:rsid w:val="004B2204"/>
    <w:rsid w:val="004B32F5"/>
    <w:rsid w:val="004C0C4A"/>
    <w:rsid w:val="004C5C33"/>
    <w:rsid w:val="004D1241"/>
    <w:rsid w:val="004D175B"/>
    <w:rsid w:val="004D2883"/>
    <w:rsid w:val="004D30ED"/>
    <w:rsid w:val="004D35D4"/>
    <w:rsid w:val="004D5472"/>
    <w:rsid w:val="004E10AC"/>
    <w:rsid w:val="004E1593"/>
    <w:rsid w:val="004E2159"/>
    <w:rsid w:val="004F04C3"/>
    <w:rsid w:val="00504602"/>
    <w:rsid w:val="00504794"/>
    <w:rsid w:val="00507456"/>
    <w:rsid w:val="00521C1C"/>
    <w:rsid w:val="00521ECF"/>
    <w:rsid w:val="00522171"/>
    <w:rsid w:val="005247D2"/>
    <w:rsid w:val="005264E6"/>
    <w:rsid w:val="00531F6C"/>
    <w:rsid w:val="00532888"/>
    <w:rsid w:val="005335C6"/>
    <w:rsid w:val="005376EB"/>
    <w:rsid w:val="005411FE"/>
    <w:rsid w:val="00544F90"/>
    <w:rsid w:val="00547CAF"/>
    <w:rsid w:val="0055008B"/>
    <w:rsid w:val="005503CD"/>
    <w:rsid w:val="00555A0C"/>
    <w:rsid w:val="00562378"/>
    <w:rsid w:val="0056262F"/>
    <w:rsid w:val="00564E9F"/>
    <w:rsid w:val="0057229E"/>
    <w:rsid w:val="00573A43"/>
    <w:rsid w:val="00574D93"/>
    <w:rsid w:val="00580ADA"/>
    <w:rsid w:val="00581482"/>
    <w:rsid w:val="00591C4D"/>
    <w:rsid w:val="00594671"/>
    <w:rsid w:val="00594BCF"/>
    <w:rsid w:val="00595B7E"/>
    <w:rsid w:val="005A15B8"/>
    <w:rsid w:val="005A2E79"/>
    <w:rsid w:val="005A5F0F"/>
    <w:rsid w:val="005A6169"/>
    <w:rsid w:val="005A7371"/>
    <w:rsid w:val="005B2701"/>
    <w:rsid w:val="005B4520"/>
    <w:rsid w:val="005C1998"/>
    <w:rsid w:val="005C2EAE"/>
    <w:rsid w:val="005C3FAF"/>
    <w:rsid w:val="005C6F59"/>
    <w:rsid w:val="005D149E"/>
    <w:rsid w:val="005D1D3C"/>
    <w:rsid w:val="005D1D51"/>
    <w:rsid w:val="005D25C2"/>
    <w:rsid w:val="005D2D22"/>
    <w:rsid w:val="005D535D"/>
    <w:rsid w:val="005E5C04"/>
    <w:rsid w:val="005F1477"/>
    <w:rsid w:val="006073B3"/>
    <w:rsid w:val="00614507"/>
    <w:rsid w:val="006200E0"/>
    <w:rsid w:val="00622D5B"/>
    <w:rsid w:val="006251A7"/>
    <w:rsid w:val="006276C9"/>
    <w:rsid w:val="00630010"/>
    <w:rsid w:val="00630E09"/>
    <w:rsid w:val="00632C3D"/>
    <w:rsid w:val="00633A77"/>
    <w:rsid w:val="00634AD8"/>
    <w:rsid w:val="00635410"/>
    <w:rsid w:val="00640197"/>
    <w:rsid w:val="006401F1"/>
    <w:rsid w:val="006428F3"/>
    <w:rsid w:val="00643845"/>
    <w:rsid w:val="00643881"/>
    <w:rsid w:val="00647D1A"/>
    <w:rsid w:val="00657DB4"/>
    <w:rsid w:val="00662946"/>
    <w:rsid w:val="00662A03"/>
    <w:rsid w:val="006635D0"/>
    <w:rsid w:val="006657B2"/>
    <w:rsid w:val="0066591F"/>
    <w:rsid w:val="006662E5"/>
    <w:rsid w:val="00667840"/>
    <w:rsid w:val="00674901"/>
    <w:rsid w:val="00680702"/>
    <w:rsid w:val="00680E4B"/>
    <w:rsid w:val="00682CE8"/>
    <w:rsid w:val="00684966"/>
    <w:rsid w:val="00686A15"/>
    <w:rsid w:val="006A0A3F"/>
    <w:rsid w:val="006B243A"/>
    <w:rsid w:val="006B46CC"/>
    <w:rsid w:val="006B5687"/>
    <w:rsid w:val="006B572D"/>
    <w:rsid w:val="006B6BDD"/>
    <w:rsid w:val="006B7DDF"/>
    <w:rsid w:val="006C4A93"/>
    <w:rsid w:val="006C5612"/>
    <w:rsid w:val="006C7B9E"/>
    <w:rsid w:val="006D3AEE"/>
    <w:rsid w:val="006D5B07"/>
    <w:rsid w:val="006D7B85"/>
    <w:rsid w:val="006D7EBF"/>
    <w:rsid w:val="006F3646"/>
    <w:rsid w:val="006F6522"/>
    <w:rsid w:val="006F7F98"/>
    <w:rsid w:val="00705B02"/>
    <w:rsid w:val="007077B0"/>
    <w:rsid w:val="00710C32"/>
    <w:rsid w:val="00715A23"/>
    <w:rsid w:val="007251E8"/>
    <w:rsid w:val="00732219"/>
    <w:rsid w:val="00732BE1"/>
    <w:rsid w:val="00735ECC"/>
    <w:rsid w:val="00741025"/>
    <w:rsid w:val="007433D0"/>
    <w:rsid w:val="00743438"/>
    <w:rsid w:val="00746E11"/>
    <w:rsid w:val="007525F4"/>
    <w:rsid w:val="007551C4"/>
    <w:rsid w:val="00756345"/>
    <w:rsid w:val="00760895"/>
    <w:rsid w:val="00763FFC"/>
    <w:rsid w:val="00765E62"/>
    <w:rsid w:val="00772C03"/>
    <w:rsid w:val="00773CDA"/>
    <w:rsid w:val="007749FB"/>
    <w:rsid w:val="007818EF"/>
    <w:rsid w:val="0078292B"/>
    <w:rsid w:val="00784A15"/>
    <w:rsid w:val="00785AE6"/>
    <w:rsid w:val="0078799C"/>
    <w:rsid w:val="007967D5"/>
    <w:rsid w:val="00797917"/>
    <w:rsid w:val="007A056F"/>
    <w:rsid w:val="007B0213"/>
    <w:rsid w:val="007B26A7"/>
    <w:rsid w:val="007B362E"/>
    <w:rsid w:val="007C094B"/>
    <w:rsid w:val="007C5821"/>
    <w:rsid w:val="007C6271"/>
    <w:rsid w:val="007C7444"/>
    <w:rsid w:val="007D25E7"/>
    <w:rsid w:val="007D2AD6"/>
    <w:rsid w:val="007D73A3"/>
    <w:rsid w:val="007E0393"/>
    <w:rsid w:val="007E34D7"/>
    <w:rsid w:val="007F1EC7"/>
    <w:rsid w:val="007F6C91"/>
    <w:rsid w:val="007F702D"/>
    <w:rsid w:val="00812BEC"/>
    <w:rsid w:val="00831000"/>
    <w:rsid w:val="00831571"/>
    <w:rsid w:val="00832781"/>
    <w:rsid w:val="00832BE6"/>
    <w:rsid w:val="00836A4A"/>
    <w:rsid w:val="00837FAA"/>
    <w:rsid w:val="00840325"/>
    <w:rsid w:val="00840AA0"/>
    <w:rsid w:val="00843791"/>
    <w:rsid w:val="00844541"/>
    <w:rsid w:val="00845FDE"/>
    <w:rsid w:val="008546BC"/>
    <w:rsid w:val="008553D8"/>
    <w:rsid w:val="008605F2"/>
    <w:rsid w:val="0086090F"/>
    <w:rsid w:val="00862E98"/>
    <w:rsid w:val="008637B3"/>
    <w:rsid w:val="00866800"/>
    <w:rsid w:val="00871EA1"/>
    <w:rsid w:val="008831FE"/>
    <w:rsid w:val="00883BD4"/>
    <w:rsid w:val="00885EE5"/>
    <w:rsid w:val="00887DD6"/>
    <w:rsid w:val="008924FE"/>
    <w:rsid w:val="00892554"/>
    <w:rsid w:val="0089269C"/>
    <w:rsid w:val="00893EB2"/>
    <w:rsid w:val="00894B3E"/>
    <w:rsid w:val="00896D7D"/>
    <w:rsid w:val="008A00FA"/>
    <w:rsid w:val="008A455C"/>
    <w:rsid w:val="008B1BFA"/>
    <w:rsid w:val="008B299F"/>
    <w:rsid w:val="008B49F3"/>
    <w:rsid w:val="008B6193"/>
    <w:rsid w:val="008B65F0"/>
    <w:rsid w:val="008C345E"/>
    <w:rsid w:val="008C5A04"/>
    <w:rsid w:val="008D1577"/>
    <w:rsid w:val="008D204F"/>
    <w:rsid w:val="008D4786"/>
    <w:rsid w:val="008E11FE"/>
    <w:rsid w:val="008E13E5"/>
    <w:rsid w:val="008E1628"/>
    <w:rsid w:val="008E16B0"/>
    <w:rsid w:val="008E1DC0"/>
    <w:rsid w:val="008E208A"/>
    <w:rsid w:val="008E22ED"/>
    <w:rsid w:val="008E30A3"/>
    <w:rsid w:val="008F010D"/>
    <w:rsid w:val="008F5B32"/>
    <w:rsid w:val="008F5E1C"/>
    <w:rsid w:val="00902E70"/>
    <w:rsid w:val="009054E6"/>
    <w:rsid w:val="009064BB"/>
    <w:rsid w:val="00911F82"/>
    <w:rsid w:val="009304C1"/>
    <w:rsid w:val="009311B7"/>
    <w:rsid w:val="00943045"/>
    <w:rsid w:val="0094535C"/>
    <w:rsid w:val="00951250"/>
    <w:rsid w:val="009526C6"/>
    <w:rsid w:val="00954E31"/>
    <w:rsid w:val="0095502D"/>
    <w:rsid w:val="00955634"/>
    <w:rsid w:val="00957D2C"/>
    <w:rsid w:val="00965321"/>
    <w:rsid w:val="00972650"/>
    <w:rsid w:val="00974BC2"/>
    <w:rsid w:val="0097637B"/>
    <w:rsid w:val="00981DE2"/>
    <w:rsid w:val="00984596"/>
    <w:rsid w:val="00990B30"/>
    <w:rsid w:val="00995A24"/>
    <w:rsid w:val="00995AFE"/>
    <w:rsid w:val="009A0AF1"/>
    <w:rsid w:val="009A0BBD"/>
    <w:rsid w:val="009A1ADE"/>
    <w:rsid w:val="009A22FC"/>
    <w:rsid w:val="009A792F"/>
    <w:rsid w:val="009B4378"/>
    <w:rsid w:val="009B576B"/>
    <w:rsid w:val="009B5CCC"/>
    <w:rsid w:val="009C2006"/>
    <w:rsid w:val="009C3200"/>
    <w:rsid w:val="009C5DEA"/>
    <w:rsid w:val="009D08BC"/>
    <w:rsid w:val="009E08FF"/>
    <w:rsid w:val="009E276E"/>
    <w:rsid w:val="009E35AC"/>
    <w:rsid w:val="009E531D"/>
    <w:rsid w:val="009E7633"/>
    <w:rsid w:val="009E7DE9"/>
    <w:rsid w:val="009F0509"/>
    <w:rsid w:val="009F0E4E"/>
    <w:rsid w:val="009F1A07"/>
    <w:rsid w:val="009F23C6"/>
    <w:rsid w:val="009F27C5"/>
    <w:rsid w:val="009F61BB"/>
    <w:rsid w:val="009F7799"/>
    <w:rsid w:val="00A03959"/>
    <w:rsid w:val="00A05DB8"/>
    <w:rsid w:val="00A107C5"/>
    <w:rsid w:val="00A22C4F"/>
    <w:rsid w:val="00A277B2"/>
    <w:rsid w:val="00A31FBA"/>
    <w:rsid w:val="00A3270E"/>
    <w:rsid w:val="00A35CF3"/>
    <w:rsid w:val="00A36FA3"/>
    <w:rsid w:val="00A374E4"/>
    <w:rsid w:val="00A40386"/>
    <w:rsid w:val="00A40545"/>
    <w:rsid w:val="00A40653"/>
    <w:rsid w:val="00A40E42"/>
    <w:rsid w:val="00A51CD9"/>
    <w:rsid w:val="00A612B5"/>
    <w:rsid w:val="00A64076"/>
    <w:rsid w:val="00A7359C"/>
    <w:rsid w:val="00A75042"/>
    <w:rsid w:val="00A7717A"/>
    <w:rsid w:val="00A80238"/>
    <w:rsid w:val="00A8203D"/>
    <w:rsid w:val="00A8386A"/>
    <w:rsid w:val="00A86F8F"/>
    <w:rsid w:val="00A870FE"/>
    <w:rsid w:val="00A8758C"/>
    <w:rsid w:val="00A90991"/>
    <w:rsid w:val="00A90AF8"/>
    <w:rsid w:val="00AA0829"/>
    <w:rsid w:val="00AA3703"/>
    <w:rsid w:val="00AA3793"/>
    <w:rsid w:val="00AA58A2"/>
    <w:rsid w:val="00AA6966"/>
    <w:rsid w:val="00AA7794"/>
    <w:rsid w:val="00AB0733"/>
    <w:rsid w:val="00AB44AA"/>
    <w:rsid w:val="00AB6E42"/>
    <w:rsid w:val="00AC1052"/>
    <w:rsid w:val="00AF1A18"/>
    <w:rsid w:val="00AF45D0"/>
    <w:rsid w:val="00B07310"/>
    <w:rsid w:val="00B12DC1"/>
    <w:rsid w:val="00B173F8"/>
    <w:rsid w:val="00B244E0"/>
    <w:rsid w:val="00B25239"/>
    <w:rsid w:val="00B254DA"/>
    <w:rsid w:val="00B2551F"/>
    <w:rsid w:val="00B36933"/>
    <w:rsid w:val="00B378B7"/>
    <w:rsid w:val="00B413B0"/>
    <w:rsid w:val="00B435B1"/>
    <w:rsid w:val="00B456CB"/>
    <w:rsid w:val="00B50286"/>
    <w:rsid w:val="00B51524"/>
    <w:rsid w:val="00B52161"/>
    <w:rsid w:val="00B55AEC"/>
    <w:rsid w:val="00B56534"/>
    <w:rsid w:val="00B569B0"/>
    <w:rsid w:val="00B57A9C"/>
    <w:rsid w:val="00B62330"/>
    <w:rsid w:val="00B63CF7"/>
    <w:rsid w:val="00B6442D"/>
    <w:rsid w:val="00B67630"/>
    <w:rsid w:val="00B71A2C"/>
    <w:rsid w:val="00B75377"/>
    <w:rsid w:val="00B759AF"/>
    <w:rsid w:val="00B80A10"/>
    <w:rsid w:val="00B8146D"/>
    <w:rsid w:val="00B83152"/>
    <w:rsid w:val="00B85F8E"/>
    <w:rsid w:val="00B8624C"/>
    <w:rsid w:val="00B92559"/>
    <w:rsid w:val="00B92815"/>
    <w:rsid w:val="00B96598"/>
    <w:rsid w:val="00B97E08"/>
    <w:rsid w:val="00BA00DC"/>
    <w:rsid w:val="00BA1239"/>
    <w:rsid w:val="00BA7A74"/>
    <w:rsid w:val="00BB20B3"/>
    <w:rsid w:val="00BB29FA"/>
    <w:rsid w:val="00BB3924"/>
    <w:rsid w:val="00BB3A8F"/>
    <w:rsid w:val="00BB4382"/>
    <w:rsid w:val="00BB460F"/>
    <w:rsid w:val="00BB66B9"/>
    <w:rsid w:val="00BC0708"/>
    <w:rsid w:val="00BD080B"/>
    <w:rsid w:val="00BD763D"/>
    <w:rsid w:val="00BD7CE7"/>
    <w:rsid w:val="00BE0424"/>
    <w:rsid w:val="00BE06D2"/>
    <w:rsid w:val="00BE4F06"/>
    <w:rsid w:val="00BE7DAB"/>
    <w:rsid w:val="00BF1D99"/>
    <w:rsid w:val="00BF3610"/>
    <w:rsid w:val="00BF3A12"/>
    <w:rsid w:val="00BF3DC3"/>
    <w:rsid w:val="00BF6225"/>
    <w:rsid w:val="00C06D91"/>
    <w:rsid w:val="00C11D9E"/>
    <w:rsid w:val="00C13B05"/>
    <w:rsid w:val="00C143D0"/>
    <w:rsid w:val="00C17612"/>
    <w:rsid w:val="00C210A0"/>
    <w:rsid w:val="00C22BDE"/>
    <w:rsid w:val="00C32BA9"/>
    <w:rsid w:val="00C32EFF"/>
    <w:rsid w:val="00C3540D"/>
    <w:rsid w:val="00C3671F"/>
    <w:rsid w:val="00C36B01"/>
    <w:rsid w:val="00C40664"/>
    <w:rsid w:val="00C4221C"/>
    <w:rsid w:val="00C451EE"/>
    <w:rsid w:val="00C50281"/>
    <w:rsid w:val="00C52EF0"/>
    <w:rsid w:val="00C54657"/>
    <w:rsid w:val="00C550CC"/>
    <w:rsid w:val="00C564FC"/>
    <w:rsid w:val="00C571FF"/>
    <w:rsid w:val="00C57479"/>
    <w:rsid w:val="00C61998"/>
    <w:rsid w:val="00C62461"/>
    <w:rsid w:val="00C62859"/>
    <w:rsid w:val="00C644F7"/>
    <w:rsid w:val="00C718B8"/>
    <w:rsid w:val="00C73070"/>
    <w:rsid w:val="00C768B1"/>
    <w:rsid w:val="00C76B35"/>
    <w:rsid w:val="00C77F30"/>
    <w:rsid w:val="00C90326"/>
    <w:rsid w:val="00C9212A"/>
    <w:rsid w:val="00C96094"/>
    <w:rsid w:val="00CA0EFD"/>
    <w:rsid w:val="00CA3630"/>
    <w:rsid w:val="00CA3699"/>
    <w:rsid w:val="00CA3A72"/>
    <w:rsid w:val="00CB4055"/>
    <w:rsid w:val="00CC1AAC"/>
    <w:rsid w:val="00CC26B2"/>
    <w:rsid w:val="00CC44C0"/>
    <w:rsid w:val="00CC4B4E"/>
    <w:rsid w:val="00CC4B75"/>
    <w:rsid w:val="00CC5BE2"/>
    <w:rsid w:val="00CD1A47"/>
    <w:rsid w:val="00CD26DD"/>
    <w:rsid w:val="00CD63DF"/>
    <w:rsid w:val="00CE3723"/>
    <w:rsid w:val="00CE4C4D"/>
    <w:rsid w:val="00CF37C8"/>
    <w:rsid w:val="00CF521E"/>
    <w:rsid w:val="00D0172F"/>
    <w:rsid w:val="00D01CEF"/>
    <w:rsid w:val="00D10E8D"/>
    <w:rsid w:val="00D159F8"/>
    <w:rsid w:val="00D228E5"/>
    <w:rsid w:val="00D23095"/>
    <w:rsid w:val="00D2557B"/>
    <w:rsid w:val="00D31E3A"/>
    <w:rsid w:val="00D324AB"/>
    <w:rsid w:val="00D332A8"/>
    <w:rsid w:val="00D36858"/>
    <w:rsid w:val="00D452F3"/>
    <w:rsid w:val="00D477D8"/>
    <w:rsid w:val="00D47912"/>
    <w:rsid w:val="00D50ADC"/>
    <w:rsid w:val="00D53C9B"/>
    <w:rsid w:val="00D55767"/>
    <w:rsid w:val="00D55F5C"/>
    <w:rsid w:val="00D564B3"/>
    <w:rsid w:val="00D665FF"/>
    <w:rsid w:val="00D666AA"/>
    <w:rsid w:val="00D674D9"/>
    <w:rsid w:val="00D7242E"/>
    <w:rsid w:val="00D73ACB"/>
    <w:rsid w:val="00D75813"/>
    <w:rsid w:val="00D766BF"/>
    <w:rsid w:val="00D868C4"/>
    <w:rsid w:val="00DA00F3"/>
    <w:rsid w:val="00DA77E2"/>
    <w:rsid w:val="00DB1259"/>
    <w:rsid w:val="00DB496B"/>
    <w:rsid w:val="00DB4FFF"/>
    <w:rsid w:val="00DC0565"/>
    <w:rsid w:val="00DC2749"/>
    <w:rsid w:val="00DD25C2"/>
    <w:rsid w:val="00DD50E8"/>
    <w:rsid w:val="00DD5CF4"/>
    <w:rsid w:val="00DE018B"/>
    <w:rsid w:val="00DE0EDE"/>
    <w:rsid w:val="00DE5708"/>
    <w:rsid w:val="00DE575F"/>
    <w:rsid w:val="00DE727A"/>
    <w:rsid w:val="00DE760E"/>
    <w:rsid w:val="00DF00A1"/>
    <w:rsid w:val="00DF03B2"/>
    <w:rsid w:val="00DF1DCC"/>
    <w:rsid w:val="00DF35C9"/>
    <w:rsid w:val="00E00218"/>
    <w:rsid w:val="00E03948"/>
    <w:rsid w:val="00E060DC"/>
    <w:rsid w:val="00E078E5"/>
    <w:rsid w:val="00E10467"/>
    <w:rsid w:val="00E11D0B"/>
    <w:rsid w:val="00E11E50"/>
    <w:rsid w:val="00E2222B"/>
    <w:rsid w:val="00E33CE9"/>
    <w:rsid w:val="00E350D3"/>
    <w:rsid w:val="00E40256"/>
    <w:rsid w:val="00E41ED3"/>
    <w:rsid w:val="00E445CE"/>
    <w:rsid w:val="00E448B0"/>
    <w:rsid w:val="00E46F3B"/>
    <w:rsid w:val="00E470ED"/>
    <w:rsid w:val="00E51989"/>
    <w:rsid w:val="00E54A06"/>
    <w:rsid w:val="00E56832"/>
    <w:rsid w:val="00E573BF"/>
    <w:rsid w:val="00E601B0"/>
    <w:rsid w:val="00E62333"/>
    <w:rsid w:val="00E628E6"/>
    <w:rsid w:val="00E63CB6"/>
    <w:rsid w:val="00E642DB"/>
    <w:rsid w:val="00E648DE"/>
    <w:rsid w:val="00E72526"/>
    <w:rsid w:val="00E72659"/>
    <w:rsid w:val="00E7399C"/>
    <w:rsid w:val="00E73CE1"/>
    <w:rsid w:val="00E75F55"/>
    <w:rsid w:val="00E76A9C"/>
    <w:rsid w:val="00E82143"/>
    <w:rsid w:val="00E84FB8"/>
    <w:rsid w:val="00E923D8"/>
    <w:rsid w:val="00E9279B"/>
    <w:rsid w:val="00E97DCA"/>
    <w:rsid w:val="00EA5148"/>
    <w:rsid w:val="00EA7250"/>
    <w:rsid w:val="00EC6A69"/>
    <w:rsid w:val="00ED0185"/>
    <w:rsid w:val="00ED233B"/>
    <w:rsid w:val="00ED2C6D"/>
    <w:rsid w:val="00ED39A1"/>
    <w:rsid w:val="00ED7BC4"/>
    <w:rsid w:val="00F01B33"/>
    <w:rsid w:val="00F020FB"/>
    <w:rsid w:val="00F05272"/>
    <w:rsid w:val="00F0767D"/>
    <w:rsid w:val="00F07A13"/>
    <w:rsid w:val="00F139EE"/>
    <w:rsid w:val="00F2299A"/>
    <w:rsid w:val="00F231F6"/>
    <w:rsid w:val="00F26742"/>
    <w:rsid w:val="00F26CCB"/>
    <w:rsid w:val="00F26F44"/>
    <w:rsid w:val="00F50D0C"/>
    <w:rsid w:val="00F54B7A"/>
    <w:rsid w:val="00F56929"/>
    <w:rsid w:val="00F57BB7"/>
    <w:rsid w:val="00F60FB1"/>
    <w:rsid w:val="00F673B9"/>
    <w:rsid w:val="00F7424B"/>
    <w:rsid w:val="00F75B4D"/>
    <w:rsid w:val="00F80C29"/>
    <w:rsid w:val="00F844D2"/>
    <w:rsid w:val="00F91ABE"/>
    <w:rsid w:val="00F92DB3"/>
    <w:rsid w:val="00F93127"/>
    <w:rsid w:val="00F93A52"/>
    <w:rsid w:val="00F93DF3"/>
    <w:rsid w:val="00F9448F"/>
    <w:rsid w:val="00FA2346"/>
    <w:rsid w:val="00FA2952"/>
    <w:rsid w:val="00FA527D"/>
    <w:rsid w:val="00FA6A41"/>
    <w:rsid w:val="00FB4944"/>
    <w:rsid w:val="00FB5A83"/>
    <w:rsid w:val="00FC28A0"/>
    <w:rsid w:val="00FC695B"/>
    <w:rsid w:val="00FD23C4"/>
    <w:rsid w:val="00FD29BC"/>
    <w:rsid w:val="00FD31B0"/>
    <w:rsid w:val="00FD571E"/>
    <w:rsid w:val="00FD641E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116</cp:revision>
  <cp:lastPrinted>2024-02-12T15:33:00Z</cp:lastPrinted>
  <dcterms:created xsi:type="dcterms:W3CDTF">2024-05-21T15:50:00Z</dcterms:created>
  <dcterms:modified xsi:type="dcterms:W3CDTF">2024-05-22T16:22:00Z</dcterms:modified>
</cp:coreProperties>
</file>