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8EC55" w14:textId="6FD82453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EF3A7AD" wp14:editId="00C1037A">
            <wp:simplePos x="0" y="0"/>
            <wp:positionH relativeFrom="page">
              <wp:posOffset>3919855</wp:posOffset>
            </wp:positionH>
            <wp:positionV relativeFrom="margin">
              <wp:posOffset>-144780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3BB741" w14:textId="7777777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ABAE952" w14:textId="7777777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3AFFF6D" w14:textId="77777777" w:rsidR="00FC1C97" w:rsidRDefault="00FC1C97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13BFC34" w14:textId="77777777" w:rsidR="00FC1C97" w:rsidRDefault="00FC1C97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9BB228" w14:textId="183E2D97" w:rsidR="007A2B62" w:rsidRDefault="007A2B62" w:rsidP="007A2B62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F5CB2">
        <w:rPr>
          <w:rFonts w:ascii="Arial" w:eastAsia="Times New Roman" w:hAnsi="Arial" w:cs="Arial"/>
          <w:sz w:val="24"/>
          <w:szCs w:val="24"/>
          <w:lang w:eastAsia="es-ES"/>
        </w:rPr>
        <w:t>25</w:t>
      </w:r>
      <w:r w:rsidR="00461D2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668D7">
        <w:rPr>
          <w:rFonts w:ascii="Arial" w:eastAsia="Times New Roman" w:hAnsi="Arial" w:cs="Arial"/>
          <w:sz w:val="24"/>
          <w:szCs w:val="24"/>
          <w:lang w:eastAsia="es-ES"/>
        </w:rPr>
        <w:t>de abril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</w:t>
      </w:r>
      <w:r w:rsidR="00AF36C0">
        <w:rPr>
          <w:rFonts w:ascii="Arial" w:eastAsia="Times New Roman" w:hAnsi="Arial" w:cs="Arial"/>
          <w:sz w:val="24"/>
          <w:szCs w:val="24"/>
          <w:lang w:eastAsia="es-ES"/>
        </w:rPr>
        <w:t>4</w:t>
      </w:r>
    </w:p>
    <w:p w14:paraId="7C0E965F" w14:textId="77777777" w:rsidR="007A2B62" w:rsidRPr="001A134C" w:rsidRDefault="007A2B62" w:rsidP="007A2B62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45DABB88" w14:textId="016FD66F" w:rsidR="002140E5" w:rsidRPr="002F6701" w:rsidRDefault="00493866" w:rsidP="002140E5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hAnsi="Arial" w:cs="Arial"/>
          <w:bCs/>
          <w:color w:val="002C5F"/>
          <w:sz w:val="44"/>
          <w:szCs w:val="44"/>
          <w:lang w:eastAsia="es-ES"/>
        </w:rPr>
        <w:t>Mediaset España</w:t>
      </w:r>
      <w:r w:rsidR="00E017DA" w:rsidRPr="002F6701"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0C5879">
        <w:rPr>
          <w:rFonts w:ascii="Arial" w:hAnsi="Arial" w:cs="Arial"/>
          <w:bCs/>
          <w:color w:val="002C5F"/>
          <w:sz w:val="44"/>
          <w:szCs w:val="44"/>
          <w:lang w:eastAsia="es-ES"/>
        </w:rPr>
        <w:t>emitirá en a</w:t>
      </w:r>
      <w:r w:rsidR="002140E5" w:rsidRPr="002F6701">
        <w:rPr>
          <w:rFonts w:ascii="Arial" w:hAnsi="Arial" w:cs="Arial"/>
          <w:bCs/>
          <w:color w:val="002C5F"/>
          <w:sz w:val="44"/>
          <w:szCs w:val="44"/>
          <w:lang w:eastAsia="es-ES"/>
        </w:rPr>
        <w:t>bierto el G</w:t>
      </w:r>
      <w:r w:rsidR="002F6701"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ran </w:t>
      </w:r>
      <w:r w:rsidR="002140E5" w:rsidRPr="002F6701">
        <w:rPr>
          <w:rFonts w:ascii="Arial" w:hAnsi="Arial" w:cs="Arial"/>
          <w:bCs/>
          <w:color w:val="002C5F"/>
          <w:sz w:val="44"/>
          <w:szCs w:val="44"/>
          <w:lang w:eastAsia="es-ES"/>
        </w:rPr>
        <w:t>P</w:t>
      </w:r>
      <w:r w:rsidR="002F6701">
        <w:rPr>
          <w:rFonts w:ascii="Arial" w:hAnsi="Arial" w:cs="Arial"/>
          <w:bCs/>
          <w:color w:val="002C5F"/>
          <w:sz w:val="44"/>
          <w:szCs w:val="44"/>
          <w:lang w:eastAsia="es-ES"/>
        </w:rPr>
        <w:t>remio</w:t>
      </w:r>
      <w:r w:rsidR="002140E5" w:rsidRPr="002F6701"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2F6701"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de España </w:t>
      </w:r>
      <w:r w:rsidR="002140E5" w:rsidRPr="002F6701">
        <w:rPr>
          <w:rFonts w:ascii="Arial" w:hAnsi="Arial" w:cs="Arial"/>
          <w:bCs/>
          <w:color w:val="002C5F"/>
          <w:sz w:val="44"/>
          <w:szCs w:val="44"/>
          <w:lang w:eastAsia="es-ES"/>
        </w:rPr>
        <w:t>de F</w:t>
      </w:r>
      <w:r w:rsidR="004E534F" w:rsidRPr="002F6701"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órmula </w:t>
      </w:r>
      <w:r w:rsidR="002140E5" w:rsidRPr="002F6701">
        <w:rPr>
          <w:rFonts w:ascii="Arial" w:hAnsi="Arial" w:cs="Arial"/>
          <w:bCs/>
          <w:color w:val="002C5F"/>
          <w:sz w:val="44"/>
          <w:szCs w:val="44"/>
          <w:lang w:eastAsia="es-ES"/>
        </w:rPr>
        <w:t>1</w:t>
      </w:r>
    </w:p>
    <w:p w14:paraId="14B05088" w14:textId="77777777" w:rsidR="00F601B6" w:rsidRDefault="00F601B6" w:rsidP="007A2B62">
      <w:pPr>
        <w:spacing w:after="0" w:line="240" w:lineRule="auto"/>
        <w:jc w:val="both"/>
        <w:rPr>
          <w:rFonts w:ascii="Arial" w:hAnsi="Arial" w:cs="Arial"/>
          <w:bCs/>
          <w:color w:val="002C5F"/>
          <w:sz w:val="40"/>
          <w:szCs w:val="40"/>
          <w:lang w:eastAsia="es-ES"/>
        </w:rPr>
      </w:pPr>
    </w:p>
    <w:p w14:paraId="574CB90C" w14:textId="1B8477AD" w:rsidR="002F6701" w:rsidRDefault="00E463E9" w:rsidP="002140E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Ofrecerá</w:t>
      </w:r>
      <w:r w:rsidR="00BA7A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34B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Telecinco </w:t>
      </w:r>
      <w:r w:rsidR="009F28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entrenamientos libres, </w:t>
      </w:r>
      <w:r w:rsidR="00BA7A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clasificación y la carrera que se disputará</w:t>
      </w:r>
      <w:r w:rsidR="004E1C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 en junio</w:t>
      </w:r>
      <w:r w:rsidR="00BA7A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el </w:t>
      </w:r>
      <w:r w:rsidR="00BA7AB3" w:rsidRPr="00BA7A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Circuit de Barcelona-Catalunya</w:t>
      </w:r>
      <w:r w:rsidR="00101E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A7A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A7AB3" w:rsidRPr="00BD479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tras el acuerdo alcanzado con DAZN</w:t>
      </w:r>
      <w:r w:rsidR="004364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0C58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plataforma global líder de </w:t>
      </w:r>
      <w:r w:rsidR="000C5879" w:rsidRPr="000C587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streaming</w:t>
      </w:r>
      <w:r w:rsidR="000C58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deporte y titular </w:t>
      </w:r>
      <w:r w:rsidR="004364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los derechos </w:t>
      </w:r>
      <w:r w:rsidR="007614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la competición en</w:t>
      </w:r>
      <w:r w:rsidR="0043640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nuestro país</w:t>
      </w:r>
      <w:r w:rsidR="003F04B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hasta 2026.</w:t>
      </w:r>
    </w:p>
    <w:p w14:paraId="31F3B491" w14:textId="77777777" w:rsidR="00C2078F" w:rsidRDefault="00C2078F" w:rsidP="00C2078F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651F70B1" w14:textId="52BC42EF" w:rsidR="00FE3E22" w:rsidRDefault="00443C53" w:rsidP="0021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Mediaset España</w:t>
      </w:r>
      <w:r w:rsidR="00F6135E" w:rsidRPr="00F6135E">
        <w:rPr>
          <w:rFonts w:ascii="Arial" w:eastAsia="Times New Roman" w:hAnsi="Arial" w:cs="Arial"/>
          <w:sz w:val="24"/>
          <w:szCs w:val="24"/>
          <w:lang w:eastAsia="es-ES"/>
        </w:rPr>
        <w:t xml:space="preserve"> emitirá </w:t>
      </w:r>
      <w:r w:rsidR="00F6135E" w:rsidRPr="00C416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por</w:t>
      </w:r>
      <w:r w:rsidR="00F6135E" w:rsidRPr="00F61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6135E" w:rsidRPr="00C416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cuarto año consecutivo</w:t>
      </w:r>
      <w:r w:rsidR="00F61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A789A" w:rsidRPr="00C416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abierto</w:t>
      </w:r>
      <w:r w:rsidR="000A789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86385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486385" w:rsidRPr="00C416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Gran Premio de España</w:t>
      </w:r>
      <w:r w:rsidR="00486385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9F0852">
        <w:rPr>
          <w:rFonts w:ascii="Arial" w:eastAsia="Times New Roman" w:hAnsi="Arial" w:cs="Arial"/>
          <w:sz w:val="24"/>
          <w:szCs w:val="24"/>
          <w:lang w:eastAsia="es-ES"/>
        </w:rPr>
        <w:t xml:space="preserve">l </w:t>
      </w:r>
      <w:r w:rsidR="00A97682">
        <w:rPr>
          <w:rFonts w:ascii="Arial" w:eastAsia="Times New Roman" w:hAnsi="Arial" w:cs="Arial"/>
          <w:sz w:val="24"/>
          <w:szCs w:val="24"/>
          <w:lang w:eastAsia="es-ES"/>
        </w:rPr>
        <w:t xml:space="preserve">Campeonato del Mundo de </w:t>
      </w:r>
      <w:r w:rsidR="00A97682" w:rsidRPr="00C416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Fórmula</w:t>
      </w:r>
      <w:r w:rsidR="00486385" w:rsidRPr="00C416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1</w:t>
      </w:r>
      <w:r w:rsidR="007E7E3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86385">
        <w:rPr>
          <w:rFonts w:ascii="Arial" w:eastAsia="Times New Roman" w:hAnsi="Arial" w:cs="Arial"/>
          <w:sz w:val="24"/>
          <w:szCs w:val="24"/>
          <w:lang w:eastAsia="es-ES"/>
        </w:rPr>
        <w:t xml:space="preserve"> tras el </w:t>
      </w:r>
      <w:r w:rsidR="00486385" w:rsidRPr="00A11A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acuerdo suscrito </w:t>
      </w:r>
      <w:r w:rsidR="000A789A" w:rsidRPr="00A11A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por la compañía con DAZN</w:t>
      </w:r>
      <w:r w:rsidR="000A789A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BB08B5">
        <w:rPr>
          <w:rFonts w:ascii="Arial" w:eastAsia="Times New Roman" w:hAnsi="Arial" w:cs="Arial"/>
          <w:sz w:val="24"/>
          <w:szCs w:val="24"/>
          <w:lang w:eastAsia="es-ES"/>
        </w:rPr>
        <w:t xml:space="preserve">actual </w:t>
      </w:r>
      <w:r w:rsidR="000C5879">
        <w:rPr>
          <w:rFonts w:ascii="Arial" w:eastAsia="Times New Roman" w:hAnsi="Arial" w:cs="Arial"/>
          <w:sz w:val="24"/>
          <w:szCs w:val="24"/>
          <w:lang w:eastAsia="es-ES"/>
        </w:rPr>
        <w:t>titular</w:t>
      </w:r>
      <w:r w:rsidR="000A789A">
        <w:rPr>
          <w:rFonts w:ascii="Arial" w:eastAsia="Times New Roman" w:hAnsi="Arial" w:cs="Arial"/>
          <w:sz w:val="24"/>
          <w:szCs w:val="24"/>
          <w:lang w:eastAsia="es-ES"/>
        </w:rPr>
        <w:t xml:space="preserve"> de los derechos </w:t>
      </w:r>
      <w:r w:rsidR="00BB08B5">
        <w:rPr>
          <w:rFonts w:ascii="Arial" w:eastAsia="Times New Roman" w:hAnsi="Arial" w:cs="Arial"/>
          <w:sz w:val="24"/>
          <w:szCs w:val="24"/>
          <w:lang w:eastAsia="es-ES"/>
        </w:rPr>
        <w:t>de est</w:t>
      </w:r>
      <w:r w:rsidR="00591536">
        <w:rPr>
          <w:rFonts w:ascii="Arial" w:eastAsia="Times New Roman" w:hAnsi="Arial" w:cs="Arial"/>
          <w:sz w:val="24"/>
          <w:szCs w:val="24"/>
          <w:lang w:eastAsia="es-ES"/>
        </w:rPr>
        <w:t xml:space="preserve">e deporte </w:t>
      </w:r>
      <w:r w:rsidR="00D21CA7">
        <w:rPr>
          <w:rFonts w:ascii="Arial" w:eastAsia="Times New Roman" w:hAnsi="Arial" w:cs="Arial"/>
          <w:sz w:val="24"/>
          <w:szCs w:val="24"/>
          <w:lang w:eastAsia="es-ES"/>
        </w:rPr>
        <w:t>en nuestro país.</w:t>
      </w:r>
    </w:p>
    <w:p w14:paraId="13B4B4C8" w14:textId="77777777" w:rsidR="00C41606" w:rsidRDefault="00C41606" w:rsidP="0021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9285DA2" w14:textId="3CE4A928" w:rsidR="00A11A14" w:rsidRDefault="00A11A14" w:rsidP="0021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7E7E34">
        <w:rPr>
          <w:rFonts w:ascii="Arial" w:eastAsia="Times New Roman" w:hAnsi="Arial" w:cs="Arial"/>
          <w:sz w:val="24"/>
          <w:szCs w:val="24"/>
          <w:lang w:eastAsia="es-ES"/>
        </w:rPr>
        <w:t xml:space="preserve">esta alianza en torno 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cita que se disputará </w:t>
      </w:r>
      <w:r w:rsidR="00934B50">
        <w:rPr>
          <w:rFonts w:ascii="Arial" w:eastAsia="Times New Roman" w:hAnsi="Arial" w:cs="Arial"/>
          <w:sz w:val="24"/>
          <w:szCs w:val="24"/>
          <w:lang w:eastAsia="es-ES"/>
        </w:rPr>
        <w:t xml:space="preserve">entre </w:t>
      </w:r>
      <w:r w:rsidR="00BD7E60">
        <w:rPr>
          <w:rFonts w:ascii="Arial" w:eastAsia="Times New Roman" w:hAnsi="Arial" w:cs="Arial"/>
          <w:sz w:val="24"/>
          <w:szCs w:val="24"/>
          <w:lang w:eastAsia="es-ES"/>
        </w:rPr>
        <w:t>los próximos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D2B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21 y 23 de junio en el Circuit de Barcelona-Catalunya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Mediaset España </w:t>
      </w:r>
      <w:r w:rsidR="0025040D">
        <w:rPr>
          <w:rFonts w:ascii="Arial" w:eastAsia="Times New Roman" w:hAnsi="Arial" w:cs="Arial"/>
          <w:sz w:val="24"/>
          <w:szCs w:val="24"/>
          <w:lang w:eastAsia="es-ES"/>
        </w:rPr>
        <w:t xml:space="preserve">refuerza </w:t>
      </w:r>
      <w:r w:rsidR="0045229A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DD2B5A" w:rsidRPr="00DD2B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compromiso con la cobertura y difusión de la categoría más relevante del automovilismo internacional</w:t>
      </w:r>
      <w:r w:rsidR="00DD2B5A">
        <w:rPr>
          <w:rFonts w:ascii="Arial" w:eastAsia="Times New Roman" w:hAnsi="Arial" w:cs="Arial"/>
          <w:sz w:val="24"/>
          <w:szCs w:val="24"/>
          <w:lang w:eastAsia="es-ES"/>
        </w:rPr>
        <w:t xml:space="preserve">, que cuenta con la destacada participación de dos pilotos españoles, </w:t>
      </w:r>
      <w:r w:rsidR="00DD2B5A" w:rsidRPr="00DD2B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Fernando Alonso</w:t>
      </w:r>
      <w:r w:rsidR="00107BF3" w:rsidRPr="00107BF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07B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D2B5A">
        <w:rPr>
          <w:rFonts w:ascii="Arial" w:eastAsia="Times New Roman" w:hAnsi="Arial" w:cs="Arial"/>
          <w:sz w:val="24"/>
          <w:szCs w:val="24"/>
          <w:lang w:eastAsia="es-ES"/>
        </w:rPr>
        <w:t>doble Campeón del Mundo y cuarto clasificado en el pasado mundial</w:t>
      </w:r>
      <w:r w:rsidR="00107BF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D2B5A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DD2B5A" w:rsidRPr="00DD2B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Carlos Sainz</w:t>
      </w:r>
      <w:r w:rsidR="00107BF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D2B5A">
        <w:rPr>
          <w:rFonts w:ascii="Arial" w:eastAsia="Times New Roman" w:hAnsi="Arial" w:cs="Arial"/>
          <w:sz w:val="24"/>
          <w:szCs w:val="24"/>
          <w:lang w:eastAsia="es-ES"/>
        </w:rPr>
        <w:t xml:space="preserve"> que ya atesora en el actual campeonato una victoria y dos terceros puestos</w:t>
      </w:r>
      <w:r w:rsidR="00107BF3">
        <w:rPr>
          <w:rFonts w:ascii="Arial" w:eastAsia="Times New Roman" w:hAnsi="Arial" w:cs="Arial"/>
          <w:sz w:val="24"/>
          <w:szCs w:val="24"/>
          <w:lang w:eastAsia="es-ES"/>
        </w:rPr>
        <w:t xml:space="preserve"> en los cuatro grandes premios disputados hasta el momento</w:t>
      </w:r>
      <w:r w:rsidR="00DD2B5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08EFA0E" w14:textId="77777777" w:rsidR="00A11A14" w:rsidRDefault="00A11A14" w:rsidP="0021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020F22" w14:textId="1B326455" w:rsidR="00B73B21" w:rsidRDefault="008D129C" w:rsidP="00214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seguidores de la Fórmula 1 podrán disfrutar íntegramente en abierto del décimo gran premio del campeonato, </w:t>
      </w:r>
      <w:r w:rsidR="00A96759" w:rsidRPr="00FB41C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una de las citas más esperadas por la afición en nuestro país</w:t>
      </w:r>
      <w:r w:rsidR="00A9675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arrancará el </w:t>
      </w:r>
      <w:r w:rsidRPr="00056A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viernes 21 de junio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43C53" w:rsidRPr="00443C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Be Mad</w:t>
      </w:r>
      <w:r w:rsidR="00443C5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la </w:t>
      </w:r>
      <w:r w:rsidRPr="00056A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doble sesión de entrenamientos libres</w:t>
      </w:r>
      <w:r w:rsidR="00443C53">
        <w:rPr>
          <w:rFonts w:ascii="Arial" w:eastAsia="Times New Roman" w:hAnsi="Arial" w:cs="Arial"/>
          <w:sz w:val="24"/>
          <w:szCs w:val="24"/>
          <w:lang w:eastAsia="es-ES"/>
        </w:rPr>
        <w:t xml:space="preserve"> y c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ontinuará </w:t>
      </w:r>
      <w:r w:rsidR="00443C53" w:rsidRPr="00443C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Telecinco</w:t>
      </w:r>
      <w:r w:rsidR="00443C5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Pr="00056A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sábado 22 de junio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la </w:t>
      </w:r>
      <w:r w:rsidRPr="009F28F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tercera sesión de entrenamientos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la </w:t>
      </w:r>
      <w:r w:rsidRPr="00056A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clasificación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el </w:t>
      </w:r>
      <w:r w:rsidRPr="00056A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domingo 23 de junio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la celebración de la </w:t>
      </w:r>
      <w:r w:rsidRPr="00056A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carrera en Montmeló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sectPr w:rsidR="00B73B21" w:rsidSect="003812FE">
      <w:footerReference w:type="default" r:id="rId8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836D4" w14:textId="77777777" w:rsidR="00742CDB" w:rsidRDefault="00742CDB" w:rsidP="00742CDB">
      <w:pPr>
        <w:spacing w:after="0" w:line="240" w:lineRule="auto"/>
      </w:pPr>
      <w:r>
        <w:separator/>
      </w:r>
    </w:p>
  </w:endnote>
  <w:endnote w:type="continuationSeparator" w:id="0">
    <w:p w14:paraId="15233FE6" w14:textId="77777777" w:rsidR="00742CDB" w:rsidRDefault="00742CDB" w:rsidP="0074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35EB" w14:textId="60CD5E68" w:rsidR="00742CDB" w:rsidRDefault="00FC38C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ACD8ED5" wp14:editId="55CABC0E">
          <wp:simplePos x="0" y="0"/>
          <wp:positionH relativeFrom="page">
            <wp:posOffset>4690110</wp:posOffset>
          </wp:positionH>
          <wp:positionV relativeFrom="page">
            <wp:posOffset>10325735</wp:posOffset>
          </wp:positionV>
          <wp:extent cx="2821940" cy="283210"/>
          <wp:effectExtent l="0" t="0" r="0" b="0"/>
          <wp:wrapSquare wrapText="bothSides"/>
          <wp:docPr id="1745475408" name="Imagen 1745475408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BD2B7F9" wp14:editId="35D55FD8">
          <wp:simplePos x="0" y="0"/>
          <wp:positionH relativeFrom="margin">
            <wp:posOffset>4827905</wp:posOffset>
          </wp:positionH>
          <wp:positionV relativeFrom="page">
            <wp:posOffset>9959975</wp:posOffset>
          </wp:positionV>
          <wp:extent cx="564515" cy="564515"/>
          <wp:effectExtent l="0" t="0" r="6985" b="0"/>
          <wp:wrapSquare wrapText="bothSides"/>
          <wp:docPr id="369789133" name="Imagen 36978913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FE4D3" w14:textId="77777777" w:rsidR="00742CDB" w:rsidRDefault="00742CDB" w:rsidP="00742CDB">
      <w:pPr>
        <w:spacing w:after="0" w:line="240" w:lineRule="auto"/>
      </w:pPr>
      <w:r>
        <w:separator/>
      </w:r>
    </w:p>
  </w:footnote>
  <w:footnote w:type="continuationSeparator" w:id="0">
    <w:p w14:paraId="19C562BA" w14:textId="77777777" w:rsidR="00742CDB" w:rsidRDefault="00742CDB" w:rsidP="00742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838BC"/>
    <w:multiLevelType w:val="multilevel"/>
    <w:tmpl w:val="813A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DB2E1B"/>
    <w:multiLevelType w:val="multilevel"/>
    <w:tmpl w:val="1A62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9696639">
    <w:abstractNumId w:val="1"/>
  </w:num>
  <w:num w:numId="2" w16cid:durableId="345324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DF3"/>
    <w:rsid w:val="0001108B"/>
    <w:rsid w:val="000222D6"/>
    <w:rsid w:val="000339A8"/>
    <w:rsid w:val="00056AD2"/>
    <w:rsid w:val="00080DF3"/>
    <w:rsid w:val="00090C1E"/>
    <w:rsid w:val="000A6C64"/>
    <w:rsid w:val="000A789A"/>
    <w:rsid w:val="000C5879"/>
    <w:rsid w:val="000F15AC"/>
    <w:rsid w:val="00101ED1"/>
    <w:rsid w:val="00104A54"/>
    <w:rsid w:val="00107BF3"/>
    <w:rsid w:val="001146B8"/>
    <w:rsid w:val="0012453F"/>
    <w:rsid w:val="0014174A"/>
    <w:rsid w:val="00182894"/>
    <w:rsid w:val="00183BD2"/>
    <w:rsid w:val="001D4231"/>
    <w:rsid w:val="002140E5"/>
    <w:rsid w:val="00214D98"/>
    <w:rsid w:val="0025040D"/>
    <w:rsid w:val="0026094A"/>
    <w:rsid w:val="00267029"/>
    <w:rsid w:val="002B5E52"/>
    <w:rsid w:val="002B7E7B"/>
    <w:rsid w:val="002E43B9"/>
    <w:rsid w:val="002F31BB"/>
    <w:rsid w:val="002F60D9"/>
    <w:rsid w:val="002F6701"/>
    <w:rsid w:val="00302241"/>
    <w:rsid w:val="00312F16"/>
    <w:rsid w:val="003163D2"/>
    <w:rsid w:val="003506A2"/>
    <w:rsid w:val="003668D7"/>
    <w:rsid w:val="003812FE"/>
    <w:rsid w:val="00386FD8"/>
    <w:rsid w:val="003A603B"/>
    <w:rsid w:val="003B36DB"/>
    <w:rsid w:val="003B419E"/>
    <w:rsid w:val="003C306A"/>
    <w:rsid w:val="003F04B3"/>
    <w:rsid w:val="003F68A3"/>
    <w:rsid w:val="00402934"/>
    <w:rsid w:val="00436407"/>
    <w:rsid w:val="00443C53"/>
    <w:rsid w:val="0045229A"/>
    <w:rsid w:val="00453552"/>
    <w:rsid w:val="00461D2D"/>
    <w:rsid w:val="00486385"/>
    <w:rsid w:val="00493866"/>
    <w:rsid w:val="004A0C9F"/>
    <w:rsid w:val="004A19C0"/>
    <w:rsid w:val="004A63F0"/>
    <w:rsid w:val="004B7630"/>
    <w:rsid w:val="004D2073"/>
    <w:rsid w:val="004E1CD3"/>
    <w:rsid w:val="004E4EE9"/>
    <w:rsid w:val="004E534F"/>
    <w:rsid w:val="00503D01"/>
    <w:rsid w:val="0052099F"/>
    <w:rsid w:val="00525627"/>
    <w:rsid w:val="0053403D"/>
    <w:rsid w:val="00540D97"/>
    <w:rsid w:val="00565025"/>
    <w:rsid w:val="005904E6"/>
    <w:rsid w:val="00591536"/>
    <w:rsid w:val="005B524E"/>
    <w:rsid w:val="005C1F51"/>
    <w:rsid w:val="005D0CCD"/>
    <w:rsid w:val="005E1AAD"/>
    <w:rsid w:val="005E4C14"/>
    <w:rsid w:val="005F41B9"/>
    <w:rsid w:val="00626056"/>
    <w:rsid w:val="0063166E"/>
    <w:rsid w:val="0063795F"/>
    <w:rsid w:val="00646A9A"/>
    <w:rsid w:val="006C0AD0"/>
    <w:rsid w:val="006E05F1"/>
    <w:rsid w:val="006E09C9"/>
    <w:rsid w:val="00704396"/>
    <w:rsid w:val="00730F22"/>
    <w:rsid w:val="00742CDB"/>
    <w:rsid w:val="00750E1F"/>
    <w:rsid w:val="00761406"/>
    <w:rsid w:val="007A2B62"/>
    <w:rsid w:val="007B1E71"/>
    <w:rsid w:val="007D3BAB"/>
    <w:rsid w:val="007E156C"/>
    <w:rsid w:val="007E7E34"/>
    <w:rsid w:val="007F7FC2"/>
    <w:rsid w:val="00816ADD"/>
    <w:rsid w:val="00841346"/>
    <w:rsid w:val="0084554D"/>
    <w:rsid w:val="008518B4"/>
    <w:rsid w:val="0087246C"/>
    <w:rsid w:val="008B1A76"/>
    <w:rsid w:val="008C6C01"/>
    <w:rsid w:val="008C76A5"/>
    <w:rsid w:val="008D129C"/>
    <w:rsid w:val="008F417D"/>
    <w:rsid w:val="008F6DDD"/>
    <w:rsid w:val="009106AA"/>
    <w:rsid w:val="00911C4E"/>
    <w:rsid w:val="0092446A"/>
    <w:rsid w:val="00924E3F"/>
    <w:rsid w:val="00926093"/>
    <w:rsid w:val="00934B50"/>
    <w:rsid w:val="00941767"/>
    <w:rsid w:val="00950B5B"/>
    <w:rsid w:val="00950C82"/>
    <w:rsid w:val="009614BD"/>
    <w:rsid w:val="009B146E"/>
    <w:rsid w:val="009D4B2B"/>
    <w:rsid w:val="009F0852"/>
    <w:rsid w:val="009F28F3"/>
    <w:rsid w:val="00A11A14"/>
    <w:rsid w:val="00A23F7E"/>
    <w:rsid w:val="00A4352C"/>
    <w:rsid w:val="00A84563"/>
    <w:rsid w:val="00A85F8C"/>
    <w:rsid w:val="00A96759"/>
    <w:rsid w:val="00A97682"/>
    <w:rsid w:val="00AA20F2"/>
    <w:rsid w:val="00AA5716"/>
    <w:rsid w:val="00AB5E90"/>
    <w:rsid w:val="00AC7080"/>
    <w:rsid w:val="00AD49B4"/>
    <w:rsid w:val="00AE296A"/>
    <w:rsid w:val="00AF36C0"/>
    <w:rsid w:val="00B35A43"/>
    <w:rsid w:val="00B47733"/>
    <w:rsid w:val="00B50B38"/>
    <w:rsid w:val="00B61D43"/>
    <w:rsid w:val="00B707E6"/>
    <w:rsid w:val="00B73B21"/>
    <w:rsid w:val="00BA7AB3"/>
    <w:rsid w:val="00BB08B5"/>
    <w:rsid w:val="00BD07B4"/>
    <w:rsid w:val="00BD14A8"/>
    <w:rsid w:val="00BD4797"/>
    <w:rsid w:val="00BD5C69"/>
    <w:rsid w:val="00BD7E60"/>
    <w:rsid w:val="00BE00AA"/>
    <w:rsid w:val="00BF0414"/>
    <w:rsid w:val="00BF5D47"/>
    <w:rsid w:val="00BF73DA"/>
    <w:rsid w:val="00C03746"/>
    <w:rsid w:val="00C0611E"/>
    <w:rsid w:val="00C12D2F"/>
    <w:rsid w:val="00C17B81"/>
    <w:rsid w:val="00C2078F"/>
    <w:rsid w:val="00C36CEF"/>
    <w:rsid w:val="00C37906"/>
    <w:rsid w:val="00C41606"/>
    <w:rsid w:val="00C60D80"/>
    <w:rsid w:val="00C964C5"/>
    <w:rsid w:val="00CA277C"/>
    <w:rsid w:val="00CA6480"/>
    <w:rsid w:val="00CF032E"/>
    <w:rsid w:val="00CF1613"/>
    <w:rsid w:val="00CF5CB2"/>
    <w:rsid w:val="00D04D17"/>
    <w:rsid w:val="00D21CA7"/>
    <w:rsid w:val="00D5323D"/>
    <w:rsid w:val="00D534C5"/>
    <w:rsid w:val="00D54C16"/>
    <w:rsid w:val="00D67E20"/>
    <w:rsid w:val="00D70CF6"/>
    <w:rsid w:val="00D77253"/>
    <w:rsid w:val="00DA6011"/>
    <w:rsid w:val="00DB1C10"/>
    <w:rsid w:val="00DB6DB9"/>
    <w:rsid w:val="00DC7480"/>
    <w:rsid w:val="00DD2B5A"/>
    <w:rsid w:val="00DD3436"/>
    <w:rsid w:val="00DD7F97"/>
    <w:rsid w:val="00E017DA"/>
    <w:rsid w:val="00E15ABC"/>
    <w:rsid w:val="00E23683"/>
    <w:rsid w:val="00E463E9"/>
    <w:rsid w:val="00E52BD0"/>
    <w:rsid w:val="00E95674"/>
    <w:rsid w:val="00EA7F5F"/>
    <w:rsid w:val="00EC29CF"/>
    <w:rsid w:val="00EC352D"/>
    <w:rsid w:val="00EC4316"/>
    <w:rsid w:val="00EC4459"/>
    <w:rsid w:val="00ED0A3A"/>
    <w:rsid w:val="00EF36F2"/>
    <w:rsid w:val="00F06FE4"/>
    <w:rsid w:val="00F1542C"/>
    <w:rsid w:val="00F47548"/>
    <w:rsid w:val="00F55749"/>
    <w:rsid w:val="00F601B6"/>
    <w:rsid w:val="00F6135E"/>
    <w:rsid w:val="00F63279"/>
    <w:rsid w:val="00F97BC8"/>
    <w:rsid w:val="00FB41CF"/>
    <w:rsid w:val="00FC1C97"/>
    <w:rsid w:val="00FC38CD"/>
    <w:rsid w:val="00FE039B"/>
    <w:rsid w:val="00FE3E22"/>
    <w:rsid w:val="00FE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DF48"/>
  <w15:chartTrackingRefBased/>
  <w15:docId w15:val="{A8534808-775B-4F6E-99A2-C59AE89B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0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6C0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6C01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92609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742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2CDB"/>
  </w:style>
  <w:style w:type="paragraph" w:styleId="Piedepgina">
    <w:name w:val="footer"/>
    <w:basedOn w:val="Normal"/>
    <w:link w:val="PiedepginaCar"/>
    <w:uiPriority w:val="99"/>
    <w:unhideWhenUsed/>
    <w:rsid w:val="00742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Del Real Puyuelo</dc:creator>
  <cp:keywords/>
  <dc:description/>
  <cp:lastModifiedBy>Alejandro Del Real Puyuelo</cp:lastModifiedBy>
  <cp:revision>3</cp:revision>
  <cp:lastPrinted>2023-03-06T13:43:00Z</cp:lastPrinted>
  <dcterms:created xsi:type="dcterms:W3CDTF">2024-04-25T08:49:00Z</dcterms:created>
  <dcterms:modified xsi:type="dcterms:W3CDTF">2024-04-25T09:39:00Z</dcterms:modified>
</cp:coreProperties>
</file>