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6E98BE0">
            <wp:simplePos x="0" y="0"/>
            <wp:positionH relativeFrom="page">
              <wp:posOffset>4034308</wp:posOffset>
            </wp:positionH>
            <wp:positionV relativeFrom="margin">
              <wp:posOffset>-238226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303C50B2" w14:textId="77777777" w:rsidR="00417CC1" w:rsidRDefault="00417CC1"/>
    <w:p w14:paraId="74F92DD6" w14:textId="086320F7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A6309">
        <w:rPr>
          <w:rFonts w:ascii="Arial" w:eastAsia="Times New Roman" w:hAnsi="Arial" w:cs="Arial"/>
          <w:sz w:val="24"/>
          <w:szCs w:val="24"/>
          <w:lang w:eastAsia="es-ES"/>
        </w:rPr>
        <w:t xml:space="preserve">18 de abril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C2E1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668885A" w:rsidR="00CD19AC" w:rsidRPr="001547F8" w:rsidRDefault="00AA630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1547F8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Miguel Ángel Rodríguez y Pablo Iglesias</w:t>
      </w:r>
      <w:r w:rsidR="00D87E28" w:rsidRPr="001547F8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, protagonistas de </w:t>
      </w:r>
      <w:r w:rsidRPr="001547F8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‘Polarizados’, primera entrega de ‘Otro Enfoque’ con </w:t>
      </w:r>
      <w:r w:rsidR="00801D53" w:rsidRPr="001547F8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J</w:t>
      </w:r>
      <w:r w:rsidRPr="001547F8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on Sistiaga en Cuatro</w:t>
      </w:r>
    </w:p>
    <w:p w14:paraId="085EA0D8" w14:textId="77777777" w:rsidR="00157875" w:rsidRPr="001F6C1C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D2AC83E" w14:textId="641A802F" w:rsidR="00E50133" w:rsidRDefault="00E5013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miércoles 24 de abril a las 22:50h</w:t>
      </w:r>
      <w:r w:rsidR="00E932CF">
        <w:rPr>
          <w:rFonts w:ascii="Arial" w:eastAsia="Times New Roman" w:hAnsi="Arial" w:cs="Arial"/>
          <w:b/>
          <w:sz w:val="24"/>
          <w:szCs w:val="24"/>
          <w:lang w:eastAsia="es-ES"/>
        </w:rPr>
        <w:t>, comienza su andadura este programa de reportajes y entrevistas de actualidad que pretende devolver los matices a la realidad.</w:t>
      </w:r>
    </w:p>
    <w:p w14:paraId="0E21CFF4" w14:textId="77777777" w:rsidR="00E50133" w:rsidRDefault="00E5013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BCC68D" w14:textId="359BAE62" w:rsidR="00134D3E" w:rsidRDefault="009B5E5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reportaje</w:t>
      </w:r>
      <w:r w:rsidR="00E932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estreno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cuyo hilo conductor personifica la taquígrafa más veterana del Congreso, incluye también las reflexiones de Carles Francino (Cadena SER) y Lucía Méndez (El Mundo) sobre el papel de los </w:t>
      </w:r>
      <w:r w:rsidR="00FD6E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políticos y 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medios de comunicación en la polarización de la sociedad.</w:t>
      </w:r>
    </w:p>
    <w:p w14:paraId="0D61E1DE" w14:textId="77777777" w:rsidR="00134D3E" w:rsidRPr="001547F8" w:rsidRDefault="00134D3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B9373F3" w14:textId="14BF434E" w:rsidR="00491313" w:rsidRDefault="005A2F8A" w:rsidP="004913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Jon Sistiaga </w:t>
      </w:r>
      <w:r w:rsidRPr="009B5E5E">
        <w:rPr>
          <w:rFonts w:ascii="Arial" w:eastAsia="Times New Roman" w:hAnsi="Arial" w:cs="Arial"/>
          <w:sz w:val="24"/>
          <w:szCs w:val="24"/>
          <w:lang w:eastAsia="es-ES"/>
        </w:rPr>
        <w:t>regresa a Cuatro con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91313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‘Otro enfoque’</w:t>
      </w:r>
      <w:r w:rsidR="0049131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2658A">
        <w:rPr>
          <w:rFonts w:ascii="Arial" w:eastAsia="Times New Roman" w:hAnsi="Arial" w:cs="Arial"/>
          <w:sz w:val="24"/>
          <w:szCs w:val="24"/>
          <w:lang w:eastAsia="es-ES"/>
        </w:rPr>
        <w:t xml:space="preserve">nuevo </w:t>
      </w:r>
      <w:r w:rsidR="0042658A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de actualidad</w:t>
      </w:r>
      <w:r w:rsidR="004265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801D53">
        <w:rPr>
          <w:rFonts w:ascii="Arial" w:eastAsia="Times New Roman" w:hAnsi="Arial" w:cs="Arial"/>
          <w:sz w:val="24"/>
          <w:szCs w:val="24"/>
          <w:lang w:eastAsia="es-ES"/>
        </w:rPr>
        <w:t xml:space="preserve">la cadena produce junto a El Terrat (The Mediapro Studio),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primera entrega ofrecerá el reportaje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‘Polarizados’</w:t>
      </w:r>
      <w:r>
        <w:rPr>
          <w:rFonts w:ascii="Arial" w:eastAsia="Times New Roman" w:hAnsi="Arial" w:cs="Arial"/>
          <w:sz w:val="24"/>
          <w:szCs w:val="24"/>
          <w:lang w:eastAsia="es-ES"/>
        </w:rPr>
        <w:t>, sobre la creciente brecha ideológica y el deterioro de la dialéctica política que se ha impuesto en la sociedad</w:t>
      </w:r>
      <w:r w:rsidR="00B05DE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05DE3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‘Polarizados’</w:t>
      </w:r>
      <w:r w:rsidR="00B05DE3">
        <w:rPr>
          <w:rFonts w:ascii="Arial" w:eastAsia="Times New Roman" w:hAnsi="Arial" w:cs="Arial"/>
          <w:sz w:val="24"/>
          <w:szCs w:val="24"/>
          <w:lang w:eastAsia="es-ES"/>
        </w:rPr>
        <w:t xml:space="preserve"> contrapondrá los puntos de vista sobre este asunto de </w:t>
      </w:r>
      <w:r w:rsidR="00B05DE3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Miguel Ángel Rodríguez</w:t>
      </w:r>
      <w:r w:rsidR="00B05DE3">
        <w:rPr>
          <w:rFonts w:ascii="Arial" w:eastAsia="Times New Roman" w:hAnsi="Arial" w:cs="Arial"/>
          <w:sz w:val="24"/>
          <w:szCs w:val="24"/>
          <w:lang w:eastAsia="es-ES"/>
        </w:rPr>
        <w:t xml:space="preserve">, en </w:t>
      </w:r>
      <w:r w:rsidR="002B0B2D">
        <w:rPr>
          <w:rFonts w:ascii="Arial" w:eastAsia="Times New Roman" w:hAnsi="Arial" w:cs="Arial"/>
          <w:sz w:val="24"/>
          <w:szCs w:val="24"/>
          <w:lang w:eastAsia="es-ES"/>
        </w:rPr>
        <w:t xml:space="preserve">una de las contadas </w:t>
      </w:r>
      <w:r>
        <w:rPr>
          <w:rFonts w:ascii="Arial" w:eastAsia="Times New Roman" w:hAnsi="Arial" w:cs="Arial"/>
          <w:sz w:val="24"/>
          <w:szCs w:val="24"/>
          <w:lang w:eastAsia="es-ES"/>
        </w:rPr>
        <w:t>entrevista</w:t>
      </w:r>
      <w:r w:rsidR="002B0B2D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B05DE3">
        <w:rPr>
          <w:rFonts w:ascii="Arial" w:eastAsia="Times New Roman" w:hAnsi="Arial" w:cs="Arial"/>
          <w:sz w:val="24"/>
          <w:szCs w:val="24"/>
          <w:lang w:eastAsia="es-ES"/>
        </w:rPr>
        <w:t xml:space="preserve">el consultor político y actual </w:t>
      </w:r>
      <w:r w:rsidR="00801D53">
        <w:rPr>
          <w:rFonts w:ascii="Arial" w:eastAsia="Times New Roman" w:hAnsi="Arial" w:cs="Arial"/>
          <w:sz w:val="24"/>
          <w:szCs w:val="24"/>
          <w:lang w:eastAsia="es-ES"/>
        </w:rPr>
        <w:t>jefe</w:t>
      </w:r>
      <w:r w:rsidR="00B05DE3">
        <w:rPr>
          <w:rFonts w:ascii="Arial" w:eastAsia="Times New Roman" w:hAnsi="Arial" w:cs="Arial"/>
          <w:sz w:val="24"/>
          <w:szCs w:val="24"/>
          <w:lang w:eastAsia="es-ES"/>
        </w:rPr>
        <w:t xml:space="preserve"> de Gabinete de Presidencia de la Comunidad de Madrid </w:t>
      </w:r>
      <w:r w:rsidR="002B0B2D">
        <w:rPr>
          <w:rFonts w:ascii="Arial" w:eastAsia="Times New Roman" w:hAnsi="Arial" w:cs="Arial"/>
          <w:sz w:val="24"/>
          <w:szCs w:val="24"/>
          <w:lang w:eastAsia="es-ES"/>
        </w:rPr>
        <w:t xml:space="preserve">ha concedido a una </w:t>
      </w:r>
      <w:r>
        <w:rPr>
          <w:rFonts w:ascii="Arial" w:eastAsia="Times New Roman" w:hAnsi="Arial" w:cs="Arial"/>
          <w:sz w:val="24"/>
          <w:szCs w:val="24"/>
          <w:lang w:eastAsia="es-ES"/>
        </w:rPr>
        <w:t>televisión</w:t>
      </w:r>
      <w:r w:rsidR="002B0B2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05DE3">
        <w:rPr>
          <w:rFonts w:ascii="Arial" w:eastAsia="Times New Roman" w:hAnsi="Arial" w:cs="Arial"/>
          <w:sz w:val="24"/>
          <w:szCs w:val="24"/>
          <w:lang w:eastAsia="es-ES"/>
        </w:rPr>
        <w:t xml:space="preserve"> con las opiniones del exvicepresidente del Gobierno y exsecretario general de Podemos </w:t>
      </w:r>
      <w:r w:rsidR="00B05DE3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 Iglesias</w:t>
      </w:r>
      <w:r w:rsidR="00B05DE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0F9">
        <w:rPr>
          <w:rFonts w:ascii="Arial" w:eastAsia="Times New Roman" w:hAnsi="Arial" w:cs="Arial"/>
          <w:sz w:val="24"/>
          <w:szCs w:val="24"/>
          <w:lang w:eastAsia="es-ES"/>
        </w:rPr>
        <w:t xml:space="preserve"> entre otros protagonistas.</w:t>
      </w:r>
    </w:p>
    <w:p w14:paraId="330CEE9B" w14:textId="77777777" w:rsidR="005A2F8A" w:rsidRDefault="005A2F8A" w:rsidP="004913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9C5EC5" w14:textId="01C555DD" w:rsidR="001547F8" w:rsidRPr="0090011D" w:rsidRDefault="001547F8" w:rsidP="001547F8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‘Polarizados’</w:t>
      </w:r>
    </w:p>
    <w:p w14:paraId="18C8C607" w14:textId="77777777" w:rsidR="001547F8" w:rsidRDefault="001547F8" w:rsidP="004913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F2CA64" w14:textId="4476F889" w:rsidR="00A01407" w:rsidRPr="00AA6309" w:rsidRDefault="00AA6309" w:rsidP="00A0140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6309">
        <w:rPr>
          <w:rFonts w:ascii="Arial" w:eastAsia="Times New Roman" w:hAnsi="Arial" w:cs="Arial"/>
          <w:sz w:val="24"/>
          <w:szCs w:val="24"/>
          <w:lang w:eastAsia="es-ES"/>
        </w:rPr>
        <w:t>En la última década, la polarización se ha convertido en uno de los temas centrales de la política española. P</w:t>
      </w:r>
      <w:r w:rsidR="00D87E28">
        <w:rPr>
          <w:rFonts w:ascii="Arial" w:eastAsia="Times New Roman" w:hAnsi="Arial" w:cs="Arial"/>
          <w:sz w:val="24"/>
          <w:szCs w:val="24"/>
          <w:lang w:eastAsia="es-ES"/>
        </w:rPr>
        <w:t>ara profundizar en lo que realmente significa esta expresión y en las causas y consecuencias de vivir e</w:t>
      </w:r>
      <w:r w:rsidR="0074003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D87E28">
        <w:rPr>
          <w:rFonts w:ascii="Arial" w:eastAsia="Times New Roman" w:hAnsi="Arial" w:cs="Arial"/>
          <w:sz w:val="24"/>
          <w:szCs w:val="24"/>
          <w:lang w:eastAsia="es-ES"/>
        </w:rPr>
        <w:t xml:space="preserve"> una sociedad polarizada, </w:t>
      </w:r>
      <w:r w:rsidR="00D87E28" w:rsidRPr="00801D53">
        <w:rPr>
          <w:rFonts w:ascii="Arial" w:eastAsia="Times New Roman" w:hAnsi="Arial" w:cs="Arial"/>
          <w:sz w:val="24"/>
          <w:szCs w:val="24"/>
          <w:lang w:eastAsia="es-ES"/>
        </w:rPr>
        <w:t xml:space="preserve">Sistiaga </w:t>
      </w:r>
      <w:r w:rsidR="00D87E28">
        <w:rPr>
          <w:rFonts w:ascii="Arial" w:eastAsia="Times New Roman" w:hAnsi="Arial" w:cs="Arial"/>
          <w:sz w:val="24"/>
          <w:szCs w:val="24"/>
          <w:lang w:eastAsia="es-ES"/>
        </w:rPr>
        <w:t xml:space="preserve">habla en el </w:t>
      </w:r>
      <w:r w:rsidR="00801D53">
        <w:rPr>
          <w:rFonts w:ascii="Arial" w:eastAsia="Times New Roman" w:hAnsi="Arial" w:cs="Arial"/>
          <w:sz w:val="24"/>
          <w:szCs w:val="24"/>
          <w:lang w:eastAsia="es-ES"/>
        </w:rPr>
        <w:t>programa c</w:t>
      </w:r>
      <w:r w:rsidR="00D87E28">
        <w:rPr>
          <w:rFonts w:ascii="Arial" w:eastAsia="Times New Roman" w:hAnsi="Arial" w:cs="Arial"/>
          <w:sz w:val="24"/>
          <w:szCs w:val="24"/>
          <w:lang w:eastAsia="es-ES"/>
        </w:rPr>
        <w:t xml:space="preserve">on </w:t>
      </w:r>
      <w:r w:rsidR="00D87E28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Miguel Ángel Rodríguez</w:t>
      </w:r>
      <w:r w:rsidR="00D87E2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1D53">
        <w:rPr>
          <w:rFonts w:ascii="Arial" w:eastAsia="Times New Roman" w:hAnsi="Arial" w:cs="Arial"/>
          <w:sz w:val="24"/>
          <w:szCs w:val="24"/>
          <w:lang w:eastAsia="es-ES"/>
        </w:rPr>
        <w:t>jefe</w:t>
      </w:r>
      <w:r w:rsidR="00D87E28">
        <w:rPr>
          <w:rFonts w:ascii="Arial" w:eastAsia="Times New Roman" w:hAnsi="Arial" w:cs="Arial"/>
          <w:sz w:val="24"/>
          <w:szCs w:val="24"/>
          <w:lang w:eastAsia="es-ES"/>
        </w:rPr>
        <w:t xml:space="preserve"> de Gabinete de Presidencia de la Comunidad de Madrid</w:t>
      </w:r>
      <w:r w:rsidR="00801D53">
        <w:rPr>
          <w:rFonts w:ascii="Arial" w:eastAsia="Times New Roman" w:hAnsi="Arial" w:cs="Arial"/>
          <w:sz w:val="24"/>
          <w:szCs w:val="24"/>
          <w:lang w:eastAsia="es-ES"/>
        </w:rPr>
        <w:t>, exsecretario de Estado de Comunicación y exportavoz del Gobierno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>. ¿C</w:t>
      </w:r>
      <w:r w:rsidR="00A01407" w:rsidRPr="00AA6309">
        <w:rPr>
          <w:rFonts w:ascii="Arial" w:eastAsia="Times New Roman" w:hAnsi="Arial" w:cs="Arial"/>
          <w:sz w:val="24"/>
          <w:szCs w:val="24"/>
          <w:lang w:eastAsia="es-ES"/>
        </w:rPr>
        <w:t xml:space="preserve">ómo ve 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 xml:space="preserve">él </w:t>
      </w:r>
      <w:r w:rsidR="00A01407" w:rsidRPr="00AA6309">
        <w:rPr>
          <w:rFonts w:ascii="Arial" w:eastAsia="Times New Roman" w:hAnsi="Arial" w:cs="Arial"/>
          <w:sz w:val="24"/>
          <w:szCs w:val="24"/>
          <w:lang w:eastAsia="es-ES"/>
        </w:rPr>
        <w:t>este momento de crispación que estamos viviendo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>? ¿Se siente en parte responsable? ¿C</w:t>
      </w:r>
      <w:r w:rsidR="00A01407" w:rsidRPr="00AA6309">
        <w:rPr>
          <w:rFonts w:ascii="Arial" w:eastAsia="Times New Roman" w:hAnsi="Arial" w:cs="Arial"/>
          <w:sz w:val="24"/>
          <w:szCs w:val="24"/>
          <w:lang w:eastAsia="es-ES"/>
        </w:rPr>
        <w:t xml:space="preserve">ómo 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A01407" w:rsidRPr="00AA6309">
        <w:rPr>
          <w:rFonts w:ascii="Arial" w:eastAsia="Times New Roman" w:hAnsi="Arial" w:cs="Arial"/>
          <w:sz w:val="24"/>
          <w:szCs w:val="24"/>
          <w:lang w:eastAsia="es-ES"/>
        </w:rPr>
        <w:t>diseña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A01407" w:rsidRPr="00AA6309">
        <w:rPr>
          <w:rFonts w:ascii="Arial" w:eastAsia="Times New Roman" w:hAnsi="Arial" w:cs="Arial"/>
          <w:sz w:val="24"/>
          <w:szCs w:val="24"/>
          <w:lang w:eastAsia="es-ES"/>
        </w:rPr>
        <w:t xml:space="preserve"> las campañas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>, mensajes y eslóganes políticos</w:t>
      </w:r>
      <w:r w:rsidR="00A01407" w:rsidRPr="00AA6309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1407" w:rsidRPr="00A0140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“Desde hace tiempo en la política solo vivimos en guerra. Por lo tanto, no voy a ser yo el que d</w:t>
      </w:r>
      <w:r w:rsidR="009E09C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é</w:t>
      </w:r>
      <w:r w:rsidR="00A01407" w:rsidRPr="00A0140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un paso atrás”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>, explica.</w:t>
      </w:r>
    </w:p>
    <w:p w14:paraId="418D0769" w14:textId="4E4B0DC2" w:rsidR="00A01407" w:rsidRDefault="00A01407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D7D9A6" w14:textId="1E0BA962" w:rsidR="00A01407" w:rsidRDefault="00A01407" w:rsidP="00A0140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Sistiaga entrevista también </w:t>
      </w:r>
      <w:r w:rsidR="00893336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7E28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 Iglesias</w:t>
      </w:r>
      <w:r w:rsidR="00D87E2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C0DE9">
        <w:rPr>
          <w:rFonts w:ascii="Arial" w:eastAsia="Times New Roman" w:hAnsi="Arial" w:cs="Arial"/>
          <w:sz w:val="24"/>
          <w:szCs w:val="24"/>
          <w:lang w:eastAsia="es-ES"/>
        </w:rPr>
        <w:t>exvicepresidente del Gobierno y exsecretario general de Podemos</w:t>
      </w:r>
      <w:r w:rsidR="00740036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6309">
        <w:rPr>
          <w:rFonts w:ascii="Arial" w:eastAsia="Times New Roman" w:hAnsi="Arial" w:cs="Arial"/>
          <w:sz w:val="24"/>
          <w:szCs w:val="24"/>
          <w:lang w:eastAsia="es-ES"/>
        </w:rPr>
        <w:t xml:space="preserve">¿La polarización actual tiene algo que ver con la llegada de partidos como </w:t>
      </w:r>
      <w:r w:rsidR="009B5E5E">
        <w:rPr>
          <w:rFonts w:ascii="Arial" w:eastAsia="Times New Roman" w:hAnsi="Arial" w:cs="Arial"/>
          <w:sz w:val="24"/>
          <w:szCs w:val="24"/>
          <w:lang w:eastAsia="es-ES"/>
        </w:rPr>
        <w:t>el que lideró</w:t>
      </w:r>
      <w:r w:rsidRPr="00AA6309">
        <w:rPr>
          <w:rFonts w:ascii="Arial" w:eastAsia="Times New Roman" w:hAnsi="Arial" w:cs="Arial"/>
          <w:sz w:val="24"/>
          <w:szCs w:val="24"/>
          <w:lang w:eastAsia="es-ES"/>
        </w:rPr>
        <w:t xml:space="preserve">? ¿Discursos como los de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AA6309">
        <w:rPr>
          <w:rFonts w:ascii="Arial" w:eastAsia="Times New Roman" w:hAnsi="Arial" w:cs="Arial"/>
          <w:sz w:val="24"/>
          <w:szCs w:val="24"/>
          <w:lang w:eastAsia="es-ES"/>
        </w:rPr>
        <w:t>la casta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AA6309">
        <w:rPr>
          <w:rFonts w:ascii="Arial" w:eastAsia="Times New Roman" w:hAnsi="Arial" w:cs="Arial"/>
          <w:sz w:val="24"/>
          <w:szCs w:val="24"/>
          <w:lang w:eastAsia="es-ES"/>
        </w:rPr>
        <w:t xml:space="preserve"> o acciones como los escraches contra políticos de otras formaciones, alimentaron la </w:t>
      </w:r>
      <w:r w:rsidRPr="00AA630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crispación que vivimos actualmente?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0140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801D53" w:rsidRPr="00801D5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Hay quien dice que la política es ponerse de acuerdo. ¡No, hombre no! ¡Al contrario! </w:t>
      </w:r>
      <w:r w:rsidR="00801D5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Son l</w:t>
      </w:r>
      <w:r w:rsidR="00801D53" w:rsidRPr="00801D5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as dictaduras las que pretenden anular los conflictos. Y claro que la política es conflicto siempre”</w:t>
      </w:r>
      <w:r w:rsidR="00801D5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reflexiona Iglesias en el programa</w:t>
      </w:r>
      <w:r w:rsidR="00801D5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EC025C9" w14:textId="77777777" w:rsidR="00A01407" w:rsidRDefault="00A01407" w:rsidP="00A0140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738D48" w14:textId="2BFF766A" w:rsidR="00A01407" w:rsidRDefault="009B5E5E" w:rsidP="00A0140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Intervienen también l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 xml:space="preserve">os periodistas </w:t>
      </w:r>
      <w:r w:rsidR="00A01407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Carles Francino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 xml:space="preserve"> (Cadena SER) y </w:t>
      </w:r>
      <w:r w:rsidR="00A01407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Lucía Méndez</w:t>
      </w:r>
      <w:r w:rsidR="00A01407">
        <w:rPr>
          <w:rFonts w:ascii="Arial" w:eastAsia="Times New Roman" w:hAnsi="Arial" w:cs="Arial"/>
          <w:sz w:val="24"/>
          <w:szCs w:val="24"/>
          <w:lang w:eastAsia="es-ES"/>
        </w:rPr>
        <w:t xml:space="preserve"> (El Mundo)</w:t>
      </w:r>
      <w:r w:rsidR="005811E0">
        <w:rPr>
          <w:rFonts w:ascii="Arial" w:eastAsia="Times New Roman" w:hAnsi="Arial" w:cs="Arial"/>
          <w:sz w:val="24"/>
          <w:szCs w:val="24"/>
          <w:lang w:eastAsia="es-ES"/>
        </w:rPr>
        <w:t xml:space="preserve">, con los que analiza </w:t>
      </w:r>
      <w:r w:rsidR="005811E0" w:rsidRPr="00AA6309">
        <w:rPr>
          <w:rFonts w:ascii="Arial" w:eastAsia="Times New Roman" w:hAnsi="Arial" w:cs="Arial"/>
          <w:sz w:val="24"/>
          <w:szCs w:val="24"/>
          <w:lang w:eastAsia="es-ES"/>
        </w:rPr>
        <w:t xml:space="preserve">el estado de la política y </w:t>
      </w:r>
      <w:r w:rsidR="005811E0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responsabilidad de los informadores</w:t>
      </w:r>
      <w:r w:rsidR="005811E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811E0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medios de comunicación</w:t>
      </w:r>
      <w:r w:rsidR="005811E0" w:rsidRPr="00AA630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811E0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5811E0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redes sociales</w:t>
      </w:r>
      <w:r w:rsidR="005811E0">
        <w:rPr>
          <w:rFonts w:ascii="Arial" w:eastAsia="Times New Roman" w:hAnsi="Arial" w:cs="Arial"/>
          <w:sz w:val="24"/>
          <w:szCs w:val="24"/>
          <w:lang w:eastAsia="es-ES"/>
        </w:rPr>
        <w:t xml:space="preserve"> en esta sociedad polarizada. </w:t>
      </w:r>
      <w:r w:rsidR="005811E0" w:rsidRPr="008615E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“Si algo tenemos que criticarnos a nosotros mismos, los medios, es que nos hemos dejado colonizar”</w:t>
      </w:r>
      <w:r w:rsidR="005811E0">
        <w:rPr>
          <w:rFonts w:ascii="Arial" w:eastAsia="Times New Roman" w:hAnsi="Arial" w:cs="Arial"/>
          <w:sz w:val="24"/>
          <w:szCs w:val="24"/>
          <w:lang w:eastAsia="es-ES"/>
        </w:rPr>
        <w:t xml:space="preserve">, asegura Francino, mientras que Méndez </w:t>
      </w:r>
      <w:r w:rsidR="007A46D3">
        <w:rPr>
          <w:rFonts w:ascii="Arial" w:eastAsia="Times New Roman" w:hAnsi="Arial" w:cs="Arial"/>
          <w:sz w:val="24"/>
          <w:szCs w:val="24"/>
          <w:lang w:eastAsia="es-ES"/>
        </w:rPr>
        <w:t xml:space="preserve">explica: </w:t>
      </w:r>
      <w:r w:rsidR="007A46D3" w:rsidRPr="008615E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“Hay muchos periodistas que escriben para ‘sus fans’ y les alimentan. En los medios hay necesidad de llamar la atención en un mundo que tiene muchos estímulos y por eso titulamos las noticias apelando a las emociones”</w:t>
      </w:r>
      <w:r w:rsidR="007A46D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658329" w14:textId="18C5B19D" w:rsidR="00A01407" w:rsidRDefault="00A01407" w:rsidP="00A0140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658BEB" w14:textId="0B86B057" w:rsidR="00A01407" w:rsidRPr="00AA6309" w:rsidRDefault="0075185F" w:rsidP="00A0140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hilo conductor del reportaje lo pone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Rivero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taquígrafa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veterana del Congreso de los Diputados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su reciente jubilación. Tras 50 años observando y anotando las palabras y conductas de los políticos españoles, no duda en afirmar: </w:t>
      </w:r>
      <w:r w:rsidRPr="009B5E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7A46D3" w:rsidRPr="009B5E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Qué pena, cómo ha cambiado la oratoria parlamentaria desde la Constitució</w:t>
      </w:r>
      <w:r w:rsidRPr="009B5E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</w:t>
      </w:r>
      <w:r w:rsidR="007A46D3" w:rsidRPr="009B5E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hasta la decimoquinta legislatura. Se ha producido una degradación, no hay respeto, hay mucho griterío, insultos... </w:t>
      </w:r>
      <w:r w:rsidRPr="009B5E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Tenemos un Parlamento enfermo y muy difícil de curar”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8985122" w14:textId="6DB58FE8" w:rsidR="00740036" w:rsidRDefault="00740036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8F1817" w14:textId="224894D3" w:rsidR="00801D53" w:rsidRPr="001547F8" w:rsidRDefault="001547F8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1547F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‘Otro enfoque’, nuevas perspectivas</w:t>
      </w:r>
    </w:p>
    <w:p w14:paraId="60714554" w14:textId="77777777" w:rsidR="00801D53" w:rsidRDefault="00801D53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2B25CA" w14:textId="232978DD" w:rsidR="00801D53" w:rsidRPr="008615E4" w:rsidRDefault="00801D53" w:rsidP="00801D5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Sistiaga vuelve a la cadena de la que fue uno de los rostros más emblemáticos en sus orígenes con este ‘programa de autor’ en el que </w:t>
      </w:r>
      <w:r w:rsidRPr="007624C8">
        <w:rPr>
          <w:rFonts w:ascii="Arial" w:eastAsia="Times New Roman" w:hAnsi="Arial" w:cs="Arial"/>
          <w:sz w:val="24"/>
          <w:szCs w:val="24"/>
          <w:lang w:eastAsia="es-ES"/>
        </w:rPr>
        <w:t xml:space="preserve">caben 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entrevistas profundas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 que realiza con su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estilo riguroso y respetuoso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documentales de largo recorrido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profunda reflexión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 y los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reportajes pegados a la actualidad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, presentada con todos sus matices.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‘Otro enfoque’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 realiza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retrato de la sociedad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 analizando al detalle algunas de sus realidades,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tomando distancia de los acontecimientos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 para presentarlos al espectador desde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nuevas perspectivas</w:t>
      </w:r>
      <w:r w:rsidRPr="008615E4">
        <w:rPr>
          <w:rFonts w:ascii="Arial" w:eastAsia="Times New Roman" w:hAnsi="Arial" w:cs="Arial"/>
          <w:sz w:val="24"/>
          <w:szCs w:val="24"/>
          <w:lang w:eastAsia="es-ES"/>
        </w:rPr>
        <w:t xml:space="preserve"> que le muevan a replantearse sus propias convicciones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A557C11" w14:textId="77777777" w:rsidR="00801D53" w:rsidRDefault="00801D53" w:rsidP="00801D5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856F2B" w14:textId="3E68FE94" w:rsidR="00801D53" w:rsidRPr="007624C8" w:rsidRDefault="00801D53" w:rsidP="00801D5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Pr="007624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Para mi supone volver a casa. Me hice reportero en Telecinco y después fui una de las caras fundadoras de Cuatro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a</w:t>
      </w:r>
      <w:r w:rsidRPr="007624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sí que vuelvo a trabajar con antiguos compañeros y amig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</w:t>
      </w:r>
      <w:r w:rsidRPr="007624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s.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 ‘Otro enfoque’ e</w:t>
      </w:r>
      <w:r w:rsidRPr="007624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spero ofrecer la mejor versión de mí mismo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de mi manera de trabajar, haciendo </w:t>
      </w:r>
      <w:r w:rsidRPr="007624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un periodismo sensato, honesto, a veces implacable, pero siempre respetuos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o. </w:t>
      </w:r>
      <w:r w:rsidRPr="007624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No sé hacerlo de otra manera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”, </w:t>
      </w:r>
      <w:r w:rsidRPr="007624C8">
        <w:rPr>
          <w:rFonts w:ascii="Arial" w:eastAsia="Times New Roman" w:hAnsi="Arial" w:cs="Arial"/>
          <w:sz w:val="24"/>
          <w:szCs w:val="24"/>
          <w:lang w:eastAsia="es-ES"/>
        </w:rPr>
        <w:t>explica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Sistiaga</w:t>
      </w:r>
      <w:r w:rsidRPr="007624C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069A0A" w14:textId="77777777" w:rsidR="00801D53" w:rsidRDefault="00801D53" w:rsidP="00801D5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504E2C" w14:textId="77777777" w:rsidR="00801D53" w:rsidRDefault="00801D53" w:rsidP="00801D5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Galardonado con el Premio Ortega y Gasset en 2003, el Premio Reporteros sin Fronteras en 1999 y con dos Premios Ondas en 2012 y 2016, Jon Sistiaga es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 más reputados periodistas españoles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reconocido especialmente por decenas de reportajes y documentales realizados en conflictos armados </w:t>
      </w:r>
      <w:r w:rsidRPr="0025179C">
        <w:rPr>
          <w:rFonts w:ascii="Arial" w:eastAsia="Times New Roman" w:hAnsi="Arial" w:cs="Arial"/>
          <w:sz w:val="24"/>
          <w:szCs w:val="24"/>
          <w:lang w:eastAsia="es-ES"/>
        </w:rPr>
        <w:t>en lugares como Ruanda, Irlanda del Norte, Colombia, Próximo Oriente, Kosovo, Afganistán, Tailandia, Honduras, Mali, Tanzania, Estados Unidos, Ucrania, México, Corea del Norte, Guinea Ecuatorial y Argentina.</w:t>
      </w:r>
    </w:p>
    <w:p w14:paraId="12813C10" w14:textId="77777777" w:rsidR="00801D53" w:rsidRDefault="00801D53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4B297C" w14:textId="43A733BA" w:rsidR="008615E4" w:rsidRPr="0090011D" w:rsidRDefault="008615E4" w:rsidP="008615E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próximas entregas</w:t>
      </w:r>
    </w:p>
    <w:p w14:paraId="17A7012C" w14:textId="4927AB0F" w:rsidR="00AA6309" w:rsidRDefault="00AA6309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9A44CF" w14:textId="21632140" w:rsidR="00D4535B" w:rsidRDefault="00B6342F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las sucesivas entregas del programa, l</w:t>
      </w:r>
      <w:r w:rsidR="00B839F4">
        <w:rPr>
          <w:rFonts w:ascii="Arial" w:eastAsia="Times New Roman" w:hAnsi="Arial" w:cs="Arial"/>
          <w:sz w:val="24"/>
          <w:szCs w:val="24"/>
          <w:lang w:eastAsia="es-ES"/>
        </w:rPr>
        <w:t>os espectadores encontrarán enfoques alternativos sobre la realidad en reporta</w:t>
      </w:r>
      <w:r>
        <w:rPr>
          <w:rFonts w:ascii="Arial" w:eastAsia="Times New Roman" w:hAnsi="Arial" w:cs="Arial"/>
          <w:sz w:val="24"/>
          <w:szCs w:val="24"/>
          <w:lang w:eastAsia="es-ES"/>
        </w:rPr>
        <w:t>j</w:t>
      </w:r>
      <w:r w:rsidR="00B839F4">
        <w:rPr>
          <w:rFonts w:ascii="Arial" w:eastAsia="Times New Roman" w:hAnsi="Arial" w:cs="Arial"/>
          <w:sz w:val="24"/>
          <w:szCs w:val="24"/>
          <w:lang w:eastAsia="es-ES"/>
        </w:rPr>
        <w:t xml:space="preserve">es como </w:t>
      </w:r>
      <w:r w:rsidR="00B839F4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‘Empastillados’</w:t>
      </w:r>
      <w:r w:rsidR="00763742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B839F4">
        <w:rPr>
          <w:rFonts w:ascii="Arial" w:eastAsia="Times New Roman" w:hAnsi="Arial" w:cs="Arial"/>
          <w:sz w:val="24"/>
          <w:szCs w:val="24"/>
          <w:lang w:eastAsia="es-ES"/>
        </w:rPr>
        <w:t>tratará de explicar las causas y las consecuencias de que España sea el país del mundo co</w:t>
      </w:r>
      <w:r w:rsidR="00D66565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839F4">
        <w:rPr>
          <w:rFonts w:ascii="Arial" w:eastAsia="Times New Roman" w:hAnsi="Arial" w:cs="Arial"/>
          <w:sz w:val="24"/>
          <w:szCs w:val="24"/>
          <w:lang w:eastAsia="es-ES"/>
        </w:rPr>
        <w:t xml:space="preserve"> mayor consumo de benzodiacepinas</w:t>
      </w:r>
      <w:r w:rsidR="00D4535B">
        <w:rPr>
          <w:rFonts w:ascii="Arial" w:eastAsia="Times New Roman" w:hAnsi="Arial" w:cs="Arial"/>
          <w:sz w:val="24"/>
          <w:szCs w:val="24"/>
          <w:lang w:eastAsia="es-ES"/>
        </w:rPr>
        <w:t xml:space="preserve">, recabando la opinión de expertos y presentando testimonios como el de </w:t>
      </w:r>
      <w:r w:rsidR="00D4535B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Andrea Levy</w:t>
      </w:r>
      <w:r w:rsidR="00D4535B">
        <w:rPr>
          <w:rFonts w:ascii="Arial" w:eastAsia="Times New Roman" w:hAnsi="Arial" w:cs="Arial"/>
          <w:sz w:val="24"/>
          <w:szCs w:val="24"/>
          <w:lang w:eastAsia="es-ES"/>
        </w:rPr>
        <w:t>, que explica por qué llegó a desarrollar dependencia de estos medicamentos y lo que supuso en su actividad política.</w:t>
      </w:r>
    </w:p>
    <w:p w14:paraId="6CA02404" w14:textId="77777777" w:rsidR="00D4535B" w:rsidRDefault="00D4535B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9B95F3" w14:textId="0885B1D3" w:rsidR="00D4535B" w:rsidRDefault="00D4535B" w:rsidP="00B6342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‘Good bye</w:t>
      </w:r>
      <w:r w:rsidR="001547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Irak’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Sistiaga rememora el final de la participación española en la guerra de Irak que él mismo cubrió y en la que falleció trágicamente su cámara y gran amigo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Couso</w:t>
      </w:r>
      <w:r>
        <w:rPr>
          <w:rFonts w:ascii="Arial" w:eastAsia="Times New Roman" w:hAnsi="Arial" w:cs="Arial"/>
          <w:sz w:val="24"/>
          <w:szCs w:val="24"/>
          <w:lang w:eastAsia="es-ES"/>
        </w:rPr>
        <w:t>. Entre otros testimonios, el reportaje c</w:t>
      </w:r>
      <w:r w:rsidR="009B5E5E">
        <w:rPr>
          <w:rFonts w:ascii="Arial" w:eastAsia="Times New Roman" w:hAnsi="Arial" w:cs="Arial"/>
          <w:sz w:val="24"/>
          <w:szCs w:val="24"/>
          <w:lang w:eastAsia="es-ES"/>
        </w:rPr>
        <w:t>uenta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entrevista </w:t>
      </w:r>
      <w:r w:rsidR="00B6342F">
        <w:rPr>
          <w:rFonts w:ascii="Arial" w:eastAsia="Times New Roman" w:hAnsi="Arial" w:cs="Arial"/>
          <w:sz w:val="24"/>
          <w:szCs w:val="24"/>
          <w:lang w:eastAsia="es-ES"/>
        </w:rPr>
        <w:t xml:space="preserve">en profundidad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expresidente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Luis Rodríguez Zapatero</w:t>
      </w:r>
      <w:r>
        <w:rPr>
          <w:rFonts w:ascii="Arial" w:eastAsia="Times New Roman" w:hAnsi="Arial" w:cs="Arial"/>
          <w:sz w:val="24"/>
          <w:szCs w:val="24"/>
          <w:lang w:eastAsia="es-ES"/>
        </w:rPr>
        <w:t>, responsable de la retirada de España del conflicto, en la que revela re</w:t>
      </w:r>
      <w:r w:rsidR="00B6342F">
        <w:rPr>
          <w:rFonts w:ascii="Arial" w:eastAsia="Times New Roman" w:hAnsi="Arial" w:cs="Arial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sz w:val="24"/>
          <w:szCs w:val="24"/>
          <w:lang w:eastAsia="es-ES"/>
        </w:rPr>
        <w:t>lexiones y puntos de vista inéditos.</w:t>
      </w:r>
      <w:r w:rsidR="00B6342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6342F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‘Tops’</w:t>
      </w:r>
      <w:r w:rsidR="00B6342F">
        <w:rPr>
          <w:rFonts w:ascii="Arial" w:eastAsia="Times New Roman" w:hAnsi="Arial" w:cs="Arial"/>
          <w:sz w:val="24"/>
          <w:szCs w:val="24"/>
          <w:lang w:eastAsia="es-ES"/>
        </w:rPr>
        <w:t xml:space="preserve">, modelos españolas que triunfaron en las pasarelas de todo el mundo como </w:t>
      </w:r>
      <w:r w:rsidRPr="00D453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Judit Mascó, Vanesa Lorenzo, Verónica Blume</w:t>
      </w:r>
      <w:r w:rsidRPr="00D4535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D453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Laura Ponte</w:t>
      </w:r>
      <w:r w:rsidR="00B6342F">
        <w:rPr>
          <w:rFonts w:ascii="Arial" w:eastAsia="Times New Roman" w:hAnsi="Arial" w:cs="Arial"/>
          <w:sz w:val="24"/>
          <w:szCs w:val="24"/>
          <w:lang w:eastAsia="es-ES"/>
        </w:rPr>
        <w:t xml:space="preserve"> cuentan cómo vivieron y cómo les afectó el fenómeno ‘top model’ de los años 90, revelan </w:t>
      </w:r>
      <w:r w:rsidR="00B6342F"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luces y sus sombras</w:t>
      </w:r>
      <w:r w:rsidR="00B6342F">
        <w:rPr>
          <w:rFonts w:ascii="Arial" w:eastAsia="Times New Roman" w:hAnsi="Arial" w:cs="Arial"/>
          <w:sz w:val="24"/>
          <w:szCs w:val="24"/>
          <w:lang w:eastAsia="es-ES"/>
        </w:rPr>
        <w:t xml:space="preserve"> y reflexionan sobre cómo hubiera sido </w:t>
      </w:r>
      <w:r w:rsidR="009B5E5E">
        <w:rPr>
          <w:rFonts w:ascii="Arial" w:eastAsia="Times New Roman" w:hAnsi="Arial" w:cs="Arial"/>
          <w:sz w:val="24"/>
          <w:szCs w:val="24"/>
          <w:lang w:eastAsia="es-ES"/>
        </w:rPr>
        <w:t xml:space="preserve">de haberse producido </w:t>
      </w:r>
      <w:r w:rsidR="00B6342F">
        <w:rPr>
          <w:rFonts w:ascii="Arial" w:eastAsia="Times New Roman" w:hAnsi="Arial" w:cs="Arial"/>
          <w:sz w:val="24"/>
          <w:szCs w:val="24"/>
          <w:lang w:eastAsia="es-ES"/>
        </w:rPr>
        <w:t>hoy.</w:t>
      </w:r>
    </w:p>
    <w:p w14:paraId="20F725CA" w14:textId="77777777" w:rsidR="00B6342F" w:rsidRDefault="00B6342F" w:rsidP="00B6342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A440C9" w14:textId="0D3C172A" w:rsidR="00D4535B" w:rsidRDefault="00763742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‘Descarriadas’</w:t>
      </w:r>
      <w:r>
        <w:rPr>
          <w:rFonts w:ascii="Arial" w:eastAsia="Times New Roman" w:hAnsi="Arial" w:cs="Arial"/>
          <w:sz w:val="24"/>
          <w:szCs w:val="24"/>
          <w:lang w:eastAsia="es-ES"/>
        </w:rPr>
        <w:t>, sobre la escalofriante realidad del Patronato de Protección a la Mujer, una institución de represión que operó en España desde mediados de los años 40 hasta bien entrados los 80 para ‘reeducar’ a mujeres que no habían cometido delito alguno</w:t>
      </w:r>
      <w:r w:rsidR="0089333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pero que el franquismo consideraba ‘extraviadas’ por diversos motivos; y </w:t>
      </w:r>
      <w:r w:rsidRPr="009B5E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‘Religión Z’</w:t>
      </w:r>
      <w:r>
        <w:rPr>
          <w:rFonts w:ascii="Arial" w:eastAsia="Times New Roman" w:hAnsi="Arial" w:cs="Arial"/>
          <w:sz w:val="24"/>
          <w:szCs w:val="24"/>
          <w:lang w:eastAsia="es-ES"/>
        </w:rPr>
        <w:t>, sobre el auge de movimientos religiosos como Hakuna, que han calado entre determinados grupos de jóvenes aupados por la música y las redes sociales, serán otros de los reportajes del programa.</w:t>
      </w:r>
    </w:p>
    <w:p w14:paraId="51099F02" w14:textId="77777777" w:rsidR="00D4535B" w:rsidRDefault="00D4535B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568ADB" w14:textId="77777777" w:rsidR="00D60664" w:rsidRDefault="00D60664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5C0C07" w14:textId="77777777" w:rsidR="00D60664" w:rsidRDefault="00D60664" w:rsidP="00AA63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D60664" w:rsidSect="00D27B62">
      <w:headerReference w:type="default" r:id="rId9"/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9DF9" w14:textId="77777777" w:rsidR="00D27B62" w:rsidRDefault="00D27B62" w:rsidP="00B23904">
      <w:pPr>
        <w:spacing w:after="0" w:line="240" w:lineRule="auto"/>
      </w:pPr>
      <w:r>
        <w:separator/>
      </w:r>
    </w:p>
  </w:endnote>
  <w:endnote w:type="continuationSeparator" w:id="0">
    <w:p w14:paraId="3335FD85" w14:textId="77777777" w:rsidR="00D27B62" w:rsidRDefault="00D27B62" w:rsidP="00B23904">
      <w:pPr>
        <w:spacing w:after="0" w:line="240" w:lineRule="auto"/>
      </w:pPr>
      <w:r>
        <w:continuationSeparator/>
      </w:r>
    </w:p>
  </w:endnote>
  <w:endnote w:type="continuationNotice" w:id="1">
    <w:p w14:paraId="2587F7D9" w14:textId="77777777" w:rsidR="00D27B62" w:rsidRDefault="00D27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015F" w14:textId="77777777" w:rsidR="00D27B62" w:rsidRDefault="00D27B62" w:rsidP="00B23904">
      <w:pPr>
        <w:spacing w:after="0" w:line="240" w:lineRule="auto"/>
      </w:pPr>
      <w:r>
        <w:separator/>
      </w:r>
    </w:p>
  </w:footnote>
  <w:footnote w:type="continuationSeparator" w:id="0">
    <w:p w14:paraId="110EBA19" w14:textId="77777777" w:rsidR="00D27B62" w:rsidRDefault="00D27B62" w:rsidP="00B23904">
      <w:pPr>
        <w:spacing w:after="0" w:line="240" w:lineRule="auto"/>
      </w:pPr>
      <w:r>
        <w:continuationSeparator/>
      </w:r>
    </w:p>
  </w:footnote>
  <w:footnote w:type="continuationNotice" w:id="1">
    <w:p w14:paraId="6DC3D2C5" w14:textId="77777777" w:rsidR="00D27B62" w:rsidRDefault="00D27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C7F3" w14:textId="77777777" w:rsidR="00ED2194" w:rsidRDefault="00ED21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455"/>
    <w:multiLevelType w:val="multilevel"/>
    <w:tmpl w:val="D36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75E5"/>
    <w:multiLevelType w:val="multilevel"/>
    <w:tmpl w:val="26C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7E4"/>
    <w:multiLevelType w:val="multilevel"/>
    <w:tmpl w:val="FED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17511"/>
    <w:multiLevelType w:val="multilevel"/>
    <w:tmpl w:val="B23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92D67"/>
    <w:multiLevelType w:val="multilevel"/>
    <w:tmpl w:val="F50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14443">
    <w:abstractNumId w:val="2"/>
  </w:num>
  <w:num w:numId="2" w16cid:durableId="407462327">
    <w:abstractNumId w:val="1"/>
  </w:num>
  <w:num w:numId="3" w16cid:durableId="669870322">
    <w:abstractNumId w:val="5"/>
  </w:num>
  <w:num w:numId="4" w16cid:durableId="1747922242">
    <w:abstractNumId w:val="0"/>
  </w:num>
  <w:num w:numId="5" w16cid:durableId="1421171055">
    <w:abstractNumId w:val="3"/>
  </w:num>
  <w:num w:numId="6" w16cid:durableId="1174107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233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86CE9"/>
    <w:rsid w:val="00093CD2"/>
    <w:rsid w:val="00096254"/>
    <w:rsid w:val="000A5BFF"/>
    <w:rsid w:val="000A797F"/>
    <w:rsid w:val="000B119A"/>
    <w:rsid w:val="000B33B1"/>
    <w:rsid w:val="000B53EF"/>
    <w:rsid w:val="000B76D9"/>
    <w:rsid w:val="000B79E1"/>
    <w:rsid w:val="000B7AA7"/>
    <w:rsid w:val="000C2A12"/>
    <w:rsid w:val="000C50FF"/>
    <w:rsid w:val="000D58D5"/>
    <w:rsid w:val="000D7FA2"/>
    <w:rsid w:val="000E1E33"/>
    <w:rsid w:val="000E3275"/>
    <w:rsid w:val="000E4B67"/>
    <w:rsid w:val="000E6946"/>
    <w:rsid w:val="00106DD4"/>
    <w:rsid w:val="00106FF2"/>
    <w:rsid w:val="001115F1"/>
    <w:rsid w:val="00121055"/>
    <w:rsid w:val="00134D3E"/>
    <w:rsid w:val="00143882"/>
    <w:rsid w:val="00146D2F"/>
    <w:rsid w:val="00152E7C"/>
    <w:rsid w:val="001547F8"/>
    <w:rsid w:val="00157875"/>
    <w:rsid w:val="001619FB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B7582"/>
    <w:rsid w:val="001C4620"/>
    <w:rsid w:val="001C491B"/>
    <w:rsid w:val="001D6822"/>
    <w:rsid w:val="001E0AC3"/>
    <w:rsid w:val="001E0FF3"/>
    <w:rsid w:val="001E5923"/>
    <w:rsid w:val="001F0811"/>
    <w:rsid w:val="001F0A53"/>
    <w:rsid w:val="001F6C1C"/>
    <w:rsid w:val="00204952"/>
    <w:rsid w:val="002065F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179C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149E"/>
    <w:rsid w:val="002A3AF7"/>
    <w:rsid w:val="002B0B2D"/>
    <w:rsid w:val="002B1D92"/>
    <w:rsid w:val="002B4B5E"/>
    <w:rsid w:val="002B719D"/>
    <w:rsid w:val="002B7490"/>
    <w:rsid w:val="002C09EB"/>
    <w:rsid w:val="002C4916"/>
    <w:rsid w:val="002C6DAD"/>
    <w:rsid w:val="002E7011"/>
    <w:rsid w:val="002F2132"/>
    <w:rsid w:val="002F6BE8"/>
    <w:rsid w:val="003079A7"/>
    <w:rsid w:val="00307F43"/>
    <w:rsid w:val="003139D0"/>
    <w:rsid w:val="00317A60"/>
    <w:rsid w:val="00324271"/>
    <w:rsid w:val="003247DC"/>
    <w:rsid w:val="003300F9"/>
    <w:rsid w:val="0035327B"/>
    <w:rsid w:val="00355693"/>
    <w:rsid w:val="003628C1"/>
    <w:rsid w:val="00363596"/>
    <w:rsid w:val="00372858"/>
    <w:rsid w:val="003728AD"/>
    <w:rsid w:val="0037454E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0DE9"/>
    <w:rsid w:val="003C2BE3"/>
    <w:rsid w:val="003C7402"/>
    <w:rsid w:val="003D06D7"/>
    <w:rsid w:val="003D1A07"/>
    <w:rsid w:val="003D2815"/>
    <w:rsid w:val="003E0A06"/>
    <w:rsid w:val="003E2631"/>
    <w:rsid w:val="003E5B9A"/>
    <w:rsid w:val="003F09D9"/>
    <w:rsid w:val="003F195C"/>
    <w:rsid w:val="003F2DC4"/>
    <w:rsid w:val="003F3D86"/>
    <w:rsid w:val="003F6835"/>
    <w:rsid w:val="0040229C"/>
    <w:rsid w:val="00410DE3"/>
    <w:rsid w:val="00417CC1"/>
    <w:rsid w:val="00421EBF"/>
    <w:rsid w:val="0042610F"/>
    <w:rsid w:val="0042658A"/>
    <w:rsid w:val="00430360"/>
    <w:rsid w:val="00430427"/>
    <w:rsid w:val="0043078E"/>
    <w:rsid w:val="00431F14"/>
    <w:rsid w:val="004353F5"/>
    <w:rsid w:val="004365AC"/>
    <w:rsid w:val="00436D20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313"/>
    <w:rsid w:val="004914B0"/>
    <w:rsid w:val="00496277"/>
    <w:rsid w:val="004A273B"/>
    <w:rsid w:val="004A395D"/>
    <w:rsid w:val="004B6312"/>
    <w:rsid w:val="004C6ED1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34F8"/>
    <w:rsid w:val="00546A2C"/>
    <w:rsid w:val="005605AF"/>
    <w:rsid w:val="00563B20"/>
    <w:rsid w:val="005811E0"/>
    <w:rsid w:val="005813EE"/>
    <w:rsid w:val="00593E28"/>
    <w:rsid w:val="005A2F8A"/>
    <w:rsid w:val="005D3280"/>
    <w:rsid w:val="005D3E1B"/>
    <w:rsid w:val="005D5CB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0C6B"/>
    <w:rsid w:val="006425F6"/>
    <w:rsid w:val="0064588F"/>
    <w:rsid w:val="00645B3B"/>
    <w:rsid w:val="00661207"/>
    <w:rsid w:val="006626EA"/>
    <w:rsid w:val="00667C9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3C44"/>
    <w:rsid w:val="00714960"/>
    <w:rsid w:val="00723EE9"/>
    <w:rsid w:val="00726993"/>
    <w:rsid w:val="00735753"/>
    <w:rsid w:val="00740036"/>
    <w:rsid w:val="00740153"/>
    <w:rsid w:val="0074153F"/>
    <w:rsid w:val="00743919"/>
    <w:rsid w:val="0075076A"/>
    <w:rsid w:val="0075185F"/>
    <w:rsid w:val="00752096"/>
    <w:rsid w:val="00754F8A"/>
    <w:rsid w:val="007624C8"/>
    <w:rsid w:val="0076337C"/>
    <w:rsid w:val="00763742"/>
    <w:rsid w:val="00764C14"/>
    <w:rsid w:val="00766D09"/>
    <w:rsid w:val="007746C9"/>
    <w:rsid w:val="00774E4B"/>
    <w:rsid w:val="0077745D"/>
    <w:rsid w:val="00786425"/>
    <w:rsid w:val="007A46D3"/>
    <w:rsid w:val="007B08B3"/>
    <w:rsid w:val="007B3BB0"/>
    <w:rsid w:val="007C10B6"/>
    <w:rsid w:val="007D0812"/>
    <w:rsid w:val="007E1FAA"/>
    <w:rsid w:val="007F67DC"/>
    <w:rsid w:val="00801771"/>
    <w:rsid w:val="00801D53"/>
    <w:rsid w:val="00802C28"/>
    <w:rsid w:val="00805E98"/>
    <w:rsid w:val="00806E2A"/>
    <w:rsid w:val="00807DC9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15E4"/>
    <w:rsid w:val="0086288A"/>
    <w:rsid w:val="008671A9"/>
    <w:rsid w:val="008756D1"/>
    <w:rsid w:val="00893336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11D"/>
    <w:rsid w:val="00900759"/>
    <w:rsid w:val="00902097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1C0"/>
    <w:rsid w:val="009A4B48"/>
    <w:rsid w:val="009B2033"/>
    <w:rsid w:val="009B3615"/>
    <w:rsid w:val="009B5E5E"/>
    <w:rsid w:val="009B6E6B"/>
    <w:rsid w:val="009C4AE9"/>
    <w:rsid w:val="009D0C45"/>
    <w:rsid w:val="009D202D"/>
    <w:rsid w:val="009D2DD3"/>
    <w:rsid w:val="009E09CD"/>
    <w:rsid w:val="009F7322"/>
    <w:rsid w:val="00A01407"/>
    <w:rsid w:val="00A02105"/>
    <w:rsid w:val="00A11D7E"/>
    <w:rsid w:val="00A16409"/>
    <w:rsid w:val="00A17122"/>
    <w:rsid w:val="00A24A3A"/>
    <w:rsid w:val="00A26D17"/>
    <w:rsid w:val="00A45314"/>
    <w:rsid w:val="00A5161C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2042"/>
    <w:rsid w:val="00AA6309"/>
    <w:rsid w:val="00AA7D95"/>
    <w:rsid w:val="00AA7FA0"/>
    <w:rsid w:val="00AB032E"/>
    <w:rsid w:val="00AB0BC7"/>
    <w:rsid w:val="00AB204F"/>
    <w:rsid w:val="00AC0237"/>
    <w:rsid w:val="00AC352B"/>
    <w:rsid w:val="00AC4BBD"/>
    <w:rsid w:val="00AC5DFD"/>
    <w:rsid w:val="00AD3CE4"/>
    <w:rsid w:val="00AD4D46"/>
    <w:rsid w:val="00AE009F"/>
    <w:rsid w:val="00AE56D6"/>
    <w:rsid w:val="00AF471B"/>
    <w:rsid w:val="00B05DE3"/>
    <w:rsid w:val="00B07531"/>
    <w:rsid w:val="00B108BD"/>
    <w:rsid w:val="00B14E00"/>
    <w:rsid w:val="00B23904"/>
    <w:rsid w:val="00B2483B"/>
    <w:rsid w:val="00B26A48"/>
    <w:rsid w:val="00B33125"/>
    <w:rsid w:val="00B40499"/>
    <w:rsid w:val="00B54475"/>
    <w:rsid w:val="00B57587"/>
    <w:rsid w:val="00B57DFA"/>
    <w:rsid w:val="00B6091C"/>
    <w:rsid w:val="00B6342F"/>
    <w:rsid w:val="00B743AF"/>
    <w:rsid w:val="00B82D4D"/>
    <w:rsid w:val="00B839F4"/>
    <w:rsid w:val="00B85AA5"/>
    <w:rsid w:val="00B9644F"/>
    <w:rsid w:val="00BA6193"/>
    <w:rsid w:val="00BC3384"/>
    <w:rsid w:val="00BC3C47"/>
    <w:rsid w:val="00BC6D1A"/>
    <w:rsid w:val="00BD2451"/>
    <w:rsid w:val="00BD6339"/>
    <w:rsid w:val="00BE5A4E"/>
    <w:rsid w:val="00BE6C68"/>
    <w:rsid w:val="00BF4000"/>
    <w:rsid w:val="00BF5E25"/>
    <w:rsid w:val="00BF6730"/>
    <w:rsid w:val="00C01766"/>
    <w:rsid w:val="00C03346"/>
    <w:rsid w:val="00C1187F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90598"/>
    <w:rsid w:val="00CA3635"/>
    <w:rsid w:val="00CA3A31"/>
    <w:rsid w:val="00CA5E59"/>
    <w:rsid w:val="00CB1EDF"/>
    <w:rsid w:val="00CB3A76"/>
    <w:rsid w:val="00CC726B"/>
    <w:rsid w:val="00CD0641"/>
    <w:rsid w:val="00CD19AC"/>
    <w:rsid w:val="00CE0A90"/>
    <w:rsid w:val="00CE177B"/>
    <w:rsid w:val="00CE7947"/>
    <w:rsid w:val="00CF4CF9"/>
    <w:rsid w:val="00D004FD"/>
    <w:rsid w:val="00D11117"/>
    <w:rsid w:val="00D154F0"/>
    <w:rsid w:val="00D21600"/>
    <w:rsid w:val="00D27B62"/>
    <w:rsid w:val="00D30A85"/>
    <w:rsid w:val="00D31A4F"/>
    <w:rsid w:val="00D41113"/>
    <w:rsid w:val="00D41791"/>
    <w:rsid w:val="00D432C4"/>
    <w:rsid w:val="00D4535B"/>
    <w:rsid w:val="00D46B81"/>
    <w:rsid w:val="00D51173"/>
    <w:rsid w:val="00D60664"/>
    <w:rsid w:val="00D66565"/>
    <w:rsid w:val="00D74A84"/>
    <w:rsid w:val="00D85125"/>
    <w:rsid w:val="00D87D36"/>
    <w:rsid w:val="00D87E28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01EDA"/>
    <w:rsid w:val="00E1233B"/>
    <w:rsid w:val="00E236B5"/>
    <w:rsid w:val="00E30FCC"/>
    <w:rsid w:val="00E310C1"/>
    <w:rsid w:val="00E32A91"/>
    <w:rsid w:val="00E36B19"/>
    <w:rsid w:val="00E43796"/>
    <w:rsid w:val="00E47879"/>
    <w:rsid w:val="00E50133"/>
    <w:rsid w:val="00E56428"/>
    <w:rsid w:val="00E6170B"/>
    <w:rsid w:val="00E6306B"/>
    <w:rsid w:val="00E6352E"/>
    <w:rsid w:val="00E63CA4"/>
    <w:rsid w:val="00E672A8"/>
    <w:rsid w:val="00E8473D"/>
    <w:rsid w:val="00E857EC"/>
    <w:rsid w:val="00E924C1"/>
    <w:rsid w:val="00E932CF"/>
    <w:rsid w:val="00EA032D"/>
    <w:rsid w:val="00EC2336"/>
    <w:rsid w:val="00EC2E18"/>
    <w:rsid w:val="00ED2194"/>
    <w:rsid w:val="00ED4D67"/>
    <w:rsid w:val="00EE00EE"/>
    <w:rsid w:val="00EE32EA"/>
    <w:rsid w:val="00EF27FD"/>
    <w:rsid w:val="00F001EA"/>
    <w:rsid w:val="00F027A5"/>
    <w:rsid w:val="00F14D19"/>
    <w:rsid w:val="00F153E1"/>
    <w:rsid w:val="00F16C54"/>
    <w:rsid w:val="00F224DC"/>
    <w:rsid w:val="00F2296F"/>
    <w:rsid w:val="00F22ECA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B6D0B"/>
    <w:rsid w:val="00FD6E35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E0F6945E-9363-40C4-B60E-B030FBB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</w:divsChild>
    </w:div>
    <w:div w:id="885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12</cp:revision>
  <cp:lastPrinted>2024-04-17T14:07:00Z</cp:lastPrinted>
  <dcterms:created xsi:type="dcterms:W3CDTF">2024-04-17T13:30:00Z</dcterms:created>
  <dcterms:modified xsi:type="dcterms:W3CDTF">2024-04-18T08:11:00Z</dcterms:modified>
</cp:coreProperties>
</file>