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4E24" w14:textId="77777777" w:rsidR="00085CB5" w:rsidRDefault="00085CB5" w:rsidP="00085CB5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63AEF31" wp14:editId="666229D9">
            <wp:simplePos x="0" y="0"/>
            <wp:positionH relativeFrom="page">
              <wp:posOffset>3899484</wp:posOffset>
            </wp:positionH>
            <wp:positionV relativeFrom="margin">
              <wp:posOffset>-245190</wp:posOffset>
            </wp:positionV>
            <wp:extent cx="2712720" cy="626745"/>
            <wp:effectExtent l="0" t="0" r="0" b="190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712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E6F88" w14:textId="77777777" w:rsidR="00085CB5" w:rsidRDefault="00085CB5" w:rsidP="00085C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7492D4" w14:textId="77777777" w:rsidR="008A7BF5" w:rsidRDefault="008A7BF5" w:rsidP="00085C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E96D95" w14:textId="77777777" w:rsidR="00085CB5" w:rsidRDefault="00085CB5" w:rsidP="00085CB5">
      <w:pPr>
        <w:spacing w:after="0" w:line="240" w:lineRule="auto"/>
        <w:ind w:right="140"/>
        <w:rPr>
          <w:rFonts w:ascii="Arial" w:eastAsia="Times New Roman" w:hAnsi="Arial" w:cs="Arial"/>
          <w:sz w:val="23"/>
          <w:szCs w:val="23"/>
          <w:lang w:eastAsia="es-ES"/>
        </w:rPr>
      </w:pPr>
    </w:p>
    <w:p w14:paraId="1D49ED8B" w14:textId="77777777" w:rsidR="00D0004C" w:rsidRDefault="00D0004C" w:rsidP="00085CB5">
      <w:pPr>
        <w:spacing w:after="0" w:line="240" w:lineRule="auto"/>
        <w:ind w:right="140"/>
        <w:rPr>
          <w:rFonts w:ascii="Arial" w:eastAsia="Times New Roman" w:hAnsi="Arial" w:cs="Arial"/>
          <w:sz w:val="23"/>
          <w:szCs w:val="23"/>
          <w:lang w:eastAsia="es-ES"/>
        </w:rPr>
      </w:pPr>
    </w:p>
    <w:p w14:paraId="699BD42F" w14:textId="77777777" w:rsidR="00312D7B" w:rsidRDefault="00312D7B" w:rsidP="00085CB5">
      <w:pPr>
        <w:spacing w:after="0" w:line="240" w:lineRule="auto"/>
        <w:ind w:right="140"/>
        <w:rPr>
          <w:rFonts w:ascii="Arial" w:eastAsia="Times New Roman" w:hAnsi="Arial" w:cs="Arial"/>
          <w:sz w:val="23"/>
          <w:szCs w:val="23"/>
          <w:lang w:eastAsia="es-ES"/>
        </w:rPr>
      </w:pPr>
    </w:p>
    <w:p w14:paraId="441D90F2" w14:textId="35E5D919" w:rsidR="00085CB5" w:rsidRPr="004773C9" w:rsidRDefault="00085CB5" w:rsidP="00085CB5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es-ES"/>
        </w:rPr>
      </w:pPr>
      <w:r w:rsidRPr="004773C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77ED6">
        <w:rPr>
          <w:rFonts w:ascii="Arial" w:eastAsia="Times New Roman" w:hAnsi="Arial" w:cs="Arial"/>
          <w:sz w:val="24"/>
          <w:szCs w:val="24"/>
          <w:lang w:eastAsia="es-ES"/>
        </w:rPr>
        <w:t xml:space="preserve">20 </w:t>
      </w:r>
      <w:r w:rsidR="00B82F9B">
        <w:rPr>
          <w:rFonts w:ascii="Arial" w:eastAsia="Times New Roman" w:hAnsi="Arial" w:cs="Arial"/>
          <w:sz w:val="24"/>
          <w:szCs w:val="24"/>
          <w:lang w:eastAsia="es-ES"/>
        </w:rPr>
        <w:t>de diciembre</w:t>
      </w:r>
      <w:r w:rsidRPr="004773C9"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03D2A26E" w14:textId="77777777" w:rsidR="00085CB5" w:rsidRDefault="00085CB5" w:rsidP="00085CB5">
      <w:pPr>
        <w:spacing w:after="0" w:line="240" w:lineRule="auto"/>
        <w:ind w:right="140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2ADFC40" w14:textId="62BB7365" w:rsidR="00085CB5" w:rsidRDefault="00B82F9B" w:rsidP="00085CB5">
      <w:pPr>
        <w:spacing w:after="0" w:line="240" w:lineRule="auto"/>
        <w:ind w:right="140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Informativos Telecinco configura los equipo</w:t>
      </w:r>
      <w:r w:rsidR="00DF013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presentadores para su nueva etapa</w:t>
      </w:r>
    </w:p>
    <w:p w14:paraId="3B75DB2F" w14:textId="77777777" w:rsidR="00370C19" w:rsidRDefault="00370C19" w:rsidP="00085CB5">
      <w:pPr>
        <w:spacing w:after="0" w:line="240" w:lineRule="auto"/>
        <w:ind w:right="140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505CC40C" w14:textId="47256BBB" w:rsidR="003136C8" w:rsidRDefault="002957D2" w:rsidP="00085CB5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F93D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gran apuesta de Informativos 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se pondrá en marcha a comienzos del nuevo año.</w:t>
      </w:r>
    </w:p>
    <w:p w14:paraId="2A54C7AA" w14:textId="77777777" w:rsidR="00085CB5" w:rsidRDefault="00085CB5" w:rsidP="004B3FFD">
      <w:pPr>
        <w:spacing w:after="0" w:line="240" w:lineRule="auto"/>
        <w:ind w:right="140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A7767AF" w14:textId="0BDEFD6C" w:rsidR="00B82F9B" w:rsidRDefault="00B82F9B" w:rsidP="004B3F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Informativos Telecinco sigue dando pasos en el diseño de la estructura que presentará en su nueva etapa, que dará comienzo a principios de 2024 liderada por </w:t>
      </w:r>
      <w:r w:rsidRPr="008E3B84">
        <w:rPr>
          <w:rFonts w:ascii="Arial" w:eastAsia="Times New Roman" w:hAnsi="Arial" w:cs="Arial"/>
          <w:b/>
          <w:sz w:val="24"/>
          <w:szCs w:val="24"/>
          <w:lang w:eastAsia="es-ES"/>
        </w:rPr>
        <w:t>Francisco Moreno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director del área de Informativos de Mediaset España</w:t>
      </w:r>
      <w:r w:rsidR="003115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</w:t>
      </w:r>
      <w:r w:rsidR="003115B4" w:rsidRPr="0031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="003115B4" w:rsidRPr="003115B4">
        <w:rPr>
          <w:rFonts w:ascii="Arial" w:eastAsia="Times New Roman" w:hAnsi="Arial" w:cs="Arial"/>
          <w:b/>
          <w:sz w:val="24"/>
          <w:szCs w:val="24"/>
          <w:lang w:eastAsia="es-ES"/>
        </w:rPr>
        <w:t>Franganillo</w:t>
      </w:r>
      <w:proofErr w:type="spellEnd"/>
      <w:r w:rsidR="003115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director de Informativos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que contará con </w:t>
      </w:r>
      <w:r w:rsidRPr="008E3B84">
        <w:rPr>
          <w:rFonts w:ascii="Arial" w:eastAsia="Times New Roman" w:hAnsi="Arial" w:cs="Arial"/>
          <w:b/>
          <w:sz w:val="24"/>
          <w:szCs w:val="24"/>
          <w:lang w:eastAsia="es-ES"/>
        </w:rPr>
        <w:t>los siguientes presentadores:</w:t>
      </w:r>
    </w:p>
    <w:p w14:paraId="18E3889C" w14:textId="77777777" w:rsidR="00B82F9B" w:rsidRDefault="00B82F9B" w:rsidP="004B3F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F21032" w14:textId="205DC178" w:rsidR="00B82F9B" w:rsidRPr="006A605A" w:rsidRDefault="00B82F9B" w:rsidP="006A60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A60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edición de </w:t>
      </w:r>
      <w:r w:rsidRPr="006A605A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21:00h (lunes-viernes)</w:t>
      </w:r>
      <w:r w:rsidRPr="006A60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presentada por </w:t>
      </w:r>
      <w:r w:rsidRPr="006A60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Pr="006A605A">
        <w:rPr>
          <w:rFonts w:ascii="Arial" w:eastAsia="Times New Roman" w:hAnsi="Arial" w:cs="Arial"/>
          <w:b/>
          <w:sz w:val="24"/>
          <w:szCs w:val="24"/>
          <w:lang w:eastAsia="es-ES"/>
        </w:rPr>
        <w:t>Franganillo</w:t>
      </w:r>
      <w:proofErr w:type="spellEnd"/>
      <w:r w:rsidR="002741A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22A3F61" w14:textId="77777777" w:rsidR="00B82F9B" w:rsidRDefault="00B82F9B" w:rsidP="004B3F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E8D511" w14:textId="47C5465C" w:rsidR="00B82F9B" w:rsidRPr="006A605A" w:rsidRDefault="00750184" w:rsidP="006A60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A605A">
        <w:rPr>
          <w:rFonts w:ascii="Arial" w:eastAsia="Times New Roman" w:hAnsi="Arial" w:cs="Arial"/>
          <w:bCs/>
          <w:sz w:val="24"/>
          <w:szCs w:val="24"/>
          <w:lang w:eastAsia="es-ES"/>
        </w:rPr>
        <w:t>Dos mujeres estarán al frente de</w:t>
      </w:r>
      <w:r w:rsidRPr="006A60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82F9B" w:rsidRPr="006A605A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15:00h (lunes-viernes)</w:t>
      </w:r>
      <w:r w:rsidRPr="006A60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6A605A">
        <w:rPr>
          <w:rFonts w:ascii="Arial" w:eastAsia="Times New Roman" w:hAnsi="Arial" w:cs="Arial"/>
          <w:b/>
          <w:sz w:val="24"/>
          <w:szCs w:val="24"/>
          <w:lang w:eastAsia="es-ES"/>
        </w:rPr>
        <w:t>Ángeles Blanco</w:t>
      </w:r>
      <w:r w:rsidR="00C77E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A60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6A605A">
        <w:rPr>
          <w:rFonts w:ascii="Arial" w:eastAsia="Times New Roman" w:hAnsi="Arial" w:cs="Arial"/>
          <w:b/>
          <w:sz w:val="24"/>
          <w:szCs w:val="24"/>
          <w:lang w:eastAsia="es-ES"/>
        </w:rPr>
        <w:t>Isabel Jiménez</w:t>
      </w:r>
      <w:r w:rsidRPr="006A605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2741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Ángeles Blanco se pondrá al frente de Informativos Telecinco 21:00h cuando Carlos </w:t>
      </w:r>
      <w:proofErr w:type="spellStart"/>
      <w:r w:rsidR="002741AC">
        <w:rPr>
          <w:rFonts w:ascii="Arial" w:eastAsia="Times New Roman" w:hAnsi="Arial" w:cs="Arial"/>
          <w:bCs/>
          <w:sz w:val="24"/>
          <w:szCs w:val="24"/>
          <w:lang w:eastAsia="es-ES"/>
        </w:rPr>
        <w:t>Franganillo</w:t>
      </w:r>
      <w:proofErr w:type="spellEnd"/>
      <w:r w:rsidR="002741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esté fuera de plató. </w:t>
      </w:r>
    </w:p>
    <w:p w14:paraId="136F0C1F" w14:textId="77777777" w:rsidR="00301AAB" w:rsidRDefault="00301AAB" w:rsidP="004B3F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80E563" w14:textId="24DD98D9" w:rsidR="00301AAB" w:rsidRDefault="00301AAB" w:rsidP="00B336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33662">
        <w:rPr>
          <w:rFonts w:ascii="Arial" w:eastAsia="Times New Roman" w:hAnsi="Arial" w:cs="Arial"/>
          <w:b/>
          <w:sz w:val="24"/>
          <w:szCs w:val="24"/>
          <w:lang w:eastAsia="es-ES"/>
        </w:rPr>
        <w:t>David Cantero</w:t>
      </w:r>
      <w:r w:rsidR="00B336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B33662" w:rsidRPr="006A60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José </w:t>
      </w:r>
      <w:proofErr w:type="spellStart"/>
      <w:r w:rsidR="00B33662" w:rsidRPr="006A605A">
        <w:rPr>
          <w:rFonts w:ascii="Arial" w:eastAsia="Times New Roman" w:hAnsi="Arial" w:cs="Arial"/>
          <w:b/>
          <w:sz w:val="24"/>
          <w:szCs w:val="24"/>
          <w:lang w:eastAsia="es-ES"/>
        </w:rPr>
        <w:t>Ribagorda</w:t>
      </w:r>
      <w:proofErr w:type="spellEnd"/>
      <w:r w:rsidR="00B33662" w:rsidRPr="006A60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33662" w:rsidRPr="006A605A">
        <w:rPr>
          <w:rFonts w:ascii="Arial" w:eastAsia="Times New Roman" w:hAnsi="Arial" w:cs="Arial"/>
          <w:b/>
          <w:sz w:val="24"/>
          <w:szCs w:val="24"/>
          <w:lang w:eastAsia="es-ES"/>
        </w:rPr>
        <w:t>Leticia Iglesias</w:t>
      </w:r>
      <w:r w:rsidRPr="00B336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93D20" w:rsidRPr="00B33662">
        <w:rPr>
          <w:rFonts w:ascii="Arial" w:eastAsia="Times New Roman" w:hAnsi="Arial" w:cs="Arial"/>
          <w:bCs/>
          <w:sz w:val="24"/>
          <w:szCs w:val="24"/>
          <w:lang w:eastAsia="es-ES"/>
        </w:rPr>
        <w:t>presentará</w:t>
      </w:r>
      <w:r w:rsidR="00B33662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F93D20" w:rsidRPr="00B336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93D20" w:rsidRPr="00B33662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Fin de Semana</w:t>
      </w:r>
      <w:r w:rsidR="00B3366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43CA61C" w14:textId="77777777" w:rsidR="00B33662" w:rsidRPr="00B33662" w:rsidRDefault="00B33662" w:rsidP="00B3366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F6D206" w14:textId="03A712B3" w:rsidR="006A605A" w:rsidRPr="006A605A" w:rsidRDefault="00F93D20" w:rsidP="006A60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frente de la </w:t>
      </w:r>
      <w:r w:rsidR="00301AAB" w:rsidRPr="006A605A">
        <w:rPr>
          <w:rFonts w:ascii="Arial" w:eastAsia="Times New Roman" w:hAnsi="Arial" w:cs="Arial"/>
          <w:b/>
          <w:sz w:val="24"/>
          <w:szCs w:val="24"/>
          <w:lang w:eastAsia="es-ES"/>
        </w:rPr>
        <w:t>edición matinal</w:t>
      </w:r>
      <w:r w:rsidR="00301AAB" w:rsidRPr="006A60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Informativos Telecinco</w:t>
      </w:r>
      <w:r w:rsidR="00750184" w:rsidRPr="006A60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estarán </w:t>
      </w:r>
      <w:r w:rsidRPr="00F93D20">
        <w:rPr>
          <w:rFonts w:ascii="Arial" w:eastAsia="Times New Roman" w:hAnsi="Arial" w:cs="Arial"/>
          <w:b/>
          <w:sz w:val="24"/>
          <w:szCs w:val="24"/>
          <w:lang w:eastAsia="es-ES"/>
        </w:rPr>
        <w:t>Laila Jiménez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750184" w:rsidRPr="006A605A">
        <w:rPr>
          <w:rFonts w:ascii="Arial" w:eastAsia="Times New Roman" w:hAnsi="Arial" w:cs="Arial"/>
          <w:b/>
          <w:sz w:val="24"/>
          <w:szCs w:val="24"/>
          <w:lang w:eastAsia="es-ES"/>
        </w:rPr>
        <w:t>Arancha Morales</w:t>
      </w:r>
      <w:r w:rsidR="006A605A" w:rsidRPr="006A605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333E398" w14:textId="77777777" w:rsidR="006A605A" w:rsidRDefault="006A605A" w:rsidP="008E3B8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A3417C" w14:textId="70E3EE25" w:rsidR="00B82F9B" w:rsidRDefault="008E3B84" w:rsidP="008E3B8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Todas las ediciones de Informativos Telecinco en su nueva etapa se realizarán en </w:t>
      </w:r>
      <w:r w:rsidRPr="00D0004C">
        <w:rPr>
          <w:rFonts w:ascii="Arial" w:eastAsia="Times New Roman" w:hAnsi="Arial" w:cs="Arial"/>
          <w:b/>
          <w:sz w:val="24"/>
          <w:szCs w:val="24"/>
          <w:lang w:eastAsia="es-ES"/>
        </w:rPr>
        <w:t>un gran plató actualmente en construcción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8E3B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incorporará los más novedosos avances en cuanto a </w:t>
      </w:r>
      <w:r w:rsidRPr="00D0004C">
        <w:rPr>
          <w:rFonts w:ascii="Arial" w:eastAsia="Times New Roman" w:hAnsi="Arial" w:cs="Arial"/>
          <w:b/>
          <w:sz w:val="24"/>
          <w:szCs w:val="24"/>
          <w:lang w:eastAsia="es-ES"/>
        </w:rPr>
        <w:t>tecnología</w:t>
      </w:r>
      <w:r w:rsidRPr="008E3B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D0004C">
        <w:rPr>
          <w:rFonts w:ascii="Arial" w:eastAsia="Times New Roman" w:hAnsi="Arial" w:cs="Arial"/>
          <w:b/>
          <w:sz w:val="24"/>
          <w:szCs w:val="24"/>
          <w:lang w:eastAsia="es-ES"/>
        </w:rPr>
        <w:t>escenografía</w:t>
      </w:r>
      <w:r w:rsidRPr="008E3B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</w:t>
      </w:r>
      <w:r w:rsidRPr="00D0004C">
        <w:rPr>
          <w:rFonts w:ascii="Arial" w:eastAsia="Times New Roman" w:hAnsi="Arial" w:cs="Arial"/>
          <w:b/>
          <w:sz w:val="24"/>
          <w:szCs w:val="24"/>
          <w:lang w:eastAsia="es-ES"/>
        </w:rPr>
        <w:t>iluminación</w:t>
      </w:r>
      <w:r w:rsidRPr="008E3B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utilización de </w:t>
      </w:r>
      <w:r w:rsidRPr="00D0004C">
        <w:rPr>
          <w:rFonts w:ascii="Arial" w:eastAsia="Times New Roman" w:hAnsi="Arial" w:cs="Arial"/>
          <w:b/>
          <w:sz w:val="24"/>
          <w:szCs w:val="24"/>
          <w:lang w:eastAsia="es-ES"/>
        </w:rPr>
        <w:t>espacios polivalentes</w:t>
      </w:r>
      <w:r w:rsidRPr="008E3B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D0004C">
        <w:rPr>
          <w:rFonts w:ascii="Arial" w:eastAsia="Times New Roman" w:hAnsi="Arial" w:cs="Arial"/>
          <w:b/>
          <w:sz w:val="24"/>
          <w:szCs w:val="24"/>
          <w:lang w:eastAsia="es-ES"/>
        </w:rPr>
        <w:t>apoyos narrativos</w:t>
      </w:r>
      <w:r w:rsidRPr="008E3B8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B82F9B" w:rsidSect="004773C9">
      <w:footerReference w:type="default" r:id="rId8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8C65" w14:textId="77777777" w:rsidR="008F05C8" w:rsidRDefault="008F05C8">
      <w:pPr>
        <w:spacing w:after="0" w:line="240" w:lineRule="auto"/>
      </w:pPr>
      <w:r>
        <w:separator/>
      </w:r>
    </w:p>
  </w:endnote>
  <w:endnote w:type="continuationSeparator" w:id="0">
    <w:p w14:paraId="6BEA4345" w14:textId="77777777" w:rsidR="008F05C8" w:rsidRDefault="008F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05DB" w14:textId="77777777" w:rsidR="00085CB5" w:rsidRDefault="00085CB5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9B45F1" wp14:editId="19D6E4C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81430569" name="Imagen 68143056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414536E" wp14:editId="7AD19453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881262993" name="Imagen 188126299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62D2513D" w14:textId="77777777" w:rsidR="00085CB5" w:rsidRDefault="00085C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3CAF" w14:textId="77777777" w:rsidR="008F05C8" w:rsidRDefault="008F05C8">
      <w:pPr>
        <w:spacing w:after="0" w:line="240" w:lineRule="auto"/>
      </w:pPr>
      <w:r>
        <w:separator/>
      </w:r>
    </w:p>
  </w:footnote>
  <w:footnote w:type="continuationSeparator" w:id="0">
    <w:p w14:paraId="2DDC441D" w14:textId="77777777" w:rsidR="008F05C8" w:rsidRDefault="008F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C80"/>
    <w:multiLevelType w:val="hybridMultilevel"/>
    <w:tmpl w:val="C2769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51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B5"/>
    <w:rsid w:val="000302EE"/>
    <w:rsid w:val="000674E1"/>
    <w:rsid w:val="00085CB5"/>
    <w:rsid w:val="001A4022"/>
    <w:rsid w:val="002428DE"/>
    <w:rsid w:val="002741AC"/>
    <w:rsid w:val="002957D2"/>
    <w:rsid w:val="00301AAB"/>
    <w:rsid w:val="003115B4"/>
    <w:rsid w:val="00312D7B"/>
    <w:rsid w:val="003136C8"/>
    <w:rsid w:val="00370C19"/>
    <w:rsid w:val="003B2361"/>
    <w:rsid w:val="004B3FFD"/>
    <w:rsid w:val="005B6900"/>
    <w:rsid w:val="005F2FC0"/>
    <w:rsid w:val="00697A9B"/>
    <w:rsid w:val="006A605A"/>
    <w:rsid w:val="00700FCC"/>
    <w:rsid w:val="0073364A"/>
    <w:rsid w:val="00742213"/>
    <w:rsid w:val="00750184"/>
    <w:rsid w:val="00824762"/>
    <w:rsid w:val="008A7BF5"/>
    <w:rsid w:val="008E3B84"/>
    <w:rsid w:val="008F05C8"/>
    <w:rsid w:val="00B23BE8"/>
    <w:rsid w:val="00B33662"/>
    <w:rsid w:val="00B82F9B"/>
    <w:rsid w:val="00C77ED6"/>
    <w:rsid w:val="00D0004C"/>
    <w:rsid w:val="00D00E07"/>
    <w:rsid w:val="00DC40AD"/>
    <w:rsid w:val="00DF0134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BD1C"/>
  <w15:chartTrackingRefBased/>
  <w15:docId w15:val="{0376EB43-31A2-488E-818E-CAAE54D1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B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85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CB5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700F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0FC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A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11</cp:revision>
  <cp:lastPrinted>2023-12-15T13:23:00Z</cp:lastPrinted>
  <dcterms:created xsi:type="dcterms:W3CDTF">2023-12-13T10:55:00Z</dcterms:created>
  <dcterms:modified xsi:type="dcterms:W3CDTF">2023-12-20T14:04:00Z</dcterms:modified>
</cp:coreProperties>
</file>