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0B4326C">
            <wp:simplePos x="0" y="0"/>
            <wp:positionH relativeFrom="page">
              <wp:posOffset>3937635</wp:posOffset>
            </wp:positionH>
            <wp:positionV relativeFrom="margin">
              <wp:posOffset>-215696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AE952" w14:textId="0C9144C5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0B7A2C" w14:textId="77777777" w:rsidR="00AA68C4" w:rsidRDefault="00AA68C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1B84A8" w14:textId="77777777" w:rsidR="000D4EB0" w:rsidRDefault="000D4EB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49F57E73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64E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D4EB0">
        <w:rPr>
          <w:rFonts w:ascii="Arial" w:eastAsia="Times New Roman" w:hAnsi="Arial" w:cs="Arial"/>
          <w:sz w:val="24"/>
          <w:szCs w:val="24"/>
          <w:lang w:eastAsia="es-ES"/>
        </w:rPr>
        <w:t>5 de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64B4E28E" w:rsidR="007A2B62" w:rsidRPr="004039D3" w:rsidRDefault="000D4EB0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 w:rsidRPr="004039D3">
        <w:rPr>
          <w:rFonts w:ascii="Arial" w:hAnsi="Arial" w:cs="Arial"/>
          <w:bCs/>
          <w:color w:val="002C5F"/>
          <w:sz w:val="44"/>
          <w:szCs w:val="44"/>
          <w:lang w:eastAsia="es-ES"/>
        </w:rPr>
        <w:t>‘Got Talent España’ concluye su novena temporada en Telecinco como líder de audiencia de la noche de los sábados</w:t>
      </w:r>
    </w:p>
    <w:p w14:paraId="16D03D17" w14:textId="5A6B34EF" w:rsidR="007A2B62" w:rsidRPr="000D4EB0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10504860" w14:textId="48809F58" w:rsidR="000D4EB0" w:rsidRDefault="000D4EB0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sábado (22:00h), Santi Millán presenta la </w:t>
      </w:r>
      <w:r w:rsidR="00734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ran final del </w:t>
      </w:r>
      <w:r w:rsidRPr="00D648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 la que el público del plat</w:t>
      </w:r>
      <w:r w:rsidR="00734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decidirá el </w:t>
      </w:r>
      <w:r w:rsidR="00A271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vencedor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12 finalistas.</w:t>
      </w:r>
    </w:p>
    <w:p w14:paraId="407A90A7" w14:textId="77777777" w:rsidR="00B16861" w:rsidRPr="000D4EB0" w:rsidRDefault="00B16861" w:rsidP="00757D55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04BB81D" w14:textId="654F4E15" w:rsidR="000D4EB0" w:rsidRDefault="00B015B6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Solo puede quedar uno y los espectadores conocerán su nombre mañana por la noche. De los 48 artistas que llegaron a las Semifinales al obtener al menos tres síes del jurado o un Pase de Oro, solo 12 han dado un paso más y se han colocado en </w:t>
      </w:r>
      <w:r w:rsidRPr="00A27117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Gran Final de ‘Got Talent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emitirá </w:t>
      </w:r>
      <w:r w:rsidR="00A271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sábado </w:t>
      </w:r>
      <w:r w:rsidR="00A271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de diciembre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(22:00h)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 la que saldrá </w:t>
      </w:r>
      <w:r w:rsidRPr="00A2711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flamante ganador de la novena temporada</w:t>
      </w:r>
      <w:r w:rsid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concurso</w:t>
      </w:r>
      <w:r w:rsidR="00C21B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2F2EB59" w14:textId="77777777" w:rsidR="00C21BFF" w:rsidRDefault="00C21BFF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2C0BE6" w14:textId="4A2AFA65" w:rsidR="00C21BFF" w:rsidRDefault="00C21BFF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maestro de ceremonias; y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Echevarría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Florentino Fernández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miembros del jurado que han llevado a los 12 </w:t>
      </w:r>
      <w:r w:rsidR="004B1DD4">
        <w:rPr>
          <w:rFonts w:ascii="Arial" w:eastAsia="Times New Roman" w:hAnsi="Arial" w:cs="Arial"/>
          <w:sz w:val="24"/>
          <w:szCs w:val="24"/>
          <w:lang w:eastAsia="es-ES"/>
        </w:rPr>
        <w:t>artistas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4B1DD4">
        <w:rPr>
          <w:rFonts w:ascii="Arial" w:eastAsia="Times New Roman" w:hAnsi="Arial" w:cs="Arial"/>
          <w:sz w:val="24"/>
          <w:szCs w:val="24"/>
          <w:lang w:eastAsia="es-ES"/>
        </w:rPr>
        <w:t>el final del camino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serán testigos de </w:t>
      </w:r>
      <w:r w:rsidRPr="000D2501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votación </w:t>
      </w:r>
      <w:r w:rsid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público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tendrá lugar en plató para determinar el vencedor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64CD3E5" w14:textId="77777777" w:rsidR="000D4EB0" w:rsidRDefault="000D4EB0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1784AF" w14:textId="471B1FF8" w:rsidR="000D4EB0" w:rsidRDefault="008A7BDE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falta de la emisión de su último programa, </w:t>
      </w:r>
      <w:r w:rsidR="00C21BFF">
        <w:rPr>
          <w:rFonts w:ascii="Arial" w:eastAsia="Times New Roman" w:hAnsi="Arial" w:cs="Arial"/>
          <w:sz w:val="24"/>
          <w:szCs w:val="24"/>
          <w:lang w:eastAsia="es-ES"/>
        </w:rPr>
        <w:t xml:space="preserve">que Telecinco </w:t>
      </w:r>
      <w:r w:rsidR="000D2501">
        <w:rPr>
          <w:rFonts w:ascii="Arial" w:eastAsia="Times New Roman" w:hAnsi="Arial" w:cs="Arial"/>
          <w:sz w:val="24"/>
          <w:szCs w:val="24"/>
          <w:lang w:eastAsia="es-ES"/>
        </w:rPr>
        <w:t xml:space="preserve">produce </w:t>
      </w:r>
      <w:r w:rsidR="00C21BFF">
        <w:rPr>
          <w:rFonts w:ascii="Arial" w:eastAsia="Times New Roman" w:hAnsi="Arial" w:cs="Arial"/>
          <w:sz w:val="24"/>
          <w:szCs w:val="24"/>
          <w:lang w:eastAsia="es-ES"/>
        </w:rPr>
        <w:t xml:space="preserve">en colaboración con Fremantle España,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</w:t>
      </w:r>
      <w:r w:rsidR="00C21BFF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indiscutible de su franja de emisión con un 12,3% de </w:t>
      </w:r>
      <w:r w:rsidRPr="004B1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1.141.000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doblando ampliamente a su inmediato competidor (6%)</w:t>
      </w:r>
      <w:r w:rsidR="00DE1E8C">
        <w:rPr>
          <w:rFonts w:ascii="Arial" w:eastAsia="Times New Roman" w:hAnsi="Arial" w:cs="Arial"/>
          <w:sz w:val="24"/>
          <w:szCs w:val="24"/>
          <w:lang w:eastAsia="es-ES"/>
        </w:rPr>
        <w:t xml:space="preserve"> y destacando en mercados geográficos como </w:t>
      </w:r>
      <w:r w:rsidR="00DE1E8C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Valencia (14,6%)</w:t>
      </w:r>
      <w:r w:rsidR="00DE1E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1E8C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(14%)</w:t>
      </w:r>
      <w:r w:rsidR="006E59A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59A2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(13,8%)</w:t>
      </w:r>
      <w:r w:rsidR="006E59A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59A2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(13,1%)</w:t>
      </w:r>
      <w:r w:rsidR="006E59A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E59A2" w:rsidRPr="004B1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 (13%)</w:t>
      </w:r>
      <w:r w:rsidR="00B015B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9B91380" w14:textId="77777777" w:rsidR="000D4EB0" w:rsidRDefault="000D4EB0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BEC77" w14:textId="7D8E98DB" w:rsidR="000D4EB0" w:rsidRPr="00C21BFF" w:rsidRDefault="00C21BFF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21BF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12 finalistas</w:t>
      </w:r>
    </w:p>
    <w:p w14:paraId="2A32875C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7F9382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Mega Unity</w:t>
      </w:r>
    </w:p>
    <w:p w14:paraId="0C4AE02F" w14:textId="34576BC8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Fueron </w:t>
      </w:r>
      <w:r w:rsidR="00DC6AA7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ase de </w:t>
      </w:r>
      <w:r w:rsidR="00DC6AA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ro conjunto del jurado en audiciones con su </w:t>
      </w:r>
      <w:r w:rsidR="00DC6AA7">
        <w:rPr>
          <w:rFonts w:ascii="Arial" w:eastAsia="Times New Roman" w:hAnsi="Arial" w:cs="Arial"/>
          <w:sz w:val="24"/>
          <w:szCs w:val="24"/>
          <w:lang w:eastAsia="es-ES"/>
        </w:rPr>
        <w:t xml:space="preserve">número de baile basado en </w:t>
      </w:r>
      <w:r w:rsidR="00111A2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Joker</w:t>
      </w:r>
      <w:r w:rsidR="00111A2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. En la semifinal cambiaron el terror psicológico por el rosa de Barbie y ahora vuelven a bailar como </w:t>
      </w:r>
      <w:r w:rsidR="00DC6AA7">
        <w:rPr>
          <w:rFonts w:ascii="Arial" w:eastAsia="Times New Roman" w:hAnsi="Arial" w:cs="Arial"/>
          <w:sz w:val="24"/>
          <w:szCs w:val="24"/>
          <w:lang w:eastAsia="es-ES"/>
        </w:rPr>
        <w:t xml:space="preserve">si fueran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una sola persona para contar su peculiar interpretación de la historia de amor de </w:t>
      </w:r>
      <w:r w:rsidR="00111A2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C6AA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os amantes de Verona</w:t>
      </w:r>
      <w:r w:rsidR="00111A2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F872B97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A00264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Carlos Prieto, El Jilguerillo</w:t>
      </w:r>
    </w:p>
    <w:p w14:paraId="68889B8E" w14:textId="7C65116C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Con 13 años, Carlos Prieto se ganó a jurado y público con su versión flamenca de 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El Sitio de mi Recreo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. El pase a la final se lo dio la intensidad que le puso a 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 xml:space="preserve">‘En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las Marismas del Cielo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y ahora, en 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última 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>cita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70C03">
        <w:rPr>
          <w:rFonts w:ascii="Arial" w:eastAsia="Times New Roman" w:hAnsi="Arial" w:cs="Arial"/>
          <w:sz w:val="24"/>
          <w:szCs w:val="24"/>
          <w:lang w:eastAsia="es-ES"/>
        </w:rPr>
        <w:t xml:space="preserve">interpretará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un emotivo villancico, una carta a los Reyes Magos de un chaval que quiere seguir creyendo. </w:t>
      </w:r>
    </w:p>
    <w:p w14:paraId="5BC47FB5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643CE4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Nikol</w:t>
      </w:r>
      <w:proofErr w:type="spellEnd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Taranenko</w:t>
      </w:r>
      <w:proofErr w:type="spellEnd"/>
    </w:p>
    <w:p w14:paraId="4C80AD27" w14:textId="002898B3" w:rsidR="000D4EB0" w:rsidRPr="000D4EB0" w:rsidRDefault="003518D3" w:rsidP="00E43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Llegada a Barcelona huyendo de la guerra en su país, la pequeña ucraniana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Nikol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 10 años, dejó sin respiración al jurado y al público con un vertiginoso número de cadenas que la convirtió en la finalista más joven de la edición. En la gran final, </w:t>
      </w:r>
      <w:r w:rsidR="008D324E">
        <w:rPr>
          <w:rFonts w:ascii="Arial" w:eastAsia="Times New Roman" w:hAnsi="Arial" w:cs="Arial"/>
          <w:sz w:val="24"/>
          <w:szCs w:val="24"/>
          <w:lang w:eastAsia="es-ES"/>
        </w:rPr>
        <w:t>ofrecerá un arriesgado espectáculo aéreo</w:t>
      </w:r>
      <w:r w:rsidR="003F2F7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proofErr w:type="spellStart"/>
      <w:r w:rsidR="003F2F7D">
        <w:rPr>
          <w:rFonts w:ascii="Arial" w:eastAsia="Times New Roman" w:hAnsi="Arial" w:cs="Arial"/>
          <w:sz w:val="24"/>
          <w:szCs w:val="24"/>
          <w:lang w:eastAsia="es-ES"/>
        </w:rPr>
        <w:t>straps</w:t>
      </w:r>
      <w:proofErr w:type="spellEnd"/>
      <w:r w:rsidR="008D324E">
        <w:rPr>
          <w:rFonts w:ascii="Arial" w:eastAsia="Times New Roman" w:hAnsi="Arial" w:cs="Arial"/>
          <w:sz w:val="24"/>
          <w:szCs w:val="24"/>
          <w:lang w:eastAsia="es-ES"/>
        </w:rPr>
        <w:t xml:space="preserve"> en el que ejecutará </w:t>
      </w:r>
      <w:r w:rsidR="00811536">
        <w:rPr>
          <w:rFonts w:ascii="Arial" w:eastAsia="Times New Roman" w:hAnsi="Arial" w:cs="Arial"/>
          <w:sz w:val="24"/>
          <w:szCs w:val="24"/>
          <w:lang w:eastAsia="es-ES"/>
        </w:rPr>
        <w:t>movimientos</w:t>
      </w:r>
      <w:r w:rsidR="00E4391C">
        <w:rPr>
          <w:rFonts w:ascii="Arial" w:eastAsia="Times New Roman" w:hAnsi="Arial" w:cs="Arial"/>
          <w:sz w:val="24"/>
          <w:szCs w:val="24"/>
          <w:lang w:eastAsia="es-ES"/>
        </w:rPr>
        <w:t xml:space="preserve"> de gran complejidad</w:t>
      </w:r>
      <w:r w:rsidR="0081153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F7F7F17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3B91F6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Er Mago Antonio</w:t>
      </w:r>
    </w:p>
    <w:p w14:paraId="58D8911E" w14:textId="714F4B2C" w:rsidR="00E4391C" w:rsidRDefault="00E4391C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medio camino entre la magia y el humor, este artista chiclanero regresa a la gran final con un nuevo número protagonizado por el ‘hijo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Flo</w:t>
      </w:r>
      <w:proofErr w:type="spellEnd"/>
      <w:r w:rsidR="007A72F2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peculiar personaje creado para participar en ‘Got Talent’. Intentar celebrar todos los cumpleaños a los que su supuesto </w:t>
      </w:r>
      <w:r w:rsidR="006F3F68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padre</w:t>
      </w:r>
      <w:r w:rsidR="006F3F68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nunca asistió </w:t>
      </w:r>
      <w:r w:rsidR="006F3F68">
        <w:rPr>
          <w:rFonts w:ascii="Arial" w:eastAsia="Times New Roman" w:hAnsi="Arial" w:cs="Arial"/>
          <w:sz w:val="24"/>
          <w:szCs w:val="24"/>
          <w:lang w:eastAsia="es-ES"/>
        </w:rPr>
        <w:t xml:space="preserve">será el inédito número con el que </w:t>
      </w:r>
      <w:r w:rsidR="00F27AB3">
        <w:rPr>
          <w:rFonts w:ascii="Arial" w:eastAsia="Times New Roman" w:hAnsi="Arial" w:cs="Arial"/>
          <w:sz w:val="24"/>
          <w:szCs w:val="24"/>
          <w:lang w:eastAsia="es-ES"/>
        </w:rPr>
        <w:t>preten</w:t>
      </w:r>
      <w:r w:rsidR="003A3EEF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F27AB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6F3F68">
        <w:rPr>
          <w:rFonts w:ascii="Arial" w:eastAsia="Times New Roman" w:hAnsi="Arial" w:cs="Arial"/>
          <w:sz w:val="24"/>
          <w:szCs w:val="24"/>
          <w:lang w:eastAsia="es-ES"/>
        </w:rPr>
        <w:t>conquistar al público del plató.</w:t>
      </w:r>
    </w:p>
    <w:p w14:paraId="19A9DFF0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00BA41" w14:textId="7D708025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Orquesta Carlos Cruz Díez </w:t>
      </w:r>
    </w:p>
    <w:p w14:paraId="514C91F4" w14:textId="1D9C67B8" w:rsidR="005D2C28" w:rsidRDefault="006627E9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integrantes </w:t>
      </w:r>
      <w:r w:rsidR="0085672C">
        <w:rPr>
          <w:rFonts w:ascii="Arial" w:eastAsia="Times New Roman" w:hAnsi="Arial" w:cs="Arial"/>
          <w:sz w:val="24"/>
          <w:szCs w:val="24"/>
          <w:lang w:eastAsia="es-ES"/>
        </w:rPr>
        <w:t xml:space="preserve">de esta orquesta sinfónica, todos ellos migrantes </w:t>
      </w:r>
      <w:r w:rsidR="00655D0B">
        <w:rPr>
          <w:rFonts w:ascii="Arial" w:eastAsia="Times New Roman" w:hAnsi="Arial" w:cs="Arial"/>
          <w:sz w:val="24"/>
          <w:szCs w:val="24"/>
          <w:lang w:eastAsia="es-ES"/>
        </w:rPr>
        <w:t xml:space="preserve">venezolanos </w:t>
      </w:r>
      <w:r w:rsidR="0085672C">
        <w:rPr>
          <w:rFonts w:ascii="Arial" w:eastAsia="Times New Roman" w:hAnsi="Arial" w:cs="Arial"/>
          <w:sz w:val="24"/>
          <w:szCs w:val="24"/>
          <w:lang w:eastAsia="es-ES"/>
        </w:rPr>
        <w:t xml:space="preserve">en nuestro país, </w:t>
      </w:r>
      <w:r w:rsidR="00655D0B">
        <w:rPr>
          <w:rFonts w:ascii="Arial" w:eastAsia="Times New Roman" w:hAnsi="Arial" w:cs="Arial"/>
          <w:sz w:val="24"/>
          <w:szCs w:val="24"/>
          <w:lang w:eastAsia="es-ES"/>
        </w:rPr>
        <w:t>lucen el nombre del autor de los murales del aeropuerto de Caracas, la última visión que tienen todos los que abandonan el país. En la final</w:t>
      </w:r>
      <w:r w:rsidR="009006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1E60">
        <w:rPr>
          <w:rFonts w:ascii="Arial" w:eastAsia="Times New Roman" w:hAnsi="Arial" w:cs="Arial"/>
          <w:sz w:val="24"/>
          <w:szCs w:val="24"/>
          <w:lang w:eastAsia="es-ES"/>
        </w:rPr>
        <w:t>interpretarán ‘Alma Llanera’, todo un canto de amor a su tierra.</w:t>
      </w:r>
    </w:p>
    <w:p w14:paraId="259EE6FC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1011FC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Laura </w:t>
      </w: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Silverstone</w:t>
      </w:r>
      <w:proofErr w:type="spellEnd"/>
    </w:p>
    <w:p w14:paraId="6F8ED27A" w14:textId="41E2C9A4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Una furgoneta y una guitarra han sido los compañeros de viaje de esta bilbaína. Con ellos se fue a Escocia y en las calles de Edimburgo </w:t>
      </w:r>
      <w:r w:rsidR="00A717F6">
        <w:rPr>
          <w:rFonts w:ascii="Arial" w:eastAsia="Times New Roman" w:hAnsi="Arial" w:cs="Arial"/>
          <w:sz w:val="24"/>
          <w:szCs w:val="24"/>
          <w:lang w:eastAsia="es-ES"/>
        </w:rPr>
        <w:t xml:space="preserve">comenzó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a cantar. </w:t>
      </w:r>
      <w:r w:rsidR="00996E48">
        <w:rPr>
          <w:rFonts w:ascii="Arial" w:eastAsia="Times New Roman" w:hAnsi="Arial" w:cs="Arial"/>
          <w:sz w:val="24"/>
          <w:szCs w:val="24"/>
          <w:lang w:eastAsia="es-ES"/>
        </w:rPr>
        <w:t xml:space="preserve">En ‘Got Talent’ ha lucido su </w:t>
      </w:r>
      <w:r w:rsidR="00996E48" w:rsidRPr="000D4EB0">
        <w:rPr>
          <w:rFonts w:ascii="Arial" w:eastAsia="Times New Roman" w:hAnsi="Arial" w:cs="Arial"/>
          <w:sz w:val="24"/>
          <w:szCs w:val="24"/>
          <w:lang w:eastAsia="es-ES"/>
        </w:rPr>
        <w:t>cálido y especial</w:t>
      </w:r>
      <w:r w:rsidR="00996E48"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timbre de voz, </w:t>
      </w:r>
      <w:r w:rsidR="00996E48">
        <w:rPr>
          <w:rFonts w:ascii="Arial" w:eastAsia="Times New Roman" w:hAnsi="Arial" w:cs="Arial"/>
          <w:sz w:val="24"/>
          <w:szCs w:val="24"/>
          <w:lang w:eastAsia="es-ES"/>
        </w:rPr>
        <w:t xml:space="preserve">al igual que su capacidad para </w:t>
      </w:r>
      <w:r w:rsidR="00A717F6">
        <w:rPr>
          <w:rFonts w:ascii="Arial" w:eastAsia="Times New Roman" w:hAnsi="Arial" w:cs="Arial"/>
          <w:sz w:val="24"/>
          <w:szCs w:val="24"/>
          <w:lang w:eastAsia="es-ES"/>
        </w:rPr>
        <w:t xml:space="preserve">convertir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la guitarra </w:t>
      </w:r>
      <w:r w:rsidR="00A717F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instrumento de percusión. </w:t>
      </w:r>
      <w:r w:rsidR="00CE1E47">
        <w:rPr>
          <w:rFonts w:ascii="Arial" w:eastAsia="Times New Roman" w:hAnsi="Arial" w:cs="Arial"/>
          <w:sz w:val="24"/>
          <w:szCs w:val="24"/>
          <w:lang w:eastAsia="es-ES"/>
        </w:rPr>
        <w:t>En su última cita ofrecerá una versión íntima y personal de ‘</w:t>
      </w:r>
      <w:proofErr w:type="spellStart"/>
      <w:r w:rsidRPr="000D4EB0">
        <w:rPr>
          <w:rFonts w:ascii="Arial" w:eastAsia="Times New Roman" w:hAnsi="Arial" w:cs="Arial"/>
          <w:sz w:val="24"/>
          <w:szCs w:val="24"/>
          <w:lang w:eastAsia="es-ES"/>
        </w:rPr>
        <w:t>Believe</w:t>
      </w:r>
      <w:proofErr w:type="spellEnd"/>
      <w:r w:rsidR="00CE1E47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de Cher.</w:t>
      </w:r>
    </w:p>
    <w:p w14:paraId="552D7BAB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EE37F2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Lil</w:t>
      </w:r>
      <w:proofErr w:type="spellEnd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Kids</w:t>
      </w:r>
      <w:proofErr w:type="spellEnd"/>
    </w:p>
    <w:p w14:paraId="69E51D2C" w14:textId="37DA669F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864E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udiciones </w:t>
      </w:r>
      <w:r w:rsidR="009864E8">
        <w:rPr>
          <w:rFonts w:ascii="Arial" w:eastAsia="Times New Roman" w:hAnsi="Arial" w:cs="Arial"/>
          <w:sz w:val="24"/>
          <w:szCs w:val="24"/>
          <w:lang w:eastAsia="es-ES"/>
        </w:rPr>
        <w:t xml:space="preserve">lograron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demostrar que el </w:t>
      </w:r>
      <w:r w:rsidRPr="00723E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hip</w:t>
      </w:r>
      <w:r w:rsidR="00723E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723E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hop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no está </w:t>
      </w:r>
      <w:r w:rsidR="009864E8">
        <w:rPr>
          <w:rFonts w:ascii="Arial" w:eastAsia="Times New Roman" w:hAnsi="Arial" w:cs="Arial"/>
          <w:sz w:val="24"/>
          <w:szCs w:val="24"/>
          <w:lang w:eastAsia="es-ES"/>
        </w:rPr>
        <w:t xml:space="preserve">tan alejado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del folclore</w:t>
      </w:r>
      <w:r w:rsidR="009D3805">
        <w:rPr>
          <w:rFonts w:ascii="Arial" w:eastAsia="Times New Roman" w:hAnsi="Arial" w:cs="Arial"/>
          <w:sz w:val="24"/>
          <w:szCs w:val="24"/>
          <w:lang w:eastAsia="es-ES"/>
        </w:rPr>
        <w:t xml:space="preserve">, sorprendieron en la semifinal con una actuación al ritmo de </w:t>
      </w:r>
      <w:proofErr w:type="spellStart"/>
      <w:r w:rsidRPr="000D4EB0">
        <w:rPr>
          <w:rFonts w:ascii="Arial" w:eastAsia="Times New Roman" w:hAnsi="Arial" w:cs="Arial"/>
          <w:sz w:val="24"/>
          <w:szCs w:val="24"/>
          <w:lang w:eastAsia="es-ES"/>
        </w:rPr>
        <w:t>Tanxugueiras</w:t>
      </w:r>
      <w:proofErr w:type="spellEnd"/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D3805">
        <w:rPr>
          <w:rFonts w:ascii="Arial" w:eastAsia="Times New Roman" w:hAnsi="Arial" w:cs="Arial"/>
          <w:sz w:val="24"/>
          <w:szCs w:val="24"/>
          <w:lang w:eastAsia="es-ES"/>
        </w:rPr>
        <w:t>en la gran final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 estas jóvenes de entre 11 y 17 años volverán </w:t>
      </w:r>
      <w:r w:rsidR="00FD74EE">
        <w:rPr>
          <w:rFonts w:ascii="Arial" w:eastAsia="Times New Roman" w:hAnsi="Arial" w:cs="Arial"/>
          <w:sz w:val="24"/>
          <w:szCs w:val="24"/>
          <w:lang w:eastAsia="es-ES"/>
        </w:rPr>
        <w:t xml:space="preserve">a conectar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la muñeira </w:t>
      </w:r>
      <w:r w:rsidR="00FD74EE">
        <w:rPr>
          <w:rFonts w:ascii="Arial" w:eastAsia="Times New Roman" w:hAnsi="Arial" w:cs="Arial"/>
          <w:sz w:val="24"/>
          <w:szCs w:val="24"/>
          <w:lang w:eastAsia="es-ES"/>
        </w:rPr>
        <w:t>con los bailes</w:t>
      </w:r>
      <w:r w:rsidR="00B12FBE">
        <w:rPr>
          <w:rFonts w:ascii="Arial" w:eastAsia="Times New Roman" w:hAnsi="Arial" w:cs="Arial"/>
          <w:sz w:val="24"/>
          <w:szCs w:val="24"/>
          <w:lang w:eastAsia="es-ES"/>
        </w:rPr>
        <w:t xml:space="preserve"> eminentemente</w:t>
      </w:r>
      <w:r w:rsidR="00FD74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urbano</w:t>
      </w:r>
      <w:r w:rsidR="00FD74E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D4E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9D0E28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4534E0F5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Álex </w:t>
      </w: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Topdancer</w:t>
      </w:r>
      <w:proofErr w:type="spellEnd"/>
    </w:p>
    <w:p w14:paraId="18A6FB56" w14:textId="03818808" w:rsidR="000D4EB0" w:rsidRPr="000D4EB0" w:rsidRDefault="001477E3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obtener el pase de oro de Edurne</w:t>
      </w:r>
      <w:r w:rsidR="00CF2C1E">
        <w:rPr>
          <w:rFonts w:ascii="Arial" w:eastAsia="Times New Roman" w:hAnsi="Arial" w:cs="Arial"/>
          <w:sz w:val="24"/>
          <w:szCs w:val="24"/>
          <w:lang w:eastAsia="es-ES"/>
        </w:rPr>
        <w:t xml:space="preserve"> en Audiciones, este mallorquín formado en Estados Unidos ha logrado llegar a la final exhibiendo gran </w:t>
      </w:r>
      <w:r w:rsidR="000D4EB0"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expresividad a través del movimiento. </w:t>
      </w:r>
      <w:r w:rsidR="00CF2C1E">
        <w:rPr>
          <w:rFonts w:ascii="Arial" w:eastAsia="Times New Roman" w:hAnsi="Arial" w:cs="Arial"/>
          <w:sz w:val="24"/>
          <w:szCs w:val="24"/>
          <w:lang w:eastAsia="es-ES"/>
        </w:rPr>
        <w:t xml:space="preserve">Mañana ejecutará </w:t>
      </w:r>
      <w:r w:rsidR="000D4EB0"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F2C1E">
        <w:rPr>
          <w:rFonts w:ascii="Arial" w:eastAsia="Times New Roman" w:hAnsi="Arial" w:cs="Arial"/>
          <w:sz w:val="24"/>
          <w:szCs w:val="24"/>
          <w:lang w:eastAsia="es-ES"/>
        </w:rPr>
        <w:t xml:space="preserve">coreografía muy personal </w:t>
      </w:r>
      <w:r w:rsidR="000D4EB0"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en la que conviven la danza contemporánea con el </w:t>
      </w:r>
      <w:proofErr w:type="spellStart"/>
      <w:r w:rsidR="000D4EB0" w:rsidRPr="00CF2C1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breakdance</w:t>
      </w:r>
      <w:proofErr w:type="spellEnd"/>
      <w:r w:rsidR="000D4EB0" w:rsidRPr="000D4EB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904CE09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61072A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Paola León Lobo</w:t>
      </w:r>
    </w:p>
    <w:p w14:paraId="21BE0804" w14:textId="2E567381" w:rsidR="0079785D" w:rsidRDefault="0043370E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artista venezolana </w:t>
      </w:r>
      <w:r w:rsidR="009C7F2A">
        <w:rPr>
          <w:rFonts w:ascii="Arial" w:eastAsia="Times New Roman" w:hAnsi="Arial" w:cs="Arial"/>
          <w:sz w:val="24"/>
          <w:szCs w:val="24"/>
          <w:lang w:eastAsia="es-ES"/>
        </w:rPr>
        <w:t>ha cautivado al público y al jurado con sus originales propuestas, mezcla de ballet clásico y suspensión capilar</w:t>
      </w:r>
      <w:r w:rsidR="00C513E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7F2A">
        <w:rPr>
          <w:rFonts w:ascii="Arial" w:eastAsia="Times New Roman" w:hAnsi="Arial" w:cs="Arial"/>
          <w:sz w:val="24"/>
          <w:szCs w:val="24"/>
          <w:lang w:eastAsia="es-ES"/>
        </w:rPr>
        <w:t xml:space="preserve"> que muy pocas personas son capaces de ejecutar en el mundo. </w:t>
      </w:r>
      <w:r w:rsidR="00E11B33">
        <w:rPr>
          <w:rFonts w:ascii="Arial" w:eastAsia="Times New Roman" w:hAnsi="Arial" w:cs="Arial"/>
          <w:sz w:val="24"/>
          <w:szCs w:val="24"/>
          <w:lang w:eastAsia="es-ES"/>
        </w:rPr>
        <w:t xml:space="preserve">En semifinales sorprendió con su versión del ‘Lago de los Cisnes’ y en la final ofrecerá un alegato </w:t>
      </w:r>
      <w:r w:rsidR="00077B1D">
        <w:rPr>
          <w:rFonts w:ascii="Arial" w:eastAsia="Times New Roman" w:hAnsi="Arial" w:cs="Arial"/>
          <w:sz w:val="24"/>
          <w:szCs w:val="24"/>
          <w:lang w:eastAsia="es-ES"/>
        </w:rPr>
        <w:t>contra el uso del plástico</w:t>
      </w:r>
      <w:r w:rsidR="0007772F">
        <w:rPr>
          <w:rFonts w:ascii="Arial" w:eastAsia="Times New Roman" w:hAnsi="Arial" w:cs="Arial"/>
          <w:sz w:val="24"/>
          <w:szCs w:val="24"/>
          <w:lang w:eastAsia="es-ES"/>
        </w:rPr>
        <w:t xml:space="preserve"> a través de un brillante baile ambientado en un océano de bolsas.</w:t>
      </w:r>
    </w:p>
    <w:p w14:paraId="2D016243" w14:textId="77777777" w:rsidR="0079785D" w:rsidRDefault="0079785D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8423DF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Next </w:t>
      </w:r>
      <w:proofErr w:type="spellStart"/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Level</w:t>
      </w:r>
      <w:proofErr w:type="spellEnd"/>
    </w:p>
    <w:p w14:paraId="69B1187C" w14:textId="583A40B0" w:rsidR="001110E4" w:rsidRDefault="000C7D07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grupo de baile, cinco veces campeón de Alemania y cuyo fundador considera que la danza puede ser un motor para trabajar con jóvenes en riesgo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exclusión, </w:t>
      </w:r>
      <w:r w:rsidR="00D27C4B">
        <w:rPr>
          <w:rFonts w:ascii="Arial" w:eastAsia="Times New Roman" w:hAnsi="Arial" w:cs="Arial"/>
          <w:sz w:val="24"/>
          <w:szCs w:val="24"/>
          <w:lang w:eastAsia="es-ES"/>
        </w:rPr>
        <w:t xml:space="preserve">tratarán de volver a </w:t>
      </w:r>
      <w:r w:rsidR="004F310E">
        <w:rPr>
          <w:rFonts w:ascii="Arial" w:eastAsia="Times New Roman" w:hAnsi="Arial" w:cs="Arial"/>
          <w:sz w:val="24"/>
          <w:szCs w:val="24"/>
          <w:lang w:eastAsia="es-ES"/>
        </w:rPr>
        <w:t xml:space="preserve">poner </w:t>
      </w:r>
      <w:r w:rsidR="00D27C4B">
        <w:rPr>
          <w:rFonts w:ascii="Arial" w:eastAsia="Times New Roman" w:hAnsi="Arial" w:cs="Arial"/>
          <w:sz w:val="24"/>
          <w:szCs w:val="24"/>
          <w:lang w:eastAsia="es-ES"/>
        </w:rPr>
        <w:t xml:space="preserve">al público </w:t>
      </w:r>
      <w:r w:rsidR="004F310E">
        <w:rPr>
          <w:rFonts w:ascii="Arial" w:eastAsia="Times New Roman" w:hAnsi="Arial" w:cs="Arial"/>
          <w:sz w:val="24"/>
          <w:szCs w:val="24"/>
          <w:lang w:eastAsia="es-ES"/>
        </w:rPr>
        <w:t>en pie con sus movimientos perfectamente sincronizados</w:t>
      </w:r>
      <w:r w:rsidR="00D27C4B">
        <w:rPr>
          <w:rFonts w:ascii="Arial" w:eastAsia="Times New Roman" w:hAnsi="Arial" w:cs="Arial"/>
          <w:sz w:val="24"/>
          <w:szCs w:val="24"/>
          <w:lang w:eastAsia="es-ES"/>
        </w:rPr>
        <w:t xml:space="preserve"> tras aceptar en semifinales el reto de Risto de poner ritmos urbanos a la música de Bach.</w:t>
      </w:r>
    </w:p>
    <w:p w14:paraId="7487286E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2707D7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Rosario Cohete</w:t>
      </w:r>
    </w:p>
    <w:p w14:paraId="4F531E39" w14:textId="2B95EA2E" w:rsidR="00630F2F" w:rsidRDefault="001B6970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grupo musical </w:t>
      </w:r>
      <w:r w:rsidR="00380210">
        <w:rPr>
          <w:rFonts w:ascii="Arial" w:eastAsia="Times New Roman" w:hAnsi="Arial" w:cs="Arial"/>
          <w:sz w:val="24"/>
          <w:szCs w:val="24"/>
          <w:lang w:eastAsia="es-ES"/>
        </w:rPr>
        <w:t xml:space="preserve">procedente de Carmona, caracterizado por sus originales letras que emanan optimismo y buen rollo, espera lograr con su ‘Tonto y cabezón’ </w:t>
      </w:r>
      <w:r w:rsidR="00FD454E">
        <w:rPr>
          <w:rFonts w:ascii="Arial" w:eastAsia="Times New Roman" w:hAnsi="Arial" w:cs="Arial"/>
          <w:sz w:val="24"/>
          <w:szCs w:val="24"/>
          <w:lang w:eastAsia="es-ES"/>
        </w:rPr>
        <w:t xml:space="preserve">proclamarse </w:t>
      </w:r>
      <w:r w:rsidR="002B32E4">
        <w:rPr>
          <w:rFonts w:ascii="Arial" w:eastAsia="Times New Roman" w:hAnsi="Arial" w:cs="Arial"/>
          <w:sz w:val="24"/>
          <w:szCs w:val="24"/>
          <w:lang w:eastAsia="es-ES"/>
        </w:rPr>
        <w:t xml:space="preserve">ganadores de la novena edición del </w:t>
      </w:r>
      <w:r w:rsidR="002B32E4" w:rsidRPr="002B32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 show</w:t>
      </w:r>
      <w:r w:rsidR="002B32E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B73C8F" w14:textId="77777777" w:rsidR="00630F2F" w:rsidRDefault="00630F2F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6A88BE" w14:textId="77777777" w:rsidR="000D4EB0" w:rsidRPr="000D4EB0" w:rsidRDefault="000D4EB0" w:rsidP="000D4E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0D4EB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Gerard</w:t>
      </w:r>
    </w:p>
    <w:p w14:paraId="56DCCDBD" w14:textId="20E7A9D9" w:rsidR="002B32E4" w:rsidRDefault="002B32E4" w:rsidP="000D4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joven gimnasta rítmico, que tuvo que abrirse hueco en un mundo en el que los hombres tienen una menor presencia, colgará la cinta que le hizo campeón de España y a sus 26 años abrirá en la gran final una nueva etapa en su vida en la que el baile atraerá toda su atención. </w:t>
      </w:r>
    </w:p>
    <w:sectPr w:rsidR="002B32E4" w:rsidSect="00D40A14">
      <w:footerReference w:type="default" r:id="rId8"/>
      <w:pgSz w:w="11906" w:h="16838"/>
      <w:pgMar w:top="1276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214" w14:textId="77777777" w:rsidR="00ED411B" w:rsidRDefault="00ED411B" w:rsidP="00ED411B">
      <w:pPr>
        <w:spacing w:after="0" w:line="240" w:lineRule="auto"/>
      </w:pPr>
      <w:r>
        <w:separator/>
      </w:r>
    </w:p>
  </w:endnote>
  <w:endnote w:type="continuationSeparator" w:id="0">
    <w:p w14:paraId="4FCB38AD" w14:textId="77777777" w:rsidR="00ED411B" w:rsidRDefault="00ED411B" w:rsidP="00ED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756" w14:textId="6C9658DC" w:rsidR="00ED411B" w:rsidRDefault="00ED411B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5A9A35C" wp14:editId="0089374D">
          <wp:simplePos x="0" y="0"/>
          <wp:positionH relativeFrom="page">
            <wp:posOffset>4661535</wp:posOffset>
          </wp:positionH>
          <wp:positionV relativeFrom="page">
            <wp:posOffset>10196195</wp:posOffset>
          </wp:positionV>
          <wp:extent cx="2821940" cy="283210"/>
          <wp:effectExtent l="0" t="0" r="0" b="0"/>
          <wp:wrapSquare wrapText="bothSides"/>
          <wp:docPr id="1810500937" name="Imagen 181050093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16D7E12" wp14:editId="5B77E64C">
          <wp:simplePos x="0" y="0"/>
          <wp:positionH relativeFrom="margin">
            <wp:posOffset>4795520</wp:posOffset>
          </wp:positionH>
          <wp:positionV relativeFrom="page">
            <wp:posOffset>9833610</wp:posOffset>
          </wp:positionV>
          <wp:extent cx="564515" cy="564515"/>
          <wp:effectExtent l="0" t="0" r="6985" b="0"/>
          <wp:wrapSquare wrapText="bothSides"/>
          <wp:docPr id="119030446" name="Imagen 1190304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7F7C" w14:textId="77777777" w:rsidR="00ED411B" w:rsidRDefault="00ED411B" w:rsidP="00ED411B">
      <w:pPr>
        <w:spacing w:after="0" w:line="240" w:lineRule="auto"/>
      </w:pPr>
      <w:r>
        <w:separator/>
      </w:r>
    </w:p>
  </w:footnote>
  <w:footnote w:type="continuationSeparator" w:id="0">
    <w:p w14:paraId="7C1D61B6" w14:textId="77777777" w:rsidR="00ED411B" w:rsidRDefault="00ED411B" w:rsidP="00ED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127ED"/>
    <w:rsid w:val="000329F8"/>
    <w:rsid w:val="000339A8"/>
    <w:rsid w:val="00035B7A"/>
    <w:rsid w:val="00057364"/>
    <w:rsid w:val="0007772F"/>
    <w:rsid w:val="00077B1D"/>
    <w:rsid w:val="00080DF3"/>
    <w:rsid w:val="000872CE"/>
    <w:rsid w:val="0009598A"/>
    <w:rsid w:val="000B6F64"/>
    <w:rsid w:val="000C7D07"/>
    <w:rsid w:val="000D2501"/>
    <w:rsid w:val="000D4EB0"/>
    <w:rsid w:val="000F103F"/>
    <w:rsid w:val="001110E4"/>
    <w:rsid w:val="00111A28"/>
    <w:rsid w:val="00120F12"/>
    <w:rsid w:val="001477E3"/>
    <w:rsid w:val="001B08C1"/>
    <w:rsid w:val="001B6970"/>
    <w:rsid w:val="001D4231"/>
    <w:rsid w:val="001F34AB"/>
    <w:rsid w:val="00244728"/>
    <w:rsid w:val="002607AF"/>
    <w:rsid w:val="00270C03"/>
    <w:rsid w:val="002B32E4"/>
    <w:rsid w:val="002B5E52"/>
    <w:rsid w:val="002B7E7B"/>
    <w:rsid w:val="002C7BAE"/>
    <w:rsid w:val="002F4E42"/>
    <w:rsid w:val="002F60D9"/>
    <w:rsid w:val="002F638F"/>
    <w:rsid w:val="00302241"/>
    <w:rsid w:val="0031099C"/>
    <w:rsid w:val="00341E60"/>
    <w:rsid w:val="003518D3"/>
    <w:rsid w:val="00361B33"/>
    <w:rsid w:val="00380210"/>
    <w:rsid w:val="003812FE"/>
    <w:rsid w:val="003A3EEF"/>
    <w:rsid w:val="003A603B"/>
    <w:rsid w:val="003B70CD"/>
    <w:rsid w:val="003C306A"/>
    <w:rsid w:val="003D21B7"/>
    <w:rsid w:val="003F2F7D"/>
    <w:rsid w:val="003F560E"/>
    <w:rsid w:val="004039D3"/>
    <w:rsid w:val="0042027B"/>
    <w:rsid w:val="00430553"/>
    <w:rsid w:val="0043370E"/>
    <w:rsid w:val="00436A2E"/>
    <w:rsid w:val="00442972"/>
    <w:rsid w:val="00461327"/>
    <w:rsid w:val="00495C89"/>
    <w:rsid w:val="004A19C0"/>
    <w:rsid w:val="004A63F0"/>
    <w:rsid w:val="004B1DD4"/>
    <w:rsid w:val="004D2073"/>
    <w:rsid w:val="004E3A3B"/>
    <w:rsid w:val="004F310E"/>
    <w:rsid w:val="004F31D4"/>
    <w:rsid w:val="00525627"/>
    <w:rsid w:val="00542D4B"/>
    <w:rsid w:val="00561D44"/>
    <w:rsid w:val="005904E6"/>
    <w:rsid w:val="005A5B8F"/>
    <w:rsid w:val="005B1114"/>
    <w:rsid w:val="005B18FB"/>
    <w:rsid w:val="005B200C"/>
    <w:rsid w:val="005B3FE0"/>
    <w:rsid w:val="005B524E"/>
    <w:rsid w:val="005C1F51"/>
    <w:rsid w:val="005C2100"/>
    <w:rsid w:val="005D2C28"/>
    <w:rsid w:val="005E1AAD"/>
    <w:rsid w:val="005E66F3"/>
    <w:rsid w:val="005F3B25"/>
    <w:rsid w:val="005F41B9"/>
    <w:rsid w:val="00602F1C"/>
    <w:rsid w:val="00630F2F"/>
    <w:rsid w:val="0063795F"/>
    <w:rsid w:val="00650B88"/>
    <w:rsid w:val="006534F4"/>
    <w:rsid w:val="00655D0B"/>
    <w:rsid w:val="006627E9"/>
    <w:rsid w:val="00671DB3"/>
    <w:rsid w:val="0067407B"/>
    <w:rsid w:val="00675A67"/>
    <w:rsid w:val="006D64EE"/>
    <w:rsid w:val="006E09C9"/>
    <w:rsid w:val="006E59A2"/>
    <w:rsid w:val="006F226F"/>
    <w:rsid w:val="006F3F68"/>
    <w:rsid w:val="006F6D75"/>
    <w:rsid w:val="00723E7A"/>
    <w:rsid w:val="00732425"/>
    <w:rsid w:val="007347D8"/>
    <w:rsid w:val="00757D55"/>
    <w:rsid w:val="007731F8"/>
    <w:rsid w:val="007809D4"/>
    <w:rsid w:val="0079785D"/>
    <w:rsid w:val="007A2B62"/>
    <w:rsid w:val="007A72F2"/>
    <w:rsid w:val="007B5AA5"/>
    <w:rsid w:val="007D3BAB"/>
    <w:rsid w:val="007E156C"/>
    <w:rsid w:val="007F215E"/>
    <w:rsid w:val="00811536"/>
    <w:rsid w:val="0084125A"/>
    <w:rsid w:val="00851502"/>
    <w:rsid w:val="008518B4"/>
    <w:rsid w:val="0085672C"/>
    <w:rsid w:val="00857B8F"/>
    <w:rsid w:val="00874179"/>
    <w:rsid w:val="00881A18"/>
    <w:rsid w:val="00886785"/>
    <w:rsid w:val="00892A5E"/>
    <w:rsid w:val="00895C4F"/>
    <w:rsid w:val="008A7BDE"/>
    <w:rsid w:val="008B1A76"/>
    <w:rsid w:val="008D324E"/>
    <w:rsid w:val="008E200C"/>
    <w:rsid w:val="008F6DDD"/>
    <w:rsid w:val="009006F2"/>
    <w:rsid w:val="00902168"/>
    <w:rsid w:val="00911964"/>
    <w:rsid w:val="00924E3F"/>
    <w:rsid w:val="00941767"/>
    <w:rsid w:val="00950C82"/>
    <w:rsid w:val="009604BD"/>
    <w:rsid w:val="009614BD"/>
    <w:rsid w:val="00972436"/>
    <w:rsid w:val="009864E8"/>
    <w:rsid w:val="00995C89"/>
    <w:rsid w:val="00996E48"/>
    <w:rsid w:val="009B146E"/>
    <w:rsid w:val="009B171A"/>
    <w:rsid w:val="009B7656"/>
    <w:rsid w:val="009C581E"/>
    <w:rsid w:val="009C7F2A"/>
    <w:rsid w:val="009D3805"/>
    <w:rsid w:val="009D4704"/>
    <w:rsid w:val="009E315F"/>
    <w:rsid w:val="00A161E6"/>
    <w:rsid w:val="00A256FC"/>
    <w:rsid w:val="00A27117"/>
    <w:rsid w:val="00A4352C"/>
    <w:rsid w:val="00A70736"/>
    <w:rsid w:val="00A717F6"/>
    <w:rsid w:val="00A857C5"/>
    <w:rsid w:val="00AA3FAC"/>
    <w:rsid w:val="00AA68C4"/>
    <w:rsid w:val="00AE23B2"/>
    <w:rsid w:val="00AE296A"/>
    <w:rsid w:val="00B015B6"/>
    <w:rsid w:val="00B117D3"/>
    <w:rsid w:val="00B12FBE"/>
    <w:rsid w:val="00B151BA"/>
    <w:rsid w:val="00B16861"/>
    <w:rsid w:val="00B413F5"/>
    <w:rsid w:val="00B444A4"/>
    <w:rsid w:val="00B67448"/>
    <w:rsid w:val="00B707E6"/>
    <w:rsid w:val="00B90118"/>
    <w:rsid w:val="00BA7283"/>
    <w:rsid w:val="00BB3491"/>
    <w:rsid w:val="00BC4F3C"/>
    <w:rsid w:val="00BD71AD"/>
    <w:rsid w:val="00BF2EFB"/>
    <w:rsid w:val="00BF73DA"/>
    <w:rsid w:val="00C03746"/>
    <w:rsid w:val="00C12D2F"/>
    <w:rsid w:val="00C2078F"/>
    <w:rsid w:val="00C21BFF"/>
    <w:rsid w:val="00C21E0C"/>
    <w:rsid w:val="00C513E0"/>
    <w:rsid w:val="00C53799"/>
    <w:rsid w:val="00C84B21"/>
    <w:rsid w:val="00C964C5"/>
    <w:rsid w:val="00CA1DA5"/>
    <w:rsid w:val="00CA407C"/>
    <w:rsid w:val="00CE1E47"/>
    <w:rsid w:val="00CF032E"/>
    <w:rsid w:val="00CF2C1E"/>
    <w:rsid w:val="00D27C4B"/>
    <w:rsid w:val="00D32AA5"/>
    <w:rsid w:val="00D40A14"/>
    <w:rsid w:val="00D4223B"/>
    <w:rsid w:val="00D5323D"/>
    <w:rsid w:val="00D648BA"/>
    <w:rsid w:val="00D70B41"/>
    <w:rsid w:val="00DB6DB9"/>
    <w:rsid w:val="00DC6AA7"/>
    <w:rsid w:val="00DC7480"/>
    <w:rsid w:val="00DE1E8C"/>
    <w:rsid w:val="00DE517D"/>
    <w:rsid w:val="00E11B33"/>
    <w:rsid w:val="00E15ABC"/>
    <w:rsid w:val="00E417BF"/>
    <w:rsid w:val="00E4391C"/>
    <w:rsid w:val="00E4662E"/>
    <w:rsid w:val="00E470B0"/>
    <w:rsid w:val="00E603DB"/>
    <w:rsid w:val="00EA4F6A"/>
    <w:rsid w:val="00EA7F5F"/>
    <w:rsid w:val="00EC29CF"/>
    <w:rsid w:val="00EC4316"/>
    <w:rsid w:val="00EC4459"/>
    <w:rsid w:val="00ED0A3A"/>
    <w:rsid w:val="00ED411B"/>
    <w:rsid w:val="00F00D6C"/>
    <w:rsid w:val="00F1261B"/>
    <w:rsid w:val="00F1542C"/>
    <w:rsid w:val="00F27AB3"/>
    <w:rsid w:val="00F31511"/>
    <w:rsid w:val="00F44526"/>
    <w:rsid w:val="00F5786D"/>
    <w:rsid w:val="00F57884"/>
    <w:rsid w:val="00F61B94"/>
    <w:rsid w:val="00F77DAC"/>
    <w:rsid w:val="00F86F36"/>
    <w:rsid w:val="00F90DD2"/>
    <w:rsid w:val="00F97BC8"/>
    <w:rsid w:val="00FB13FA"/>
    <w:rsid w:val="00FD454E"/>
    <w:rsid w:val="00FD4D36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11B"/>
  </w:style>
  <w:style w:type="paragraph" w:styleId="Piedepgina">
    <w:name w:val="footer"/>
    <w:basedOn w:val="Normal"/>
    <w:link w:val="PiedepginaCar"/>
    <w:uiPriority w:val="99"/>
    <w:unhideWhenUsed/>
    <w:rsid w:val="00ED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93</cp:revision>
  <cp:lastPrinted>2023-03-29T07:59:00Z</cp:lastPrinted>
  <dcterms:created xsi:type="dcterms:W3CDTF">2023-12-15T12:51:00Z</dcterms:created>
  <dcterms:modified xsi:type="dcterms:W3CDTF">2023-12-15T13:56:00Z</dcterms:modified>
</cp:coreProperties>
</file>