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1C5B" w14:textId="23A31034" w:rsidR="00CB3DCA" w:rsidRDefault="00CB3DCA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80EF27" wp14:editId="6F373877">
            <wp:simplePos x="0" y="0"/>
            <wp:positionH relativeFrom="page">
              <wp:posOffset>3938905</wp:posOffset>
            </wp:positionH>
            <wp:positionV relativeFrom="margin">
              <wp:posOffset>-250825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A6DD" w14:textId="37506E45" w:rsidR="00DF58E8" w:rsidRDefault="00DF58E8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B8A07" w14:textId="77777777" w:rsidR="00DF58E8" w:rsidRDefault="00DF58E8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F89151" w14:textId="77777777" w:rsidR="00E47833" w:rsidRDefault="00E47833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B119A" w14:textId="2C3C658F" w:rsidR="00DF58E8" w:rsidRDefault="00DF58E8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86ECA">
        <w:rPr>
          <w:rFonts w:ascii="Arial" w:eastAsia="Times New Roman" w:hAnsi="Arial" w:cs="Arial"/>
          <w:sz w:val="24"/>
          <w:szCs w:val="24"/>
          <w:lang w:eastAsia="es-ES"/>
        </w:rPr>
        <w:t>12 de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1EC0574B" w14:textId="77777777" w:rsidR="001D291A" w:rsidRDefault="001D291A" w:rsidP="002E4E4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</w:p>
    <w:p w14:paraId="0E345FE5" w14:textId="37806C9D" w:rsidR="001D291A" w:rsidRDefault="001D291A" w:rsidP="002E4E4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1D291A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Paz Padilla y Anna Ferrer inician en Ghana su ruta por el mundo en busca de distint</w:t>
      </w:r>
      <w:r w:rsidR="007170E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a</w:t>
      </w:r>
      <w:r w:rsidRPr="001D291A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s </w:t>
      </w:r>
      <w:r w:rsidR="007170EB" w:rsidRPr="001414AD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maneras</w:t>
      </w:r>
      <w:r w:rsidRPr="001414AD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de </w:t>
      </w:r>
      <w:r w:rsidR="001414AD" w:rsidRPr="001414AD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entender </w:t>
      </w:r>
      <w:r w:rsidRPr="001414AD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la vida</w:t>
      </w:r>
      <w:r w:rsidRPr="001D291A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y afrontar la muerte, en el estreno de ‘Te falta un viaje’</w:t>
      </w:r>
    </w:p>
    <w:p w14:paraId="79117E74" w14:textId="77777777" w:rsidR="00DF58E8" w:rsidRPr="00DF3443" w:rsidRDefault="00DF58E8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CD760A1" w14:textId="2CEBA49A" w:rsidR="00D82407" w:rsidRDefault="00DB4A33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C777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diferentes entregas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77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proofErr w:type="spellStart"/>
      <w:r w:rsidR="00B33C57" w:rsidRPr="001D29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docurreality</w:t>
      </w:r>
      <w:proofErr w:type="spellEnd"/>
      <w:r w:rsidR="00B33C57" w:rsidRPr="001D29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Cuatro </w:t>
      </w:r>
      <w:r w:rsidR="00B33C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lanza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miércoles (22:50h), </w:t>
      </w:r>
      <w:r w:rsidR="00B839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protagonistas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77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adentrarán en </w:t>
      </w:r>
      <w:r w:rsidR="00C77715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otras culturas </w:t>
      </w:r>
      <w:r w:rsidR="00D6143F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091585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conocerán sus </w:t>
      </w:r>
      <w:r w:rsidR="00B33C57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costumbres</w:t>
      </w:r>
      <w:r w:rsidR="0028733F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B33C57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733F" w:rsidRP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tradiciones</w:t>
      </w:r>
      <w:r w:rsidR="002873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320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mano de sus habitantes</w:t>
      </w:r>
      <w:r w:rsidR="00091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7B38ABD" w14:textId="77777777" w:rsidR="00B634EC" w:rsidRDefault="00B634EC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1A034A" w14:textId="60974CA8" w:rsidR="00B634EC" w:rsidRDefault="00081123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Paz Padilla exhibirá su cara más divertida, ocurrente y reflexiva, así como la especial relación que </w:t>
      </w:r>
      <w:r w:rsidR="003B7D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une a su hija, Anna Ferrer, quien </w:t>
      </w:r>
      <w:r w:rsidR="003B7D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revelará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facetas personales más allá de las </w:t>
      </w:r>
      <w:r w:rsidR="00176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compartidas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sus redes sociales</w:t>
      </w:r>
      <w:r w:rsidR="00176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831E1A1" w14:textId="77777777" w:rsidR="00D82407" w:rsidRDefault="00D82407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2D0F18" w14:textId="4BA197E4" w:rsidR="00DF58E8" w:rsidRDefault="00E17B42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estreno, </w:t>
      </w:r>
      <w:r w:rsidR="00081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</w:t>
      </w:r>
      <w:r w:rsidR="00176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</w:t>
      </w:r>
      <w:r w:rsidR="00081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Ghana para conocer </w:t>
      </w:r>
      <w:r w:rsidR="00CD5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diferentes aspectos del </w:t>
      </w:r>
      <w:r w:rsidR="00081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estilo de vida de</w:t>
      </w:r>
      <w:r w:rsidR="00832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este país africano </w:t>
      </w:r>
      <w:r w:rsidR="00081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DE4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prepara</w:t>
      </w:r>
      <w:r w:rsidR="002873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</w:t>
      </w:r>
      <w:r w:rsidR="00DE4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para</w:t>
      </w:r>
      <w:r w:rsidR="00081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asistir a un funeral </w:t>
      </w:r>
      <w:r w:rsidR="004509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52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4509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D29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CD5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testigos de</w:t>
      </w:r>
      <w:r w:rsid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singular ritual de despedida en el que se lleva a cabo </w:t>
      </w:r>
      <w:r w:rsidR="00E01EEB" w:rsidRPr="006230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original coreografía </w:t>
      </w:r>
      <w:r w:rsidR="00D6143F" w:rsidRPr="006230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portando </w:t>
      </w:r>
      <w:r w:rsidR="00E01EEB" w:rsidRPr="006230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féretro</w:t>
      </w:r>
      <w:r w:rsid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</w:t>
      </w:r>
      <w:r w:rsidR="00D61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 sirve como colofón </w:t>
      </w:r>
      <w:r w:rsidR="00B9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ceremonia.</w:t>
      </w:r>
    </w:p>
    <w:p w14:paraId="6F3304EA" w14:textId="77777777" w:rsidR="00DF58E8" w:rsidRPr="00542E43" w:rsidRDefault="00DF58E8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FD2243C" w14:textId="680D891A" w:rsidR="002F0860" w:rsidRDefault="00542E43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convicción de que siempre </w:t>
      </w:r>
      <w:r w:rsidR="00B72C09">
        <w:rPr>
          <w:rFonts w:ascii="Arial" w:eastAsia="Times New Roman" w:hAnsi="Arial" w:cs="Arial"/>
          <w:bCs/>
          <w:sz w:val="24"/>
          <w:szCs w:val="24"/>
          <w:lang w:eastAsia="es-ES"/>
        </w:rPr>
        <w:t>existe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nueva travesía </w:t>
      </w:r>
      <w:r w:rsidR="002F08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emprender para 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>descubri</w:t>
      </w:r>
      <w:r w:rsidR="00B72C09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otras culturas</w:t>
      </w:r>
      <w:r w:rsidR="00F65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tradiciones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72C09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hija, la </w:t>
      </w:r>
      <w:proofErr w:type="spellStart"/>
      <w:r w:rsidRPr="00B72C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72C09">
        <w:rPr>
          <w:rFonts w:ascii="Arial" w:eastAsia="Times New Roman" w:hAnsi="Arial" w:cs="Arial"/>
          <w:b/>
          <w:sz w:val="24"/>
          <w:szCs w:val="24"/>
          <w:lang w:eastAsia="es-ES"/>
        </w:rPr>
        <w:t>Anna Ferrer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emprenden a partir de este </w:t>
      </w:r>
      <w:r w:rsidRPr="00B72C09">
        <w:rPr>
          <w:rFonts w:ascii="Arial" w:eastAsia="Times New Roman" w:hAnsi="Arial" w:cs="Arial"/>
          <w:b/>
          <w:sz w:val="24"/>
          <w:szCs w:val="24"/>
          <w:lang w:eastAsia="es-ES"/>
        </w:rPr>
        <w:t>miércoles 13 de diciembre (22:50h)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554A1">
        <w:rPr>
          <w:rFonts w:ascii="Arial" w:eastAsia="Times New Roman" w:hAnsi="Arial" w:cs="Arial"/>
          <w:b/>
          <w:sz w:val="24"/>
          <w:szCs w:val="24"/>
          <w:lang w:eastAsia="es-ES"/>
        </w:rPr>
        <w:t>intensa aventura</w:t>
      </w:r>
      <w:r w:rsidRPr="002F08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el mundo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Pr="002F0860">
        <w:rPr>
          <w:rFonts w:ascii="Arial" w:eastAsia="Times New Roman" w:hAnsi="Arial" w:cs="Arial"/>
          <w:b/>
          <w:sz w:val="24"/>
          <w:szCs w:val="24"/>
          <w:lang w:eastAsia="es-ES"/>
        </w:rPr>
        <w:t>estreno de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72C09">
        <w:rPr>
          <w:rFonts w:ascii="Arial" w:eastAsia="Times New Roman" w:hAnsi="Arial" w:cs="Arial"/>
          <w:b/>
          <w:sz w:val="24"/>
          <w:szCs w:val="24"/>
          <w:lang w:eastAsia="es-ES"/>
        </w:rPr>
        <w:t>‘Te falta un viaje’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72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proofErr w:type="spellStart"/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>docurreality</w:t>
      </w:r>
      <w:proofErr w:type="spellEnd"/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B72C09" w:rsidRPr="00B72C09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B72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42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ambas tratarán de descubrir diferentes </w:t>
      </w:r>
      <w:r w:rsidRPr="00776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formas de celebrar la vida y </w:t>
      </w:r>
      <w:r w:rsidR="002F0860" w:rsidRPr="00776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776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enfrentarse a la muerte </w:t>
      </w:r>
      <w:r w:rsidR="002F08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694143">
        <w:rPr>
          <w:rFonts w:ascii="Arial" w:eastAsia="Times New Roman" w:hAnsi="Arial" w:cs="Arial"/>
          <w:bCs/>
          <w:sz w:val="24"/>
          <w:szCs w:val="24"/>
          <w:lang w:eastAsia="es-ES"/>
        </w:rPr>
        <w:t>distintos</w:t>
      </w:r>
      <w:r w:rsidR="002F08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del planeta.</w:t>
      </w:r>
    </w:p>
    <w:p w14:paraId="1430663A" w14:textId="77777777" w:rsidR="002F0860" w:rsidRDefault="002F0860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582880" w14:textId="05936CC4" w:rsidR="00BB7279" w:rsidRDefault="002F0860" w:rsidP="00BB727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nuevo formato producido por Mediaset España en colaboración con Proamagna, madre e hija viajarán </w:t>
      </w:r>
      <w:r w:rsidR="00423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sus </w:t>
      </w:r>
      <w:r w:rsidR="009E58C8">
        <w:rPr>
          <w:rFonts w:ascii="Arial" w:eastAsia="Times New Roman" w:hAnsi="Arial" w:cs="Arial"/>
          <w:bCs/>
          <w:sz w:val="24"/>
          <w:szCs w:val="24"/>
          <w:lang w:eastAsia="es-ES"/>
        </w:rPr>
        <w:t>distintas</w:t>
      </w:r>
      <w:r w:rsidR="00423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entregas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542E43" w:rsidRPr="00581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Ghana, </w:t>
      </w:r>
      <w:r w:rsidR="00B72C09" w:rsidRPr="00581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Ecuador, México </w:t>
      </w:r>
      <w:r w:rsidR="0058182D" w:rsidRPr="0058182D">
        <w:rPr>
          <w:rFonts w:ascii="Arial" w:eastAsia="Times New Roman" w:hAnsi="Arial" w:cs="Arial"/>
          <w:b/>
          <w:sz w:val="24"/>
          <w:szCs w:val="24"/>
          <w:lang w:eastAsia="es-ES"/>
        </w:rPr>
        <w:t>y Marruecos</w:t>
      </w:r>
      <w:r w:rsidR="006E5D2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22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58C8" w:rsidRPr="004002C0">
        <w:rPr>
          <w:rFonts w:ascii="Arial" w:eastAsia="Times New Roman" w:hAnsi="Arial" w:cs="Arial"/>
          <w:bCs/>
          <w:sz w:val="24"/>
          <w:szCs w:val="24"/>
          <w:lang w:eastAsia="es-ES"/>
        </w:rPr>
        <w:t>De la mano de sus habitantes y también de españoles afincados en estos enclaves</w:t>
      </w:r>
      <w:r w:rsidR="009E58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presentadora y su hija </w:t>
      </w:r>
      <w:r w:rsidR="005D6C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sumergirán de lleno en la cultura de cada país, </w:t>
      </w:r>
      <w:r w:rsidR="004C6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conocerán </w:t>
      </w:r>
      <w:r w:rsidR="004C6EDC" w:rsidRPr="004002C0">
        <w:rPr>
          <w:rFonts w:ascii="Arial" w:eastAsia="Times New Roman" w:hAnsi="Arial" w:cs="Arial"/>
          <w:b/>
          <w:sz w:val="24"/>
          <w:szCs w:val="24"/>
          <w:lang w:eastAsia="es-ES"/>
        </w:rPr>
        <w:t>sus costumbres, su folclore y su gastronomía</w:t>
      </w:r>
      <w:r w:rsidR="004C6ED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67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tratarán </w:t>
      </w:r>
      <w:r w:rsidR="004C6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acercarse </w:t>
      </w:r>
      <w:r w:rsidR="00FA0C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 entender </w:t>
      </w:r>
      <w:r w:rsidR="004C6EDC">
        <w:rPr>
          <w:rFonts w:ascii="Arial" w:eastAsia="Times New Roman" w:hAnsi="Arial" w:cs="Arial"/>
          <w:bCs/>
          <w:sz w:val="24"/>
          <w:szCs w:val="24"/>
          <w:lang w:eastAsia="es-ES"/>
        </w:rPr>
        <w:t>la manera que tienen de despedirse de sus seres queridos.</w:t>
      </w:r>
      <w:r w:rsidR="00BB7279" w:rsidRPr="00BB72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72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entrega </w:t>
      </w:r>
      <w:r w:rsidR="00BB7279" w:rsidRPr="00BB7279">
        <w:rPr>
          <w:rFonts w:ascii="Arial" w:eastAsia="Times New Roman" w:hAnsi="Arial" w:cs="Arial"/>
          <w:bCs/>
          <w:sz w:val="24"/>
          <w:szCs w:val="24"/>
          <w:lang w:eastAsia="es-ES"/>
        </w:rPr>
        <w:t>finalizará con una gran experiencia</w:t>
      </w:r>
      <w:r w:rsidR="00BB72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las protagonistas, un reto que se dará a conocer en el inicio de cada viaje y que afrontarán al final de la ruta.</w:t>
      </w:r>
    </w:p>
    <w:p w14:paraId="4559AF18" w14:textId="77777777" w:rsidR="004002C0" w:rsidRDefault="004002C0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52BB1B" w14:textId="139573D3" w:rsidR="00423A1B" w:rsidRPr="009E58C8" w:rsidRDefault="004002C0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‘Te falta un viaje’ mostrará </w:t>
      </w:r>
      <w:r w:rsidRPr="00C16719">
        <w:rPr>
          <w:rFonts w:ascii="Arial" w:eastAsia="Times New Roman" w:hAnsi="Arial" w:cs="Arial"/>
          <w:b/>
          <w:sz w:val="24"/>
          <w:szCs w:val="24"/>
          <w:lang w:eastAsia="es-ES"/>
        </w:rPr>
        <w:t>la cara más divertida, ocurrente y reflexiva de Paz Padilla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 también revelará la </w:t>
      </w:r>
      <w:r w:rsidRPr="00C16719">
        <w:rPr>
          <w:rFonts w:ascii="Arial" w:eastAsia="Times New Roman" w:hAnsi="Arial" w:cs="Arial"/>
          <w:b/>
          <w:sz w:val="24"/>
          <w:szCs w:val="24"/>
          <w:lang w:eastAsia="es-ES"/>
        </w:rPr>
        <w:t>especial relación que la une a su hija, Anna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C167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gran éxito en las redes sociales que en su </w:t>
      </w:r>
      <w:r w:rsidRPr="00C16719">
        <w:rPr>
          <w:rFonts w:ascii="Arial" w:eastAsia="Times New Roman" w:hAnsi="Arial" w:cs="Arial"/>
          <w:b/>
          <w:sz w:val="24"/>
          <w:szCs w:val="24"/>
          <w:lang w:eastAsia="es-ES"/>
        </w:rPr>
        <w:t>debut en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54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compartirá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facetas personales desconocidas</w:t>
      </w:r>
      <w:r w:rsidR="00C167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ahora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E8A35B" w14:textId="77777777" w:rsidR="00423A1B" w:rsidRDefault="00423A1B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1A82B9" w14:textId="2DEB5316" w:rsidR="0030229A" w:rsidRPr="0030229A" w:rsidRDefault="004251A0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experiencia que transformará a las protagonistas</w:t>
      </w:r>
    </w:p>
    <w:p w14:paraId="5F1D5A64" w14:textId="77777777" w:rsidR="0030229A" w:rsidRDefault="0030229A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C16EAE" w14:textId="7B02F1B1" w:rsidR="00542E43" w:rsidRDefault="0058182D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8182D">
        <w:rPr>
          <w:rFonts w:ascii="Arial" w:eastAsia="Times New Roman" w:hAnsi="Arial" w:cs="Arial"/>
          <w:bCs/>
          <w:sz w:val="24"/>
          <w:szCs w:val="24"/>
          <w:lang w:eastAsia="es-ES"/>
        </w:rPr>
        <w:t>En la primera entrega</w:t>
      </w:r>
      <w:r w:rsidR="00FA0C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260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Paz Padilla y Anna Ferrer volarán hasta </w:t>
      </w:r>
      <w:r w:rsidR="0042605F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>Ghana</w:t>
      </w:r>
      <w:r w:rsidR="004260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país del oeste africano en el que desde su capital, </w:t>
      </w:r>
      <w:r w:rsidR="00FA4E3A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>Acra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47419">
        <w:rPr>
          <w:rFonts w:ascii="Arial" w:eastAsia="Times New Roman" w:hAnsi="Arial" w:cs="Arial"/>
          <w:bCs/>
          <w:sz w:val="24"/>
          <w:szCs w:val="24"/>
          <w:lang w:eastAsia="es-ES"/>
        </w:rPr>
        <w:t>llevarán a cabo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recorrido con un </w:t>
      </w:r>
      <w:r w:rsidR="00FA4E3A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>objetivo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mente: </w:t>
      </w:r>
      <w:r w:rsidR="00FA4E3A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asistir a un funeral local 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comprender lo que rodea al </w:t>
      </w:r>
      <w:r w:rsidR="00667D67">
        <w:rPr>
          <w:rFonts w:ascii="Arial" w:eastAsia="Times New Roman" w:hAnsi="Arial" w:cs="Arial"/>
          <w:bCs/>
          <w:sz w:val="24"/>
          <w:szCs w:val="24"/>
          <w:lang w:eastAsia="es-ES"/>
        </w:rPr>
        <w:t>original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modo </w:t>
      </w:r>
      <w:r w:rsidR="00667D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que finaliza la ceremonia de despedida </w:t>
      </w:r>
      <w:r w:rsidR="009B51E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FA4E3A">
        <w:rPr>
          <w:rFonts w:ascii="Arial" w:eastAsia="Times New Roman" w:hAnsi="Arial" w:cs="Arial"/>
          <w:bCs/>
          <w:sz w:val="24"/>
          <w:szCs w:val="24"/>
          <w:lang w:eastAsia="es-ES"/>
        </w:rPr>
        <w:t>l difunto</w:t>
      </w:r>
      <w:r w:rsidR="00F1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B51EC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F1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7419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coreografía </w:t>
      </w:r>
      <w:r w:rsidR="00F1465D">
        <w:rPr>
          <w:rFonts w:ascii="Arial" w:eastAsia="Times New Roman" w:hAnsi="Arial" w:cs="Arial"/>
          <w:b/>
          <w:sz w:val="24"/>
          <w:szCs w:val="24"/>
          <w:lang w:eastAsia="es-ES"/>
        </w:rPr>
        <w:t>llevada a cabo por los portadores d</w:t>
      </w:r>
      <w:r w:rsidR="00047419" w:rsidRPr="004251A0">
        <w:rPr>
          <w:rFonts w:ascii="Arial" w:eastAsia="Times New Roman" w:hAnsi="Arial" w:cs="Arial"/>
          <w:b/>
          <w:sz w:val="24"/>
          <w:szCs w:val="24"/>
          <w:lang w:eastAsia="es-ES"/>
        </w:rPr>
        <w:t>el féretro</w:t>
      </w:r>
      <w:r w:rsidR="0004741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D20E45" w14:textId="77777777" w:rsidR="00047419" w:rsidRDefault="00047419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8B4464" w14:textId="2A35992F" w:rsidR="00B82B72" w:rsidRDefault="00047419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llegar a presenciar </w:t>
      </w:r>
      <w:r w:rsidRPr="001C41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 situ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51A0">
        <w:rPr>
          <w:rFonts w:ascii="Arial" w:eastAsia="Times New Roman" w:hAnsi="Arial" w:cs="Arial"/>
          <w:bCs/>
          <w:sz w:val="24"/>
          <w:szCs w:val="24"/>
          <w:lang w:eastAsia="es-ES"/>
        </w:rPr>
        <w:t>este momento</w:t>
      </w:r>
      <w:r w:rsidR="0030229A">
        <w:rPr>
          <w:rFonts w:ascii="Arial" w:eastAsia="Times New Roman" w:hAnsi="Arial" w:cs="Arial"/>
          <w:bCs/>
          <w:sz w:val="24"/>
          <w:szCs w:val="24"/>
          <w:lang w:eastAsia="es-ES"/>
        </w:rPr>
        <w:t>, popularizad</w:t>
      </w:r>
      <w:r w:rsidR="00C745B1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3022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nivel global </w:t>
      </w:r>
      <w:r w:rsidR="007C72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últimos años </w:t>
      </w:r>
      <w:r w:rsidR="003022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las redes sociales, madre e hija se adentrarán en la sociedad ghanesa para conocer cómo es su modo de vida, su folclore, su gastronomía y algunos de sus </w:t>
      </w:r>
      <w:r w:rsidR="0030229A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paisajes más espectaculares</w:t>
      </w:r>
      <w:r w:rsidR="0030229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3C166F" w14:textId="77777777" w:rsidR="00B82B72" w:rsidRDefault="00B82B72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F5E1D0" w14:textId="1BCB6DB2" w:rsidR="00047419" w:rsidRDefault="00002D3C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Ambas recorrerán el </w:t>
      </w:r>
      <w:r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bullicioso mercado de </w:t>
      </w:r>
      <w:proofErr w:type="spellStart"/>
      <w:r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Makola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moverán en el </w:t>
      </w:r>
      <w:r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transporte público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utilizado de la ciudad y viajarán hasta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Kokrobite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suroeste de la capital, donde </w:t>
      </w:r>
      <w:r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costurero les confeccionará unos vestidos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adecuados para poder cumplir el deseo de la presentadora de asistir a un funeral.</w:t>
      </w:r>
      <w:r w:rsidR="003022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C4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trasladarán hasta la costa, donde tratarán de practicar </w:t>
      </w:r>
      <w:r w:rsidR="001C41FE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surf</w:t>
      </w:r>
      <w:r w:rsidR="001C4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visitarán a una </w:t>
      </w:r>
      <w:r w:rsidR="001C41FE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curandera</w:t>
      </w:r>
      <w:r w:rsidR="001C4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bailarán al ritmo de los tambores africanos.</w:t>
      </w:r>
    </w:p>
    <w:p w14:paraId="10F33350" w14:textId="77777777" w:rsidR="001C41FE" w:rsidRDefault="001C41FE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B5793" w14:textId="03C7D96B" w:rsidR="001C41FE" w:rsidRDefault="006230F3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ambas visitarán una </w:t>
      </w:r>
      <w:r w:rsidRPr="006230F3">
        <w:rPr>
          <w:rFonts w:ascii="Arial" w:eastAsia="Times New Roman" w:hAnsi="Arial" w:cs="Arial"/>
          <w:b/>
          <w:sz w:val="24"/>
          <w:szCs w:val="24"/>
          <w:lang w:eastAsia="es-ES"/>
        </w:rPr>
        <w:t>fábrica de ataúdes especializada en el diseño personalizado de féretros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función de los gustos del difunto. 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>Finalmente</w:t>
      </w:r>
      <w:r w:rsidR="007C726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Paz y Anna</w:t>
      </w:r>
      <w:r w:rsidR="007C72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también compartirán </w:t>
      </w:r>
      <w:r w:rsidR="007C726C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reflexiones </w:t>
      </w:r>
      <w:r w:rsidR="00E821C6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personales</w:t>
      </w:r>
      <w:r w:rsidR="002E4E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su relación </w:t>
      </w:r>
      <w:r w:rsidR="00E82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E4E48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divertidas </w:t>
      </w:r>
      <w:r w:rsidR="00E821C6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anécdotas</w:t>
      </w:r>
      <w:r w:rsidR="007C72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recibirán la ansiada invitación para </w:t>
      </w:r>
      <w:r w:rsidR="00D40615" w:rsidRPr="002E4E48">
        <w:rPr>
          <w:rFonts w:ascii="Arial" w:eastAsia="Times New Roman" w:hAnsi="Arial" w:cs="Arial"/>
          <w:b/>
          <w:sz w:val="24"/>
          <w:szCs w:val="24"/>
          <w:lang w:eastAsia="es-ES"/>
        </w:rPr>
        <w:t>asistir a un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0615" w:rsidRPr="002E4E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funeral en </w:t>
      </w:r>
      <w:proofErr w:type="spellStart"/>
      <w:r w:rsidR="00D40615" w:rsidRPr="002E4E48">
        <w:rPr>
          <w:rFonts w:ascii="Arial" w:eastAsia="Times New Roman" w:hAnsi="Arial" w:cs="Arial"/>
          <w:b/>
          <w:sz w:val="24"/>
          <w:szCs w:val="24"/>
          <w:lang w:eastAsia="es-ES"/>
        </w:rPr>
        <w:t>Bawjiasi</w:t>
      </w:r>
      <w:proofErr w:type="spellEnd"/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pequeña población del sur del país. Allí, ambas vivirán </w:t>
      </w:r>
      <w:r w:rsidR="00D40615" w:rsidRPr="00C745B1">
        <w:rPr>
          <w:rFonts w:ascii="Arial" w:eastAsia="Times New Roman" w:hAnsi="Arial" w:cs="Arial"/>
          <w:b/>
          <w:sz w:val="24"/>
          <w:szCs w:val="24"/>
          <w:lang w:eastAsia="es-ES"/>
        </w:rPr>
        <w:t>una de las experiencias más conmovedoras de sus vidas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ser testigos de un </w:t>
      </w:r>
      <w:r w:rsidR="00C745B1">
        <w:rPr>
          <w:rFonts w:ascii="Arial" w:eastAsia="Times New Roman" w:hAnsi="Arial" w:cs="Arial"/>
          <w:bCs/>
          <w:sz w:val="24"/>
          <w:szCs w:val="24"/>
          <w:lang w:eastAsia="es-ES"/>
        </w:rPr>
        <w:t>momento</w:t>
      </w:r>
      <w:r w:rsidR="002E4E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las </w:t>
      </w:r>
      <w:r w:rsidR="009B67FA">
        <w:rPr>
          <w:rFonts w:ascii="Arial" w:eastAsia="Times New Roman" w:hAnsi="Arial" w:cs="Arial"/>
          <w:bCs/>
          <w:sz w:val="24"/>
          <w:szCs w:val="24"/>
          <w:lang w:eastAsia="es-ES"/>
        </w:rPr>
        <w:t>transformará</w:t>
      </w:r>
      <w:r w:rsidR="00D406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siempre.</w:t>
      </w:r>
    </w:p>
    <w:sectPr w:rsidR="001C41FE" w:rsidSect="00423A1B">
      <w:footerReference w:type="default" r:id="rId7"/>
      <w:pgSz w:w="11906" w:h="16838"/>
      <w:pgMar w:top="1560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7D4" w14:textId="77777777" w:rsidR="006E72EE" w:rsidRDefault="00CB7D27">
      <w:pPr>
        <w:spacing w:after="0" w:line="240" w:lineRule="auto"/>
      </w:pPr>
      <w:r>
        <w:separator/>
      </w:r>
    </w:p>
  </w:endnote>
  <w:endnote w:type="continuationSeparator" w:id="0">
    <w:p w14:paraId="4AF9F639" w14:textId="77777777" w:rsidR="006E72EE" w:rsidRDefault="00CB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6E5D" w14:textId="77777777" w:rsidR="0042605F" w:rsidRDefault="001119D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5E6E49" wp14:editId="0FB9A7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53100529" name="Imagen 8531005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4CA6AD" wp14:editId="77A31B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59271695" name="Imagen 155927169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9DBC491" w14:textId="77777777" w:rsidR="0042605F" w:rsidRDefault="00426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346" w14:textId="77777777" w:rsidR="006E72EE" w:rsidRDefault="00CB7D27">
      <w:pPr>
        <w:spacing w:after="0" w:line="240" w:lineRule="auto"/>
      </w:pPr>
      <w:r>
        <w:separator/>
      </w:r>
    </w:p>
  </w:footnote>
  <w:footnote w:type="continuationSeparator" w:id="0">
    <w:p w14:paraId="15B44C50" w14:textId="77777777" w:rsidR="006E72EE" w:rsidRDefault="00CB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8"/>
    <w:rsid w:val="00002D3C"/>
    <w:rsid w:val="000302EE"/>
    <w:rsid w:val="00047419"/>
    <w:rsid w:val="000501F7"/>
    <w:rsid w:val="00081123"/>
    <w:rsid w:val="00091585"/>
    <w:rsid w:val="001119D6"/>
    <w:rsid w:val="001225AD"/>
    <w:rsid w:val="001414AD"/>
    <w:rsid w:val="00166392"/>
    <w:rsid w:val="001763FC"/>
    <w:rsid w:val="00197305"/>
    <w:rsid w:val="001B7A80"/>
    <w:rsid w:val="001C41FE"/>
    <w:rsid w:val="001C6107"/>
    <w:rsid w:val="001D291A"/>
    <w:rsid w:val="002320F7"/>
    <w:rsid w:val="0028733F"/>
    <w:rsid w:val="00294753"/>
    <w:rsid w:val="002E4E48"/>
    <w:rsid w:val="002F0860"/>
    <w:rsid w:val="0030229A"/>
    <w:rsid w:val="00332471"/>
    <w:rsid w:val="003330C3"/>
    <w:rsid w:val="003B489C"/>
    <w:rsid w:val="003B7D9A"/>
    <w:rsid w:val="003D0830"/>
    <w:rsid w:val="003D2CBD"/>
    <w:rsid w:val="004002C0"/>
    <w:rsid w:val="00423A1B"/>
    <w:rsid w:val="004251A0"/>
    <w:rsid w:val="00425EE3"/>
    <w:rsid w:val="0042605F"/>
    <w:rsid w:val="00450988"/>
    <w:rsid w:val="004937B2"/>
    <w:rsid w:val="004C6EDC"/>
    <w:rsid w:val="005014AF"/>
    <w:rsid w:val="005015BA"/>
    <w:rsid w:val="00512674"/>
    <w:rsid w:val="00514BE5"/>
    <w:rsid w:val="0052475D"/>
    <w:rsid w:val="00524E15"/>
    <w:rsid w:val="00526E86"/>
    <w:rsid w:val="00542E43"/>
    <w:rsid w:val="00564B52"/>
    <w:rsid w:val="0058182D"/>
    <w:rsid w:val="005C7473"/>
    <w:rsid w:val="005D6C06"/>
    <w:rsid w:val="005D6CCA"/>
    <w:rsid w:val="005F42BF"/>
    <w:rsid w:val="006230F3"/>
    <w:rsid w:val="00667D67"/>
    <w:rsid w:val="006809B9"/>
    <w:rsid w:val="00685080"/>
    <w:rsid w:val="00694143"/>
    <w:rsid w:val="006E5D2A"/>
    <w:rsid w:val="006E72EE"/>
    <w:rsid w:val="007170EB"/>
    <w:rsid w:val="00757F8F"/>
    <w:rsid w:val="00776A5D"/>
    <w:rsid w:val="007C726C"/>
    <w:rsid w:val="007E0393"/>
    <w:rsid w:val="007F73A1"/>
    <w:rsid w:val="00815A01"/>
    <w:rsid w:val="008323FC"/>
    <w:rsid w:val="00835695"/>
    <w:rsid w:val="00886ECA"/>
    <w:rsid w:val="00900A20"/>
    <w:rsid w:val="00910D58"/>
    <w:rsid w:val="00913276"/>
    <w:rsid w:val="00943F6A"/>
    <w:rsid w:val="009453AF"/>
    <w:rsid w:val="009554A1"/>
    <w:rsid w:val="00974A7F"/>
    <w:rsid w:val="00993F19"/>
    <w:rsid w:val="009A116E"/>
    <w:rsid w:val="009B51EC"/>
    <w:rsid w:val="009B67FA"/>
    <w:rsid w:val="009E500F"/>
    <w:rsid w:val="009E58C8"/>
    <w:rsid w:val="009E6E00"/>
    <w:rsid w:val="009F015B"/>
    <w:rsid w:val="00A26A06"/>
    <w:rsid w:val="00A36620"/>
    <w:rsid w:val="00A51CB0"/>
    <w:rsid w:val="00A5469C"/>
    <w:rsid w:val="00A762EA"/>
    <w:rsid w:val="00A86F5E"/>
    <w:rsid w:val="00B33C57"/>
    <w:rsid w:val="00B62A96"/>
    <w:rsid w:val="00B634EC"/>
    <w:rsid w:val="00B72C09"/>
    <w:rsid w:val="00B82B72"/>
    <w:rsid w:val="00B839D4"/>
    <w:rsid w:val="00B93417"/>
    <w:rsid w:val="00BB7279"/>
    <w:rsid w:val="00BF0F15"/>
    <w:rsid w:val="00C16719"/>
    <w:rsid w:val="00C745B1"/>
    <w:rsid w:val="00C77715"/>
    <w:rsid w:val="00CB3DCA"/>
    <w:rsid w:val="00CB7D27"/>
    <w:rsid w:val="00CC3A76"/>
    <w:rsid w:val="00CD5D7E"/>
    <w:rsid w:val="00D40615"/>
    <w:rsid w:val="00D471F9"/>
    <w:rsid w:val="00D6143F"/>
    <w:rsid w:val="00D67269"/>
    <w:rsid w:val="00D82407"/>
    <w:rsid w:val="00D85AEC"/>
    <w:rsid w:val="00DB4A33"/>
    <w:rsid w:val="00DB7AE1"/>
    <w:rsid w:val="00DE42FE"/>
    <w:rsid w:val="00DF58E8"/>
    <w:rsid w:val="00E01EEB"/>
    <w:rsid w:val="00E17B42"/>
    <w:rsid w:val="00E47833"/>
    <w:rsid w:val="00E62F2D"/>
    <w:rsid w:val="00E821C6"/>
    <w:rsid w:val="00E86452"/>
    <w:rsid w:val="00EC0695"/>
    <w:rsid w:val="00ED09DC"/>
    <w:rsid w:val="00F1465D"/>
    <w:rsid w:val="00F65E5B"/>
    <w:rsid w:val="00F8131F"/>
    <w:rsid w:val="00FA0CBB"/>
    <w:rsid w:val="00FA4E3A"/>
    <w:rsid w:val="00FC14EF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A3E"/>
  <w15:chartTrackingRefBased/>
  <w15:docId w15:val="{CBB586D4-F38F-44F2-8B9D-A162E0D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E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E8"/>
    <w:rPr>
      <w:kern w:val="0"/>
      <w14:ligatures w14:val="none"/>
    </w:rPr>
  </w:style>
  <w:style w:type="character" w:customStyle="1" w:styleId="s1">
    <w:name w:val="s1"/>
    <w:basedOn w:val="Fuentedeprrafopredeter"/>
    <w:rsid w:val="00D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113</cp:revision>
  <cp:lastPrinted>2023-12-12T12:51:00Z</cp:lastPrinted>
  <dcterms:created xsi:type="dcterms:W3CDTF">2023-12-11T15:33:00Z</dcterms:created>
  <dcterms:modified xsi:type="dcterms:W3CDTF">2023-12-12T15:56:00Z</dcterms:modified>
</cp:coreProperties>
</file>