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508B" w14:textId="77777777" w:rsidR="004C2815" w:rsidRDefault="004C2815" w:rsidP="004C2815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D5605C" wp14:editId="52DE831C">
            <wp:simplePos x="0" y="0"/>
            <wp:positionH relativeFrom="page">
              <wp:posOffset>4007485</wp:posOffset>
            </wp:positionH>
            <wp:positionV relativeFrom="margin">
              <wp:posOffset>-104751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1B712" w14:textId="77777777" w:rsidR="004C2815" w:rsidRDefault="004C2815" w:rsidP="004C2815">
      <w:pPr>
        <w:spacing w:after="0" w:line="240" w:lineRule="auto"/>
        <w:rPr>
          <w:noProof/>
        </w:rPr>
      </w:pPr>
    </w:p>
    <w:p w14:paraId="1168E776" w14:textId="77777777" w:rsidR="004C2815" w:rsidRDefault="004C2815" w:rsidP="004C2815">
      <w:pPr>
        <w:spacing w:after="0" w:line="240" w:lineRule="auto"/>
        <w:rPr>
          <w:noProof/>
        </w:rPr>
      </w:pPr>
    </w:p>
    <w:p w14:paraId="00845D02" w14:textId="77777777" w:rsidR="004C2815" w:rsidRDefault="004C2815" w:rsidP="004C2815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bookmarkStart w:id="0" w:name="_Hlk71895984"/>
      <w:bookmarkEnd w:id="0"/>
    </w:p>
    <w:p w14:paraId="70F0BF9C" w14:textId="77777777" w:rsidR="004C2815" w:rsidRDefault="004C2815" w:rsidP="004C2815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62A93DF2" w14:textId="77777777" w:rsidR="00D11155" w:rsidRDefault="00D11155" w:rsidP="004C2815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34A9B254" w14:textId="77777777" w:rsidR="00A93855" w:rsidRDefault="00A93855" w:rsidP="004C2815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</w:p>
    <w:p w14:paraId="5EF3B21E" w14:textId="30052C52" w:rsidR="004C2815" w:rsidRPr="00AD5856" w:rsidRDefault="004C2815" w:rsidP="004C2815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A03260">
        <w:rPr>
          <w:rFonts w:ascii="Arial" w:hAnsi="Arial"/>
          <w:sz w:val="24"/>
          <w:szCs w:val="24"/>
          <w:lang w:eastAsia="es-ES"/>
        </w:rPr>
        <w:t>5</w:t>
      </w:r>
      <w:r>
        <w:rPr>
          <w:rFonts w:ascii="Arial" w:hAnsi="Arial"/>
          <w:sz w:val="24"/>
          <w:szCs w:val="24"/>
          <w:lang w:eastAsia="es-ES"/>
        </w:rPr>
        <w:t xml:space="preserve"> de diciembre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>
        <w:rPr>
          <w:rFonts w:ascii="Arial" w:hAnsi="Arial"/>
          <w:sz w:val="24"/>
          <w:szCs w:val="24"/>
          <w:lang w:eastAsia="es-ES"/>
        </w:rPr>
        <w:t>2023</w:t>
      </w:r>
    </w:p>
    <w:p w14:paraId="4605043C" w14:textId="77777777" w:rsidR="004C2815" w:rsidRPr="00A344ED" w:rsidRDefault="004C2815" w:rsidP="004C2815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49805BBF" w14:textId="6D725AA1" w:rsidR="004C2815" w:rsidRPr="00710F7C" w:rsidRDefault="00F4061E" w:rsidP="004C2815">
      <w:pPr>
        <w:spacing w:after="0" w:line="240" w:lineRule="auto"/>
        <w:jc w:val="both"/>
        <w:rPr>
          <w:rFonts w:ascii="Arial" w:hAnsi="Arial"/>
          <w:bCs/>
          <w:color w:val="002C5F"/>
          <w:sz w:val="40"/>
          <w:szCs w:val="40"/>
          <w:lang w:eastAsia="es-ES"/>
        </w:rPr>
      </w:pPr>
      <w:r w:rsidRPr="00710F7C">
        <w:rPr>
          <w:rFonts w:ascii="Arial" w:hAnsi="Arial"/>
          <w:bCs/>
          <w:color w:val="002C5F"/>
          <w:sz w:val="40"/>
          <w:szCs w:val="40"/>
          <w:lang w:eastAsia="es-ES"/>
        </w:rPr>
        <w:t>MFE-</w:t>
      </w:r>
      <w:r w:rsidR="00710F7C" w:rsidRPr="00710F7C">
        <w:rPr>
          <w:rFonts w:ascii="Arial" w:hAnsi="Arial"/>
          <w:bCs/>
          <w:color w:val="002C5F"/>
          <w:sz w:val="40"/>
          <w:szCs w:val="40"/>
          <w:lang w:eastAsia="es-ES"/>
        </w:rPr>
        <w:t>MEDIAFOREUROPE</w:t>
      </w:r>
      <w:r w:rsidR="004F2FB9">
        <w:rPr>
          <w:rFonts w:ascii="Arial" w:hAnsi="Arial"/>
          <w:bCs/>
          <w:color w:val="002C5F"/>
          <w:sz w:val="40"/>
          <w:szCs w:val="40"/>
          <w:lang w:eastAsia="es-ES"/>
        </w:rPr>
        <w:t xml:space="preserve"> (Mediaset España)</w:t>
      </w:r>
      <w:r w:rsidR="009A2FD1" w:rsidRPr="00710F7C">
        <w:rPr>
          <w:rFonts w:ascii="Arial" w:hAnsi="Arial"/>
          <w:bCs/>
          <w:color w:val="002C5F"/>
          <w:sz w:val="40"/>
          <w:szCs w:val="40"/>
          <w:lang w:eastAsia="es-ES"/>
        </w:rPr>
        <w:t>,</w:t>
      </w:r>
      <w:r w:rsidR="004C2815" w:rsidRPr="00710F7C">
        <w:rPr>
          <w:rFonts w:ascii="Arial" w:hAnsi="Arial"/>
          <w:bCs/>
          <w:color w:val="002C5F"/>
          <w:sz w:val="40"/>
          <w:szCs w:val="40"/>
          <w:lang w:eastAsia="es-ES"/>
        </w:rPr>
        <w:t xml:space="preserve"> galardonada con el Premio al Mejor </w:t>
      </w:r>
      <w:r w:rsidR="00A03D24" w:rsidRPr="00710F7C">
        <w:rPr>
          <w:rFonts w:ascii="Arial" w:hAnsi="Arial"/>
          <w:bCs/>
          <w:color w:val="002C5F"/>
          <w:sz w:val="40"/>
          <w:szCs w:val="40"/>
          <w:lang w:eastAsia="es-ES"/>
        </w:rPr>
        <w:t>U</w:t>
      </w:r>
      <w:r w:rsidR="004C2815" w:rsidRPr="00710F7C">
        <w:rPr>
          <w:rFonts w:ascii="Arial" w:hAnsi="Arial"/>
          <w:bCs/>
          <w:color w:val="002C5F"/>
          <w:sz w:val="40"/>
          <w:szCs w:val="40"/>
          <w:lang w:eastAsia="es-ES"/>
        </w:rPr>
        <w:t xml:space="preserve">so de </w:t>
      </w:r>
      <w:proofErr w:type="spellStart"/>
      <w:r w:rsidR="004C2815" w:rsidRPr="00710F7C">
        <w:rPr>
          <w:rFonts w:ascii="Arial" w:hAnsi="Arial"/>
          <w:bCs/>
          <w:color w:val="002C5F"/>
          <w:sz w:val="40"/>
          <w:szCs w:val="40"/>
          <w:lang w:eastAsia="es-ES"/>
        </w:rPr>
        <w:t>HbbTV</w:t>
      </w:r>
      <w:proofErr w:type="spellEnd"/>
      <w:r w:rsidR="004C2815" w:rsidRPr="00710F7C">
        <w:rPr>
          <w:rFonts w:ascii="Arial" w:hAnsi="Arial"/>
          <w:bCs/>
          <w:color w:val="002C5F"/>
          <w:sz w:val="40"/>
          <w:szCs w:val="40"/>
          <w:lang w:eastAsia="es-ES"/>
        </w:rPr>
        <w:t xml:space="preserve"> para </w:t>
      </w:r>
      <w:r w:rsidR="00A03D24" w:rsidRPr="00710F7C">
        <w:rPr>
          <w:rFonts w:ascii="Arial" w:hAnsi="Arial"/>
          <w:bCs/>
          <w:color w:val="002C5F"/>
          <w:sz w:val="40"/>
          <w:szCs w:val="40"/>
          <w:lang w:eastAsia="es-ES"/>
        </w:rPr>
        <w:t>S</w:t>
      </w:r>
      <w:r w:rsidR="004C2815" w:rsidRPr="00710F7C">
        <w:rPr>
          <w:rFonts w:ascii="Arial" w:hAnsi="Arial"/>
          <w:bCs/>
          <w:color w:val="002C5F"/>
          <w:sz w:val="40"/>
          <w:szCs w:val="40"/>
          <w:lang w:eastAsia="es-ES"/>
        </w:rPr>
        <w:t xml:space="preserve">oluciones </w:t>
      </w:r>
      <w:r w:rsidR="00A03D24" w:rsidRPr="00710F7C">
        <w:rPr>
          <w:rFonts w:ascii="Arial" w:hAnsi="Arial"/>
          <w:bCs/>
          <w:color w:val="002C5F"/>
          <w:sz w:val="40"/>
          <w:szCs w:val="40"/>
          <w:lang w:eastAsia="es-ES"/>
        </w:rPr>
        <w:t>B</w:t>
      </w:r>
      <w:r w:rsidR="004C2815" w:rsidRPr="00710F7C">
        <w:rPr>
          <w:rFonts w:ascii="Arial" w:hAnsi="Arial"/>
          <w:bCs/>
          <w:color w:val="002C5F"/>
          <w:sz w:val="40"/>
          <w:szCs w:val="40"/>
          <w:lang w:eastAsia="es-ES"/>
        </w:rPr>
        <w:t xml:space="preserve">asadas en </w:t>
      </w:r>
      <w:r w:rsidR="00A03D24" w:rsidRPr="00710F7C">
        <w:rPr>
          <w:rFonts w:ascii="Arial" w:hAnsi="Arial"/>
          <w:bCs/>
          <w:color w:val="002C5F"/>
          <w:sz w:val="40"/>
          <w:szCs w:val="40"/>
          <w:lang w:eastAsia="es-ES"/>
        </w:rPr>
        <w:t>P</w:t>
      </w:r>
      <w:r w:rsidR="004C2815" w:rsidRPr="00710F7C">
        <w:rPr>
          <w:rFonts w:ascii="Arial" w:hAnsi="Arial"/>
          <w:bCs/>
          <w:color w:val="002C5F"/>
          <w:sz w:val="40"/>
          <w:szCs w:val="40"/>
          <w:lang w:eastAsia="es-ES"/>
        </w:rPr>
        <w:t>ublicidad en los HbbTVAwards2023</w:t>
      </w:r>
    </w:p>
    <w:p w14:paraId="0C0D696C" w14:textId="77777777" w:rsidR="004C2815" w:rsidRPr="00A93855" w:rsidRDefault="004C2815" w:rsidP="004C2815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41841976" w14:textId="5782BCA4" w:rsidR="004C2815" w:rsidRPr="009F3533" w:rsidRDefault="009F3533" w:rsidP="004C28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jurado ha considerado que las iniciativas basadas en publicidad programática para televisión lineal del grupo </w:t>
      </w:r>
      <w:r w:rsidRPr="009F3533">
        <w:rPr>
          <w:rFonts w:ascii="Arial" w:hAnsi="Arial" w:cs="Arial"/>
          <w:b/>
          <w:sz w:val="24"/>
          <w:szCs w:val="24"/>
        </w:rPr>
        <w:t xml:space="preserve">suponen </w:t>
      </w:r>
      <w:r w:rsidRPr="00A93855">
        <w:rPr>
          <w:rFonts w:ascii="Arial" w:hAnsi="Arial" w:cs="Arial"/>
          <w:b/>
          <w:i/>
          <w:iCs/>
          <w:sz w:val="24"/>
          <w:szCs w:val="24"/>
        </w:rPr>
        <w:t>“un brillante caso de uso de la combinación del poder de la emisión en directo a audiencias masivas con la eficacia de la publicidad digital dirigida”</w:t>
      </w:r>
      <w:r w:rsidRPr="009F3533">
        <w:rPr>
          <w:rFonts w:ascii="Arial" w:hAnsi="Arial" w:cs="Arial"/>
          <w:b/>
          <w:sz w:val="24"/>
          <w:szCs w:val="24"/>
        </w:rPr>
        <w:t>.</w:t>
      </w:r>
    </w:p>
    <w:p w14:paraId="60ACACCE" w14:textId="77777777" w:rsidR="004C2815" w:rsidRPr="00A93855" w:rsidRDefault="004C2815" w:rsidP="004C2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26F367D9" w14:textId="09AFE551" w:rsidR="004C2815" w:rsidRDefault="00F4061E" w:rsidP="004C2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MFE-M</w:t>
      </w:r>
      <w:r w:rsidR="00710F7C">
        <w:rPr>
          <w:rFonts w:ascii="Arial" w:hAnsi="Arial" w:cs="Arial"/>
          <w:b/>
          <w:bCs/>
          <w:sz w:val="24"/>
          <w:szCs w:val="24"/>
        </w:rPr>
        <w:t>EDIAFOREUROPE</w:t>
      </w:r>
      <w:r w:rsidR="004F2FB9">
        <w:rPr>
          <w:rFonts w:ascii="Arial" w:hAnsi="Arial" w:cs="Arial"/>
          <w:b/>
          <w:bCs/>
          <w:sz w:val="24"/>
          <w:szCs w:val="24"/>
        </w:rPr>
        <w:t xml:space="preserve"> (Mediaset España)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2815">
        <w:rPr>
          <w:rFonts w:ascii="Arial" w:hAnsi="Arial" w:cs="Arial"/>
          <w:sz w:val="24"/>
          <w:szCs w:val="24"/>
        </w:rPr>
        <w:t>ha sido distinguida</w:t>
      </w:r>
      <w:r w:rsidR="00710F7C">
        <w:rPr>
          <w:rFonts w:ascii="Arial" w:hAnsi="Arial" w:cs="Arial"/>
          <w:sz w:val="24"/>
          <w:szCs w:val="24"/>
        </w:rPr>
        <w:t xml:space="preserve"> </w:t>
      </w:r>
      <w:r w:rsidR="004C2815">
        <w:rPr>
          <w:rFonts w:ascii="Arial" w:hAnsi="Arial" w:cs="Arial"/>
          <w:sz w:val="24"/>
          <w:szCs w:val="24"/>
        </w:rPr>
        <w:t xml:space="preserve">con el </w:t>
      </w:r>
      <w:r w:rsidR="004C2815" w:rsidRPr="009F3533">
        <w:rPr>
          <w:rFonts w:ascii="Arial" w:hAnsi="Arial" w:cs="Arial"/>
          <w:b/>
          <w:bCs/>
          <w:sz w:val="24"/>
          <w:szCs w:val="24"/>
        </w:rPr>
        <w:t xml:space="preserve">Premio al Mejor Uso de </w:t>
      </w:r>
      <w:proofErr w:type="spellStart"/>
      <w:r w:rsidR="004C2815" w:rsidRPr="009F3533">
        <w:rPr>
          <w:rFonts w:ascii="Arial" w:hAnsi="Arial" w:cs="Arial"/>
          <w:b/>
          <w:bCs/>
          <w:sz w:val="24"/>
          <w:szCs w:val="24"/>
        </w:rPr>
        <w:t>HbbTV</w:t>
      </w:r>
      <w:proofErr w:type="spellEnd"/>
      <w:r w:rsidR="004C2815" w:rsidRPr="009F3533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A03D24" w:rsidRPr="009F3533">
        <w:rPr>
          <w:rFonts w:ascii="Arial" w:hAnsi="Arial" w:cs="Arial"/>
          <w:b/>
          <w:bCs/>
          <w:sz w:val="24"/>
          <w:szCs w:val="24"/>
        </w:rPr>
        <w:t>S</w:t>
      </w:r>
      <w:r w:rsidR="004C2815" w:rsidRPr="009F3533">
        <w:rPr>
          <w:rFonts w:ascii="Arial" w:hAnsi="Arial" w:cs="Arial"/>
          <w:b/>
          <w:bCs/>
          <w:sz w:val="24"/>
          <w:szCs w:val="24"/>
        </w:rPr>
        <w:t xml:space="preserve">oluciones </w:t>
      </w:r>
      <w:r w:rsidR="00A03D24" w:rsidRPr="009F3533">
        <w:rPr>
          <w:rFonts w:ascii="Arial" w:hAnsi="Arial" w:cs="Arial"/>
          <w:b/>
          <w:bCs/>
          <w:sz w:val="24"/>
          <w:szCs w:val="24"/>
        </w:rPr>
        <w:t>B</w:t>
      </w:r>
      <w:r w:rsidR="004C2815" w:rsidRPr="009F3533">
        <w:rPr>
          <w:rFonts w:ascii="Arial" w:hAnsi="Arial" w:cs="Arial"/>
          <w:b/>
          <w:bCs/>
          <w:sz w:val="24"/>
          <w:szCs w:val="24"/>
        </w:rPr>
        <w:t xml:space="preserve">asadas en </w:t>
      </w:r>
      <w:r w:rsidR="00A03D24" w:rsidRPr="009F3533">
        <w:rPr>
          <w:rFonts w:ascii="Arial" w:hAnsi="Arial" w:cs="Arial"/>
          <w:b/>
          <w:bCs/>
          <w:sz w:val="24"/>
          <w:szCs w:val="24"/>
        </w:rPr>
        <w:t>P</w:t>
      </w:r>
      <w:r w:rsidR="004C2815" w:rsidRPr="009F3533">
        <w:rPr>
          <w:rFonts w:ascii="Arial" w:hAnsi="Arial" w:cs="Arial"/>
          <w:b/>
          <w:bCs/>
          <w:sz w:val="24"/>
          <w:szCs w:val="24"/>
        </w:rPr>
        <w:t>ublicidad</w:t>
      </w:r>
      <w:r w:rsidR="004C2815">
        <w:rPr>
          <w:rFonts w:ascii="Arial" w:hAnsi="Arial" w:cs="Arial"/>
          <w:sz w:val="24"/>
          <w:szCs w:val="24"/>
        </w:rPr>
        <w:t xml:space="preserve"> en la undécima edición de los </w:t>
      </w:r>
      <w:proofErr w:type="spellStart"/>
      <w:r w:rsidR="004C2815">
        <w:rPr>
          <w:rFonts w:ascii="Arial" w:hAnsi="Arial" w:cs="Arial"/>
          <w:sz w:val="24"/>
          <w:szCs w:val="24"/>
        </w:rPr>
        <w:t>HbbTVAwards</w:t>
      </w:r>
      <w:proofErr w:type="spellEnd"/>
      <w:r w:rsidR="004C2815">
        <w:rPr>
          <w:rFonts w:ascii="Arial" w:hAnsi="Arial" w:cs="Arial"/>
          <w:sz w:val="24"/>
          <w:szCs w:val="24"/>
        </w:rPr>
        <w:t xml:space="preserve"> </w:t>
      </w:r>
      <w:r w:rsidR="009A2FD1">
        <w:rPr>
          <w:rFonts w:ascii="Arial" w:hAnsi="Arial" w:cs="Arial"/>
          <w:sz w:val="24"/>
          <w:szCs w:val="24"/>
        </w:rPr>
        <w:t xml:space="preserve">celebrada la semana pasada en Nápoles </w:t>
      </w:r>
      <w:r w:rsidR="00A03D24">
        <w:rPr>
          <w:rFonts w:ascii="Arial" w:hAnsi="Arial" w:cs="Arial"/>
          <w:sz w:val="24"/>
          <w:szCs w:val="24"/>
        </w:rPr>
        <w:t>por su</w:t>
      </w:r>
      <w:r w:rsidR="009F3533">
        <w:rPr>
          <w:rFonts w:ascii="Arial" w:hAnsi="Arial" w:cs="Arial"/>
          <w:sz w:val="24"/>
          <w:szCs w:val="24"/>
        </w:rPr>
        <w:t>s iniciativas</w:t>
      </w:r>
      <w:r w:rsidR="00A03D24">
        <w:rPr>
          <w:rFonts w:ascii="Arial" w:hAnsi="Arial" w:cs="Arial"/>
          <w:sz w:val="24"/>
          <w:szCs w:val="24"/>
        </w:rPr>
        <w:t xml:space="preserve"> basada</w:t>
      </w:r>
      <w:r w:rsidR="009F3533">
        <w:rPr>
          <w:rFonts w:ascii="Arial" w:hAnsi="Arial" w:cs="Arial"/>
          <w:sz w:val="24"/>
          <w:szCs w:val="24"/>
        </w:rPr>
        <w:t>s</w:t>
      </w:r>
      <w:r w:rsidR="00A03D24">
        <w:rPr>
          <w:rFonts w:ascii="Arial" w:hAnsi="Arial" w:cs="Arial"/>
          <w:sz w:val="24"/>
          <w:szCs w:val="24"/>
        </w:rPr>
        <w:t xml:space="preserve"> en publicidad programática </w:t>
      </w:r>
      <w:r w:rsidR="009F3533">
        <w:rPr>
          <w:rFonts w:ascii="Arial" w:hAnsi="Arial" w:cs="Arial"/>
          <w:sz w:val="24"/>
          <w:szCs w:val="24"/>
        </w:rPr>
        <w:t xml:space="preserve">para televisión lineal. </w:t>
      </w:r>
    </w:p>
    <w:p w14:paraId="0A55DE5C" w14:textId="77777777" w:rsidR="004C2815" w:rsidRDefault="004C2815" w:rsidP="004C2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1568E" w14:textId="4BD09009" w:rsidR="004C2815" w:rsidRDefault="004C2815" w:rsidP="004C2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jurado ha otorgado este premio </w:t>
      </w:r>
      <w:r w:rsidR="00A03D24">
        <w:rPr>
          <w:rFonts w:ascii="Arial" w:hAnsi="Arial" w:cs="Arial"/>
          <w:sz w:val="24"/>
          <w:szCs w:val="24"/>
        </w:rPr>
        <w:t>a</w:t>
      </w:r>
      <w:r w:rsidR="009A2FD1">
        <w:rPr>
          <w:rFonts w:ascii="Arial" w:hAnsi="Arial" w:cs="Arial"/>
          <w:sz w:val="24"/>
          <w:szCs w:val="24"/>
        </w:rPr>
        <w:t xml:space="preserve">l grupo </w:t>
      </w:r>
      <w:r w:rsidR="00A03D24">
        <w:rPr>
          <w:rFonts w:ascii="Arial" w:hAnsi="Arial" w:cs="Arial"/>
          <w:sz w:val="24"/>
          <w:szCs w:val="24"/>
        </w:rPr>
        <w:t>al considerar</w:t>
      </w:r>
      <w:r w:rsidR="009F3533">
        <w:rPr>
          <w:rFonts w:ascii="Arial" w:hAnsi="Arial" w:cs="Arial"/>
          <w:sz w:val="24"/>
          <w:szCs w:val="24"/>
        </w:rPr>
        <w:t xml:space="preserve"> que sus propuestas constituyen</w:t>
      </w:r>
      <w:r w:rsidR="00A03D24">
        <w:rPr>
          <w:rFonts w:ascii="Arial" w:hAnsi="Arial" w:cs="Arial"/>
          <w:sz w:val="24"/>
          <w:szCs w:val="24"/>
        </w:rPr>
        <w:t xml:space="preserve"> </w:t>
      </w:r>
      <w:r w:rsidR="00A03D24" w:rsidRPr="00A93855">
        <w:rPr>
          <w:rFonts w:ascii="Arial" w:hAnsi="Arial" w:cs="Arial"/>
          <w:i/>
          <w:iCs/>
          <w:sz w:val="24"/>
          <w:szCs w:val="24"/>
        </w:rPr>
        <w:t>“un brillante caso de uso de la combinación del poder de la emisión en directo a audiencias masivas con la eficacia de la publicidad digital dirigida</w:t>
      </w:r>
      <w:r w:rsidR="009F3533" w:rsidRPr="00A93855">
        <w:rPr>
          <w:rFonts w:ascii="Arial" w:hAnsi="Arial" w:cs="Arial"/>
          <w:i/>
          <w:iCs/>
          <w:sz w:val="24"/>
          <w:szCs w:val="24"/>
        </w:rPr>
        <w:t>”</w:t>
      </w:r>
      <w:r w:rsidR="009F3533">
        <w:rPr>
          <w:rFonts w:ascii="Arial" w:hAnsi="Arial" w:cs="Arial"/>
          <w:sz w:val="24"/>
          <w:szCs w:val="24"/>
        </w:rPr>
        <w:t>.</w:t>
      </w:r>
    </w:p>
    <w:p w14:paraId="1EE011C0" w14:textId="77777777" w:rsidR="009F3533" w:rsidRDefault="009F3533" w:rsidP="004C2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36846" w14:textId="317FDB79" w:rsidR="00A03D24" w:rsidRDefault="00D11155" w:rsidP="004C2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Davide Mondo</w:t>
      </w:r>
      <w:r w:rsidR="009F35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consejero delegado</w:t>
      </w:r>
      <w:r w:rsidR="009F35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F3533">
        <w:rPr>
          <w:rFonts w:ascii="Arial" w:hAnsi="Arial" w:cs="Arial"/>
          <w:sz w:val="24"/>
          <w:szCs w:val="24"/>
        </w:rPr>
        <w:t>Publiespaña</w:t>
      </w:r>
      <w:proofErr w:type="spellEnd"/>
      <w:r w:rsidR="009F3533">
        <w:rPr>
          <w:rFonts w:ascii="Arial" w:hAnsi="Arial" w:cs="Arial"/>
          <w:sz w:val="24"/>
          <w:szCs w:val="24"/>
        </w:rPr>
        <w:t xml:space="preserve">, ha destacado que </w:t>
      </w:r>
      <w:r w:rsidR="009F3533" w:rsidRPr="00A93855">
        <w:rPr>
          <w:rFonts w:ascii="Arial" w:hAnsi="Arial" w:cs="Arial"/>
          <w:i/>
          <w:iCs/>
          <w:sz w:val="24"/>
          <w:szCs w:val="24"/>
        </w:rPr>
        <w:t>“</w:t>
      </w:r>
      <w:r w:rsidR="00A93855">
        <w:rPr>
          <w:rFonts w:ascii="Arial" w:hAnsi="Arial" w:cs="Arial"/>
          <w:i/>
          <w:iCs/>
          <w:sz w:val="24"/>
          <w:szCs w:val="24"/>
        </w:rPr>
        <w:t>en</w:t>
      </w:r>
      <w:r w:rsidR="00A93855" w:rsidRPr="00A93855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8" w:history="1">
        <w:proofErr w:type="spellStart"/>
        <w:r w:rsidR="009F3533" w:rsidRPr="00A93855">
          <w:rPr>
            <w:rFonts w:ascii="Arial" w:hAnsi="Arial" w:cs="Arial"/>
            <w:i/>
            <w:iCs/>
            <w:sz w:val="24"/>
            <w:szCs w:val="24"/>
          </w:rPr>
          <w:t>Publiespaña</w:t>
        </w:r>
        <w:proofErr w:type="spellEnd"/>
      </w:hyperlink>
      <w:r w:rsidR="00A93855" w:rsidRPr="00A93855">
        <w:rPr>
          <w:rFonts w:ascii="Arial" w:hAnsi="Arial" w:cs="Arial"/>
          <w:i/>
          <w:iCs/>
          <w:sz w:val="24"/>
          <w:szCs w:val="24"/>
        </w:rPr>
        <w:t xml:space="preserve"> </w:t>
      </w:r>
      <w:r w:rsidR="009F3533" w:rsidRPr="00A93855">
        <w:rPr>
          <w:rFonts w:ascii="Arial" w:hAnsi="Arial" w:cs="Arial"/>
          <w:i/>
          <w:iCs/>
          <w:sz w:val="24"/>
          <w:szCs w:val="24"/>
        </w:rPr>
        <w:t>estamos muy orgullosos de este reconocimiento, que nos confirma en nuestra constante dedicación a otorgar las mejores soluciones publicitarias a nuestros anunciantes, siempre de la mano de la más innovadora tecnología”</w:t>
      </w:r>
      <w:r w:rsidR="009F3533">
        <w:rPr>
          <w:rFonts w:ascii="Arial" w:hAnsi="Arial" w:cs="Arial"/>
          <w:sz w:val="24"/>
          <w:szCs w:val="24"/>
        </w:rPr>
        <w:t>.</w:t>
      </w:r>
    </w:p>
    <w:sectPr w:rsidR="00A03D24" w:rsidSect="00841A98">
      <w:footerReference w:type="default" r:id="rId9"/>
      <w:pgSz w:w="11906" w:h="16838"/>
      <w:pgMar w:top="993" w:right="1558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85A2" w14:textId="77777777" w:rsidR="00D11155" w:rsidRDefault="00D11155">
      <w:pPr>
        <w:spacing w:after="0" w:line="240" w:lineRule="auto"/>
      </w:pPr>
      <w:r>
        <w:separator/>
      </w:r>
    </w:p>
  </w:endnote>
  <w:endnote w:type="continuationSeparator" w:id="0">
    <w:p w14:paraId="3313EB10" w14:textId="77777777" w:rsidR="00D11155" w:rsidRDefault="00D1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B345" w14:textId="77777777" w:rsidR="009F3533" w:rsidRDefault="009F353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6BBEA9" wp14:editId="277E283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10657466" name="Imagen 191065746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DD9C97B" wp14:editId="1713450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05952328" name="Imagen 40595232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EE23FB4" w14:textId="77777777" w:rsidR="009F3533" w:rsidRDefault="009F35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4415" w14:textId="77777777" w:rsidR="00D11155" w:rsidRDefault="00D11155">
      <w:pPr>
        <w:spacing w:after="0" w:line="240" w:lineRule="auto"/>
      </w:pPr>
      <w:r>
        <w:separator/>
      </w:r>
    </w:p>
  </w:footnote>
  <w:footnote w:type="continuationSeparator" w:id="0">
    <w:p w14:paraId="4DFC4435" w14:textId="77777777" w:rsidR="00D11155" w:rsidRDefault="00D1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C6A"/>
    <w:multiLevelType w:val="hybridMultilevel"/>
    <w:tmpl w:val="EA8696DC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7151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15"/>
    <w:rsid w:val="000302EE"/>
    <w:rsid w:val="004C2815"/>
    <w:rsid w:val="004F2FB9"/>
    <w:rsid w:val="00564D80"/>
    <w:rsid w:val="00710F7C"/>
    <w:rsid w:val="009A2FD1"/>
    <w:rsid w:val="009F3533"/>
    <w:rsid w:val="00A03260"/>
    <w:rsid w:val="00A03D24"/>
    <w:rsid w:val="00A93855"/>
    <w:rsid w:val="00AA4B12"/>
    <w:rsid w:val="00D11155"/>
    <w:rsid w:val="00F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2C9C"/>
  <w15:chartTrackingRefBased/>
  <w15:docId w15:val="{CE966BD5-97F5-4857-9B1C-2BAECB0B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815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C2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815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C28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2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publiespan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9</cp:revision>
  <dcterms:created xsi:type="dcterms:W3CDTF">2023-12-01T09:34:00Z</dcterms:created>
  <dcterms:modified xsi:type="dcterms:W3CDTF">2023-12-05T15:24:00Z</dcterms:modified>
</cp:coreProperties>
</file>