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CA7" w14:textId="77777777" w:rsidR="00FD7701" w:rsidRPr="00CE693E" w:rsidRDefault="00B23904" w:rsidP="00CE693E">
      <w:r w:rsidRPr="00B23904">
        <w:rPr>
          <w:noProof/>
          <w:lang w:eastAsia="es-ES"/>
        </w:rPr>
        <w:drawing>
          <wp:anchor distT="0" distB="0" distL="114300" distR="114300" simplePos="0" relativeHeight="251658240" behindDoc="0" locked="0" layoutInCell="1" allowOverlap="1" wp14:anchorId="614E849C" wp14:editId="1C424AFC">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53355" w14:textId="77777777" w:rsidR="00FD7701" w:rsidRPr="00255E50" w:rsidRDefault="00FD7701" w:rsidP="00B23904">
      <w:pPr>
        <w:spacing w:after="0" w:line="240" w:lineRule="auto"/>
        <w:rPr>
          <w:rFonts w:ascii="Arial" w:eastAsia="Times New Roman" w:hAnsi="Arial" w:cs="Arial"/>
          <w:sz w:val="20"/>
          <w:szCs w:val="20"/>
          <w:lang w:eastAsia="es-ES"/>
        </w:rPr>
      </w:pPr>
    </w:p>
    <w:p w14:paraId="257F145B" w14:textId="77777777" w:rsidR="00D86FFB" w:rsidRDefault="00D86FFB" w:rsidP="00B23904">
      <w:pPr>
        <w:spacing w:after="0" w:line="240" w:lineRule="auto"/>
        <w:rPr>
          <w:rFonts w:ascii="Arial" w:eastAsia="Times New Roman" w:hAnsi="Arial" w:cs="Arial"/>
          <w:sz w:val="24"/>
          <w:szCs w:val="24"/>
          <w:lang w:eastAsia="es-ES"/>
        </w:rPr>
      </w:pPr>
    </w:p>
    <w:p w14:paraId="173C9DAF" w14:textId="6B0B1C9D" w:rsidR="00B23904" w:rsidRDefault="00B23904" w:rsidP="000A6DA1">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676ABB">
        <w:rPr>
          <w:rFonts w:ascii="Arial" w:eastAsia="Times New Roman" w:hAnsi="Arial" w:cs="Arial"/>
          <w:sz w:val="24"/>
          <w:szCs w:val="24"/>
          <w:lang w:eastAsia="es-ES"/>
        </w:rPr>
        <w:t>1</w:t>
      </w:r>
      <w:r w:rsidR="002028E7">
        <w:rPr>
          <w:rFonts w:ascii="Arial" w:eastAsia="Times New Roman" w:hAnsi="Arial" w:cs="Arial"/>
          <w:sz w:val="24"/>
          <w:szCs w:val="24"/>
          <w:lang w:eastAsia="es-ES"/>
        </w:rPr>
        <w:t xml:space="preserve"> de </w:t>
      </w:r>
      <w:r w:rsidR="00676ABB">
        <w:rPr>
          <w:rFonts w:ascii="Arial" w:eastAsia="Times New Roman" w:hAnsi="Arial" w:cs="Arial"/>
          <w:sz w:val="24"/>
          <w:szCs w:val="24"/>
          <w:lang w:eastAsia="es-ES"/>
        </w:rPr>
        <w:t>diciembre</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F946D9">
        <w:rPr>
          <w:rFonts w:ascii="Arial" w:eastAsia="Times New Roman" w:hAnsi="Arial" w:cs="Arial"/>
          <w:sz w:val="24"/>
          <w:szCs w:val="24"/>
          <w:lang w:eastAsia="es-ES"/>
        </w:rPr>
        <w:t>2</w:t>
      </w:r>
      <w:r w:rsidR="00676ABB">
        <w:rPr>
          <w:rFonts w:ascii="Arial" w:eastAsia="Times New Roman" w:hAnsi="Arial" w:cs="Arial"/>
          <w:sz w:val="24"/>
          <w:szCs w:val="24"/>
          <w:lang w:eastAsia="es-ES"/>
        </w:rPr>
        <w:t>3</w:t>
      </w:r>
    </w:p>
    <w:p w14:paraId="0B7A0603" w14:textId="77777777" w:rsidR="00157875" w:rsidRPr="00B23904" w:rsidRDefault="00157875" w:rsidP="000A6DA1">
      <w:pPr>
        <w:spacing w:after="0" w:line="240" w:lineRule="auto"/>
        <w:ind w:right="-427"/>
        <w:rPr>
          <w:rFonts w:ascii="Arial" w:eastAsia="Times New Roman" w:hAnsi="Arial" w:cs="Arial"/>
          <w:lang w:eastAsia="es-ES"/>
        </w:rPr>
      </w:pPr>
    </w:p>
    <w:p w14:paraId="14D89BFC" w14:textId="2896CA89" w:rsidR="004947C4" w:rsidRDefault="009E62AA" w:rsidP="00833B26">
      <w:pPr>
        <w:spacing w:after="0" w:line="240" w:lineRule="auto"/>
        <w:ind w:right="-427"/>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Recortes presupuestarios y nuevos casos complican la labor de los Reagan</w:t>
      </w:r>
      <w:r w:rsidR="00BB50D2">
        <w:rPr>
          <w:rFonts w:ascii="Arial" w:eastAsia="Times New Roman" w:hAnsi="Arial" w:cs="Arial"/>
          <w:bCs/>
          <w:color w:val="002C5F"/>
          <w:sz w:val="42"/>
          <w:szCs w:val="42"/>
          <w:lang w:eastAsia="es-ES"/>
        </w:rPr>
        <w:t>, en</w:t>
      </w:r>
      <w:r w:rsidR="00730E04" w:rsidRPr="00730E04">
        <w:rPr>
          <w:rFonts w:ascii="Arial" w:eastAsia="Times New Roman" w:hAnsi="Arial" w:cs="Arial"/>
          <w:bCs/>
          <w:color w:val="002C5F"/>
          <w:sz w:val="42"/>
          <w:szCs w:val="42"/>
          <w:lang w:eastAsia="es-ES"/>
        </w:rPr>
        <w:t xml:space="preserve"> </w:t>
      </w:r>
      <w:r w:rsidR="00EF7B71">
        <w:rPr>
          <w:rFonts w:ascii="Arial" w:eastAsia="Times New Roman" w:hAnsi="Arial" w:cs="Arial"/>
          <w:bCs/>
          <w:color w:val="002C5F"/>
          <w:sz w:val="42"/>
          <w:szCs w:val="42"/>
          <w:lang w:eastAsia="es-ES"/>
        </w:rPr>
        <w:t>la 1</w:t>
      </w:r>
      <w:r w:rsidR="00077166">
        <w:rPr>
          <w:rFonts w:ascii="Arial" w:eastAsia="Times New Roman" w:hAnsi="Arial" w:cs="Arial"/>
          <w:bCs/>
          <w:color w:val="002C5F"/>
          <w:sz w:val="42"/>
          <w:szCs w:val="42"/>
          <w:lang w:eastAsia="es-ES"/>
        </w:rPr>
        <w:t>2</w:t>
      </w:r>
      <w:r w:rsidR="00EF7B71">
        <w:rPr>
          <w:rFonts w:ascii="Arial" w:eastAsia="Times New Roman" w:hAnsi="Arial" w:cs="Arial"/>
          <w:bCs/>
          <w:color w:val="002C5F"/>
          <w:sz w:val="42"/>
          <w:szCs w:val="42"/>
          <w:lang w:eastAsia="es-ES"/>
        </w:rPr>
        <w:t>ª temporada</w:t>
      </w:r>
      <w:r w:rsidR="00730E04" w:rsidRPr="00730E04">
        <w:rPr>
          <w:rFonts w:ascii="Arial" w:eastAsia="Times New Roman" w:hAnsi="Arial" w:cs="Arial"/>
          <w:bCs/>
          <w:color w:val="002C5F"/>
          <w:sz w:val="42"/>
          <w:szCs w:val="42"/>
          <w:lang w:eastAsia="es-ES"/>
        </w:rPr>
        <w:t xml:space="preserve"> de ‘</w:t>
      </w:r>
      <w:r w:rsidR="00EF7B71">
        <w:rPr>
          <w:rFonts w:ascii="Arial" w:eastAsia="Times New Roman" w:hAnsi="Arial" w:cs="Arial"/>
          <w:bCs/>
          <w:color w:val="002C5F"/>
          <w:sz w:val="42"/>
          <w:szCs w:val="42"/>
          <w:lang w:eastAsia="es-ES"/>
        </w:rPr>
        <w:t xml:space="preserve">Blue </w:t>
      </w:r>
      <w:proofErr w:type="spellStart"/>
      <w:r w:rsidR="00EF7B71">
        <w:rPr>
          <w:rFonts w:ascii="Arial" w:eastAsia="Times New Roman" w:hAnsi="Arial" w:cs="Arial"/>
          <w:bCs/>
          <w:color w:val="002C5F"/>
          <w:sz w:val="42"/>
          <w:szCs w:val="42"/>
          <w:lang w:eastAsia="es-ES"/>
        </w:rPr>
        <w:t>Bloods</w:t>
      </w:r>
      <w:proofErr w:type="spellEnd"/>
      <w:r w:rsidR="00EF7B71">
        <w:rPr>
          <w:rFonts w:ascii="Arial" w:eastAsia="Times New Roman" w:hAnsi="Arial" w:cs="Arial"/>
          <w:bCs/>
          <w:color w:val="002C5F"/>
          <w:sz w:val="42"/>
          <w:szCs w:val="42"/>
          <w:lang w:eastAsia="es-ES"/>
        </w:rPr>
        <w:t>’ en Energy</w:t>
      </w:r>
      <w:r w:rsidR="00681E3A">
        <w:rPr>
          <w:rFonts w:ascii="Arial" w:eastAsia="Times New Roman" w:hAnsi="Arial" w:cs="Arial"/>
          <w:bCs/>
          <w:color w:val="002C5F"/>
          <w:sz w:val="42"/>
          <w:szCs w:val="42"/>
          <w:lang w:eastAsia="es-ES"/>
        </w:rPr>
        <w:t xml:space="preserve"> </w:t>
      </w:r>
      <w:r w:rsidR="00681E3A" w:rsidRPr="00681E3A">
        <w:rPr>
          <w:rFonts w:ascii="Arial" w:eastAsia="Times New Roman" w:hAnsi="Arial" w:cs="Arial"/>
          <w:bCs/>
          <w:color w:val="002C5F"/>
          <w:sz w:val="42"/>
          <w:szCs w:val="42"/>
          <w:lang w:eastAsia="es-ES"/>
        </w:rPr>
        <w:t>dentro del sello ‘Con E de estreno’</w:t>
      </w:r>
    </w:p>
    <w:p w14:paraId="74C7C74A" w14:textId="77777777" w:rsidR="00730E04" w:rsidRDefault="00730E04" w:rsidP="00833B26">
      <w:pPr>
        <w:spacing w:after="0" w:line="240" w:lineRule="auto"/>
        <w:ind w:right="-427"/>
        <w:jc w:val="both"/>
        <w:rPr>
          <w:rFonts w:ascii="Arial" w:eastAsia="Times New Roman" w:hAnsi="Arial" w:cs="Arial"/>
          <w:b/>
          <w:sz w:val="24"/>
          <w:szCs w:val="24"/>
          <w:lang w:eastAsia="es-ES"/>
        </w:rPr>
      </w:pPr>
    </w:p>
    <w:p w14:paraId="02236B89" w14:textId="77777777" w:rsidR="000A6BD2" w:rsidRPr="00255E50" w:rsidRDefault="000A6BD2" w:rsidP="00833B26">
      <w:pPr>
        <w:spacing w:after="0" w:line="240" w:lineRule="auto"/>
        <w:ind w:right="-427"/>
        <w:jc w:val="both"/>
        <w:rPr>
          <w:rFonts w:ascii="Arial" w:eastAsia="Times New Roman" w:hAnsi="Arial" w:cs="Arial"/>
          <w:b/>
          <w:bCs/>
          <w:sz w:val="20"/>
          <w:szCs w:val="20"/>
          <w:lang w:eastAsia="es-ES"/>
        </w:rPr>
      </w:pPr>
    </w:p>
    <w:p w14:paraId="7A16D51B" w14:textId="6825DEC2" w:rsidR="007224D8" w:rsidRDefault="00BE12B6" w:rsidP="00833B26">
      <w:pPr>
        <w:spacing w:after="0" w:line="240" w:lineRule="auto"/>
        <w:ind w:right="-42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Veteranos actores de la televisión norteamericana, como Stacy </w:t>
      </w:r>
      <w:proofErr w:type="spellStart"/>
      <w:r>
        <w:rPr>
          <w:rFonts w:ascii="Arial" w:eastAsia="Times New Roman" w:hAnsi="Arial" w:cs="Arial"/>
          <w:b/>
          <w:bCs/>
          <w:sz w:val="24"/>
          <w:szCs w:val="24"/>
          <w:lang w:eastAsia="es-ES"/>
        </w:rPr>
        <w:t>Keach</w:t>
      </w:r>
      <w:proofErr w:type="spellEnd"/>
      <w:r>
        <w:rPr>
          <w:rFonts w:ascii="Arial" w:eastAsia="Times New Roman" w:hAnsi="Arial" w:cs="Arial"/>
          <w:b/>
          <w:bCs/>
          <w:sz w:val="24"/>
          <w:szCs w:val="24"/>
          <w:lang w:eastAsia="es-ES"/>
        </w:rPr>
        <w:t xml:space="preserve">, </w:t>
      </w:r>
      <w:proofErr w:type="spellStart"/>
      <w:r>
        <w:rPr>
          <w:rFonts w:ascii="Arial" w:eastAsia="Times New Roman" w:hAnsi="Arial" w:cs="Arial"/>
          <w:b/>
          <w:bCs/>
          <w:sz w:val="24"/>
          <w:szCs w:val="24"/>
          <w:lang w:eastAsia="es-ES"/>
        </w:rPr>
        <w:t>Treat</w:t>
      </w:r>
      <w:proofErr w:type="spellEnd"/>
      <w:r>
        <w:rPr>
          <w:rFonts w:ascii="Arial" w:eastAsia="Times New Roman" w:hAnsi="Arial" w:cs="Arial"/>
          <w:b/>
          <w:bCs/>
          <w:sz w:val="24"/>
          <w:szCs w:val="24"/>
          <w:lang w:eastAsia="es-ES"/>
        </w:rPr>
        <w:t xml:space="preserve"> Williams o Michael Cullen, y el aclamado cantante </w:t>
      </w:r>
      <w:r w:rsidRPr="007A6D55">
        <w:rPr>
          <w:rFonts w:ascii="Arial" w:eastAsia="Times New Roman" w:hAnsi="Arial" w:cs="Arial"/>
          <w:b/>
          <w:bCs/>
          <w:i/>
          <w:iCs/>
          <w:sz w:val="24"/>
          <w:szCs w:val="24"/>
          <w:lang w:eastAsia="es-ES"/>
        </w:rPr>
        <w:t>country</w:t>
      </w:r>
      <w:r>
        <w:rPr>
          <w:rFonts w:ascii="Arial" w:eastAsia="Times New Roman" w:hAnsi="Arial" w:cs="Arial"/>
          <w:b/>
          <w:bCs/>
          <w:sz w:val="24"/>
          <w:szCs w:val="24"/>
          <w:lang w:eastAsia="es-ES"/>
        </w:rPr>
        <w:t xml:space="preserve"> Lyle Lovett realizarán sendas intervenciones estelares en la ficción.</w:t>
      </w:r>
    </w:p>
    <w:p w14:paraId="1D066376" w14:textId="77777777" w:rsidR="00BE5F6B" w:rsidRDefault="00BE5F6B" w:rsidP="00833B26">
      <w:pPr>
        <w:spacing w:after="0" w:line="240" w:lineRule="auto"/>
        <w:ind w:right="-427"/>
        <w:jc w:val="both"/>
        <w:rPr>
          <w:rFonts w:ascii="Arial" w:eastAsia="Times New Roman" w:hAnsi="Arial" w:cs="Arial"/>
          <w:b/>
          <w:bCs/>
          <w:sz w:val="24"/>
          <w:szCs w:val="24"/>
          <w:lang w:eastAsia="es-ES"/>
        </w:rPr>
      </w:pPr>
    </w:p>
    <w:p w14:paraId="55C1B707" w14:textId="5D8DD533" w:rsidR="00BE5F6B" w:rsidRDefault="00BE5F6B" w:rsidP="00833B26">
      <w:pPr>
        <w:spacing w:after="0" w:line="240" w:lineRule="auto"/>
        <w:ind w:right="-42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Energy, líder temático en noviembre con un 2,9% de </w:t>
      </w:r>
      <w:r w:rsidRPr="00BE5F6B">
        <w:rPr>
          <w:rFonts w:ascii="Arial" w:eastAsia="Times New Roman" w:hAnsi="Arial" w:cs="Arial"/>
          <w:b/>
          <w:bCs/>
          <w:i/>
          <w:iCs/>
          <w:sz w:val="24"/>
          <w:szCs w:val="24"/>
          <w:lang w:eastAsia="es-ES"/>
        </w:rPr>
        <w:t>share</w:t>
      </w:r>
      <w:r>
        <w:rPr>
          <w:rFonts w:ascii="Arial" w:eastAsia="Times New Roman" w:hAnsi="Arial" w:cs="Arial"/>
          <w:b/>
          <w:bCs/>
          <w:sz w:val="24"/>
          <w:szCs w:val="24"/>
          <w:lang w:eastAsia="es-ES"/>
        </w:rPr>
        <w:t>, es también la televisión temática más vista en el presente año con un registro del 3% en total individuos.</w:t>
      </w:r>
    </w:p>
    <w:p w14:paraId="337BE51D" w14:textId="33114BD9" w:rsidR="00F946D9" w:rsidRDefault="00F946D9" w:rsidP="00833B26">
      <w:pPr>
        <w:spacing w:after="0" w:line="240" w:lineRule="auto"/>
        <w:ind w:right="-427"/>
        <w:jc w:val="center"/>
        <w:rPr>
          <w:rFonts w:ascii="Arial" w:eastAsia="Times New Roman" w:hAnsi="Arial" w:cs="Arial"/>
          <w:b/>
          <w:bCs/>
          <w:sz w:val="24"/>
          <w:szCs w:val="24"/>
          <w:lang w:eastAsia="es-ES"/>
        </w:rPr>
      </w:pPr>
    </w:p>
    <w:p w14:paraId="53AE233E" w14:textId="77777777" w:rsidR="00DC0508" w:rsidRPr="00255E50" w:rsidRDefault="00DC0508" w:rsidP="00833B26">
      <w:pPr>
        <w:spacing w:after="0" w:line="240" w:lineRule="auto"/>
        <w:ind w:right="-427"/>
        <w:jc w:val="both"/>
        <w:rPr>
          <w:rFonts w:ascii="Arial" w:hAnsi="Arial" w:cs="Arial"/>
          <w:sz w:val="20"/>
          <w:szCs w:val="20"/>
        </w:rPr>
      </w:pPr>
    </w:p>
    <w:p w14:paraId="377C5FD4" w14:textId="39F6FD29" w:rsidR="00BF5FB3" w:rsidRDefault="00BE12B6" w:rsidP="00833B26">
      <w:pPr>
        <w:spacing w:after="0" w:line="240" w:lineRule="auto"/>
        <w:ind w:right="-427"/>
        <w:jc w:val="both"/>
        <w:rPr>
          <w:rFonts w:ascii="Arial" w:hAnsi="Arial" w:cs="Arial"/>
          <w:sz w:val="24"/>
          <w:szCs w:val="24"/>
        </w:rPr>
      </w:pPr>
      <w:r>
        <w:rPr>
          <w:rFonts w:ascii="Arial" w:hAnsi="Arial" w:cs="Arial"/>
          <w:sz w:val="24"/>
          <w:szCs w:val="24"/>
        </w:rPr>
        <w:t>El duro trabajo en las calles para fre</w:t>
      </w:r>
      <w:r w:rsidR="0024525F">
        <w:rPr>
          <w:rFonts w:ascii="Arial" w:hAnsi="Arial" w:cs="Arial"/>
          <w:sz w:val="24"/>
          <w:szCs w:val="24"/>
        </w:rPr>
        <w:t>n</w:t>
      </w:r>
      <w:r>
        <w:rPr>
          <w:rFonts w:ascii="Arial" w:hAnsi="Arial" w:cs="Arial"/>
          <w:sz w:val="24"/>
          <w:szCs w:val="24"/>
        </w:rPr>
        <w:t xml:space="preserve">ar la </w:t>
      </w:r>
      <w:r w:rsidR="0024525F">
        <w:rPr>
          <w:rFonts w:ascii="Arial" w:hAnsi="Arial" w:cs="Arial"/>
          <w:sz w:val="24"/>
          <w:szCs w:val="24"/>
        </w:rPr>
        <w:t>delincuencia</w:t>
      </w:r>
      <w:r>
        <w:rPr>
          <w:rFonts w:ascii="Arial" w:hAnsi="Arial" w:cs="Arial"/>
          <w:sz w:val="24"/>
          <w:szCs w:val="24"/>
        </w:rPr>
        <w:t xml:space="preserve">, </w:t>
      </w:r>
      <w:r w:rsidR="0024525F">
        <w:rPr>
          <w:rFonts w:ascii="Arial" w:hAnsi="Arial" w:cs="Arial"/>
          <w:sz w:val="24"/>
          <w:szCs w:val="24"/>
        </w:rPr>
        <w:t>los problemas internos del departamento y nuevas y complejas investigaciones requerirán la inmediata actuación de los Reagan, una estirpe de policías</w:t>
      </w:r>
      <w:r w:rsidR="00BB50D2">
        <w:rPr>
          <w:rFonts w:ascii="Arial" w:hAnsi="Arial" w:cs="Arial"/>
          <w:sz w:val="24"/>
          <w:szCs w:val="24"/>
        </w:rPr>
        <w:t xml:space="preserve"> </w:t>
      </w:r>
      <w:r w:rsidR="0024525F">
        <w:rPr>
          <w:rFonts w:ascii="Arial" w:hAnsi="Arial" w:cs="Arial"/>
          <w:sz w:val="24"/>
          <w:szCs w:val="24"/>
        </w:rPr>
        <w:t xml:space="preserve">unida contra el crimen, </w:t>
      </w:r>
      <w:r w:rsidR="00BB50D2">
        <w:rPr>
          <w:rFonts w:ascii="Arial" w:hAnsi="Arial" w:cs="Arial"/>
          <w:sz w:val="24"/>
          <w:szCs w:val="24"/>
        </w:rPr>
        <w:t>en</w:t>
      </w:r>
      <w:r w:rsidR="005941CE" w:rsidRPr="005941CE">
        <w:rPr>
          <w:rFonts w:ascii="Arial" w:hAnsi="Arial" w:cs="Arial"/>
          <w:b/>
          <w:bCs/>
          <w:sz w:val="24"/>
          <w:szCs w:val="24"/>
        </w:rPr>
        <w:t xml:space="preserve"> </w:t>
      </w:r>
      <w:r w:rsidR="00EF7B71" w:rsidRPr="00EF7B71">
        <w:rPr>
          <w:rFonts w:ascii="Arial" w:hAnsi="Arial" w:cs="Arial"/>
          <w:b/>
          <w:bCs/>
          <w:sz w:val="24"/>
          <w:szCs w:val="24"/>
        </w:rPr>
        <w:t>la 1</w:t>
      </w:r>
      <w:r w:rsidR="00077166">
        <w:rPr>
          <w:rFonts w:ascii="Arial" w:hAnsi="Arial" w:cs="Arial"/>
          <w:b/>
          <w:bCs/>
          <w:sz w:val="24"/>
          <w:szCs w:val="24"/>
        </w:rPr>
        <w:t>2</w:t>
      </w:r>
      <w:r w:rsidR="00EF7B71" w:rsidRPr="00EF7B71">
        <w:rPr>
          <w:rFonts w:ascii="Arial" w:hAnsi="Arial" w:cs="Arial"/>
          <w:b/>
          <w:bCs/>
          <w:sz w:val="24"/>
          <w:szCs w:val="24"/>
        </w:rPr>
        <w:t xml:space="preserve">ª temporada de ‘Blue </w:t>
      </w:r>
      <w:proofErr w:type="spellStart"/>
      <w:r w:rsidR="00EF7B71" w:rsidRPr="00EF7B71">
        <w:rPr>
          <w:rFonts w:ascii="Arial" w:hAnsi="Arial" w:cs="Arial"/>
          <w:b/>
          <w:bCs/>
          <w:sz w:val="24"/>
          <w:szCs w:val="24"/>
        </w:rPr>
        <w:t>Bloods</w:t>
      </w:r>
      <w:proofErr w:type="spellEnd"/>
      <w:r w:rsidR="00EF7B71" w:rsidRPr="00EF7B71">
        <w:rPr>
          <w:rFonts w:ascii="Arial" w:hAnsi="Arial" w:cs="Arial"/>
          <w:b/>
          <w:bCs/>
          <w:sz w:val="24"/>
          <w:szCs w:val="24"/>
        </w:rPr>
        <w:t>’</w:t>
      </w:r>
      <w:r w:rsidR="00BB50D2" w:rsidRPr="00032531">
        <w:rPr>
          <w:rFonts w:ascii="Arial" w:hAnsi="Arial" w:cs="Arial"/>
          <w:sz w:val="24"/>
          <w:szCs w:val="24"/>
        </w:rPr>
        <w:t>,</w:t>
      </w:r>
      <w:r w:rsidR="00BB50D2">
        <w:rPr>
          <w:rFonts w:ascii="Arial" w:hAnsi="Arial" w:cs="Arial"/>
          <w:b/>
          <w:bCs/>
          <w:sz w:val="24"/>
          <w:szCs w:val="24"/>
        </w:rPr>
        <w:t xml:space="preserve"> </w:t>
      </w:r>
      <w:r w:rsidR="00BB50D2">
        <w:rPr>
          <w:rFonts w:ascii="Arial" w:hAnsi="Arial" w:cs="Arial"/>
          <w:sz w:val="24"/>
          <w:szCs w:val="24"/>
        </w:rPr>
        <w:t>que</w:t>
      </w:r>
      <w:r w:rsidR="00BB50D2" w:rsidRPr="007A6D55">
        <w:rPr>
          <w:rFonts w:ascii="Arial" w:hAnsi="Arial" w:cs="Arial"/>
          <w:b/>
          <w:bCs/>
          <w:sz w:val="24"/>
          <w:szCs w:val="24"/>
        </w:rPr>
        <w:t xml:space="preserve"> </w:t>
      </w:r>
      <w:r w:rsidR="00681E3A">
        <w:rPr>
          <w:rFonts w:ascii="Arial" w:hAnsi="Arial" w:cs="Arial"/>
          <w:b/>
          <w:bCs/>
          <w:sz w:val="24"/>
          <w:szCs w:val="24"/>
        </w:rPr>
        <w:t xml:space="preserve">llegará a </w:t>
      </w:r>
      <w:r w:rsidR="00BB50D2" w:rsidRPr="00AE16F4">
        <w:rPr>
          <w:rFonts w:ascii="Arial" w:hAnsi="Arial" w:cs="Arial"/>
          <w:b/>
          <w:bCs/>
          <w:sz w:val="24"/>
          <w:szCs w:val="24"/>
        </w:rPr>
        <w:t>Energy el</w:t>
      </w:r>
      <w:r w:rsidR="00032531" w:rsidRPr="00AE16F4">
        <w:rPr>
          <w:rFonts w:ascii="Arial" w:hAnsi="Arial" w:cs="Arial"/>
          <w:b/>
          <w:bCs/>
          <w:sz w:val="24"/>
          <w:szCs w:val="24"/>
        </w:rPr>
        <w:t xml:space="preserve"> </w:t>
      </w:r>
      <w:r w:rsidR="00676ABB">
        <w:rPr>
          <w:rFonts w:ascii="Arial" w:hAnsi="Arial" w:cs="Arial"/>
          <w:b/>
          <w:bCs/>
          <w:sz w:val="24"/>
          <w:szCs w:val="24"/>
        </w:rPr>
        <w:t>sábado 2 de diciembre</w:t>
      </w:r>
      <w:r w:rsidR="00BB50D2" w:rsidRPr="00AE16F4">
        <w:rPr>
          <w:rFonts w:ascii="Arial" w:hAnsi="Arial" w:cs="Arial"/>
          <w:b/>
          <w:bCs/>
          <w:sz w:val="24"/>
          <w:szCs w:val="24"/>
        </w:rPr>
        <w:t xml:space="preserve">, a partir de las </w:t>
      </w:r>
      <w:r w:rsidR="00676ABB">
        <w:rPr>
          <w:rFonts w:ascii="Arial" w:hAnsi="Arial" w:cs="Arial"/>
          <w:b/>
          <w:bCs/>
          <w:sz w:val="24"/>
          <w:szCs w:val="24"/>
        </w:rPr>
        <w:t>22</w:t>
      </w:r>
      <w:r w:rsidR="00BB50D2" w:rsidRPr="00AE16F4">
        <w:rPr>
          <w:rFonts w:ascii="Arial" w:hAnsi="Arial" w:cs="Arial"/>
          <w:b/>
          <w:bCs/>
          <w:sz w:val="24"/>
          <w:szCs w:val="24"/>
        </w:rPr>
        <w:t>:</w:t>
      </w:r>
      <w:r w:rsidR="00676ABB">
        <w:rPr>
          <w:rFonts w:ascii="Arial" w:hAnsi="Arial" w:cs="Arial"/>
          <w:b/>
          <w:bCs/>
          <w:sz w:val="24"/>
          <w:szCs w:val="24"/>
        </w:rPr>
        <w:t>45</w:t>
      </w:r>
      <w:r w:rsidR="00BB50D2" w:rsidRPr="00AE16F4">
        <w:rPr>
          <w:rFonts w:ascii="Arial" w:hAnsi="Arial" w:cs="Arial"/>
          <w:b/>
          <w:bCs/>
          <w:sz w:val="24"/>
          <w:szCs w:val="24"/>
        </w:rPr>
        <w:t xml:space="preserve"> horas</w:t>
      </w:r>
      <w:r w:rsidR="00681E3A" w:rsidRPr="00681E3A">
        <w:rPr>
          <w:rFonts w:ascii="Arial" w:hAnsi="Arial" w:cs="Arial"/>
          <w:sz w:val="24"/>
          <w:szCs w:val="24"/>
        </w:rPr>
        <w:t>, dentro del sello temático con ‘E de estreno’</w:t>
      </w:r>
      <w:r w:rsidR="00681E3A">
        <w:rPr>
          <w:rFonts w:ascii="Arial" w:hAnsi="Arial" w:cs="Arial"/>
          <w:sz w:val="24"/>
          <w:szCs w:val="24"/>
        </w:rPr>
        <w:t>.</w:t>
      </w:r>
    </w:p>
    <w:p w14:paraId="413941C4" w14:textId="4C9CC0C4" w:rsidR="000E4335" w:rsidRDefault="000E4335" w:rsidP="00833B26">
      <w:pPr>
        <w:spacing w:after="0" w:line="240" w:lineRule="auto"/>
        <w:ind w:right="-427"/>
        <w:jc w:val="both"/>
        <w:rPr>
          <w:rFonts w:ascii="Arial" w:hAnsi="Arial" w:cs="Arial"/>
          <w:sz w:val="24"/>
          <w:szCs w:val="24"/>
        </w:rPr>
      </w:pPr>
    </w:p>
    <w:p w14:paraId="349BF167" w14:textId="5DB1928E" w:rsidR="000E4335" w:rsidRDefault="0024525F" w:rsidP="00833B26">
      <w:pPr>
        <w:spacing w:after="0" w:line="240" w:lineRule="auto"/>
        <w:ind w:right="-427"/>
        <w:jc w:val="both"/>
        <w:rPr>
          <w:rFonts w:ascii="Arial" w:hAnsi="Arial" w:cs="Arial"/>
          <w:sz w:val="24"/>
          <w:szCs w:val="24"/>
        </w:rPr>
      </w:pPr>
      <w:r>
        <w:rPr>
          <w:rFonts w:ascii="Arial" w:hAnsi="Arial" w:cs="Arial"/>
          <w:sz w:val="24"/>
          <w:szCs w:val="24"/>
        </w:rPr>
        <w:t>C</w:t>
      </w:r>
      <w:r w:rsidR="000E4335" w:rsidRPr="000E4335">
        <w:rPr>
          <w:rFonts w:ascii="Arial" w:hAnsi="Arial" w:cs="Arial"/>
          <w:sz w:val="24"/>
          <w:szCs w:val="24"/>
        </w:rPr>
        <w:t>read</w:t>
      </w:r>
      <w:r>
        <w:rPr>
          <w:rFonts w:ascii="Arial" w:hAnsi="Arial" w:cs="Arial"/>
          <w:sz w:val="24"/>
          <w:szCs w:val="24"/>
        </w:rPr>
        <w:t>o</w:t>
      </w:r>
      <w:r w:rsidR="000E4335" w:rsidRPr="000E4335">
        <w:rPr>
          <w:rFonts w:ascii="Arial" w:hAnsi="Arial" w:cs="Arial"/>
          <w:sz w:val="24"/>
          <w:szCs w:val="24"/>
        </w:rPr>
        <w:t xml:space="preserve"> por </w:t>
      </w:r>
      <w:r w:rsidR="000E4335" w:rsidRPr="0024525F">
        <w:rPr>
          <w:rFonts w:ascii="Arial" w:hAnsi="Arial" w:cs="Arial"/>
          <w:b/>
          <w:bCs/>
          <w:sz w:val="24"/>
          <w:szCs w:val="24"/>
        </w:rPr>
        <w:t>Mitchell Burgess y Robin Green</w:t>
      </w:r>
      <w:r w:rsidR="000E4335" w:rsidRPr="000E4335">
        <w:rPr>
          <w:rFonts w:ascii="Arial" w:hAnsi="Arial" w:cs="Arial"/>
          <w:sz w:val="24"/>
          <w:szCs w:val="24"/>
        </w:rPr>
        <w:t xml:space="preserve"> (guionistas de 'Los Soprano'), </w:t>
      </w:r>
      <w:r>
        <w:rPr>
          <w:rFonts w:ascii="Arial" w:hAnsi="Arial" w:cs="Arial"/>
          <w:sz w:val="24"/>
          <w:szCs w:val="24"/>
        </w:rPr>
        <w:t xml:space="preserve">este </w:t>
      </w:r>
      <w:r w:rsidRPr="0098519E">
        <w:rPr>
          <w:rFonts w:ascii="Arial" w:hAnsi="Arial" w:cs="Arial"/>
          <w:b/>
          <w:bCs/>
          <w:sz w:val="24"/>
          <w:szCs w:val="24"/>
        </w:rPr>
        <w:t>drama multigeneracional</w:t>
      </w:r>
      <w:r>
        <w:rPr>
          <w:rFonts w:ascii="Arial" w:hAnsi="Arial" w:cs="Arial"/>
          <w:sz w:val="24"/>
          <w:szCs w:val="24"/>
        </w:rPr>
        <w:t xml:space="preserve"> cuenta en su elenco protagonista con</w:t>
      </w:r>
      <w:r w:rsidR="009E6D56">
        <w:rPr>
          <w:rFonts w:ascii="Arial" w:hAnsi="Arial" w:cs="Arial"/>
          <w:sz w:val="24"/>
          <w:szCs w:val="24"/>
        </w:rPr>
        <w:t xml:space="preserve"> </w:t>
      </w:r>
      <w:r w:rsidR="009E6D56" w:rsidRPr="00087ED6">
        <w:rPr>
          <w:rFonts w:ascii="Arial" w:hAnsi="Arial" w:cs="Arial"/>
          <w:b/>
          <w:bCs/>
          <w:sz w:val="24"/>
          <w:szCs w:val="24"/>
        </w:rPr>
        <w:t xml:space="preserve">Tom </w:t>
      </w:r>
      <w:proofErr w:type="spellStart"/>
      <w:r w:rsidR="009E6D56" w:rsidRPr="00087ED6">
        <w:rPr>
          <w:rFonts w:ascii="Arial" w:hAnsi="Arial" w:cs="Arial"/>
          <w:b/>
          <w:bCs/>
          <w:sz w:val="24"/>
          <w:szCs w:val="24"/>
        </w:rPr>
        <w:t>Selleck</w:t>
      </w:r>
      <w:proofErr w:type="spellEnd"/>
      <w:r>
        <w:rPr>
          <w:rFonts w:ascii="Arial" w:hAnsi="Arial" w:cs="Arial"/>
          <w:sz w:val="24"/>
          <w:szCs w:val="24"/>
        </w:rPr>
        <w:t xml:space="preserve"> (</w:t>
      </w:r>
      <w:r w:rsidRPr="0024525F">
        <w:rPr>
          <w:rFonts w:ascii="Arial" w:hAnsi="Arial" w:cs="Arial"/>
          <w:sz w:val="24"/>
          <w:szCs w:val="24"/>
        </w:rPr>
        <w:t xml:space="preserve">ganador del premio Emmy </w:t>
      </w:r>
      <w:r>
        <w:rPr>
          <w:rFonts w:ascii="Arial" w:hAnsi="Arial" w:cs="Arial"/>
          <w:sz w:val="24"/>
          <w:szCs w:val="24"/>
        </w:rPr>
        <w:t xml:space="preserve">al Mejor Actor </w:t>
      </w:r>
      <w:r w:rsidR="00087ED6">
        <w:rPr>
          <w:rFonts w:ascii="Arial" w:hAnsi="Arial" w:cs="Arial"/>
          <w:sz w:val="24"/>
          <w:szCs w:val="24"/>
        </w:rPr>
        <w:t xml:space="preserve">de Serie Dramática </w:t>
      </w:r>
      <w:r w:rsidRPr="0024525F">
        <w:rPr>
          <w:rFonts w:ascii="Arial" w:hAnsi="Arial" w:cs="Arial"/>
          <w:sz w:val="24"/>
          <w:szCs w:val="24"/>
        </w:rPr>
        <w:t>en 1984 por</w:t>
      </w:r>
      <w:r w:rsidR="00087ED6">
        <w:rPr>
          <w:rFonts w:ascii="Arial" w:hAnsi="Arial" w:cs="Arial"/>
          <w:sz w:val="24"/>
          <w:szCs w:val="24"/>
        </w:rPr>
        <w:t xml:space="preserve"> su labor en</w:t>
      </w:r>
      <w:r w:rsidRPr="0024525F">
        <w:rPr>
          <w:rFonts w:ascii="Arial" w:hAnsi="Arial" w:cs="Arial"/>
          <w:sz w:val="24"/>
          <w:szCs w:val="24"/>
        </w:rPr>
        <w:t xml:space="preserve"> 'Magnum'</w:t>
      </w:r>
      <w:r w:rsidR="0098519E">
        <w:rPr>
          <w:rFonts w:ascii="Arial" w:hAnsi="Arial" w:cs="Arial"/>
          <w:sz w:val="24"/>
          <w:szCs w:val="24"/>
        </w:rPr>
        <w:t>)</w:t>
      </w:r>
      <w:r w:rsidR="009E6D56">
        <w:rPr>
          <w:rFonts w:ascii="Arial" w:hAnsi="Arial" w:cs="Arial"/>
          <w:sz w:val="24"/>
          <w:szCs w:val="24"/>
        </w:rPr>
        <w:t xml:space="preserve">, </w:t>
      </w:r>
      <w:proofErr w:type="spellStart"/>
      <w:r w:rsidR="009E6D56" w:rsidRPr="007A6D55">
        <w:rPr>
          <w:rFonts w:ascii="Arial" w:hAnsi="Arial" w:cs="Arial"/>
          <w:b/>
          <w:bCs/>
          <w:sz w:val="24"/>
          <w:szCs w:val="24"/>
        </w:rPr>
        <w:t>D</w:t>
      </w:r>
      <w:r w:rsidR="009E6D56" w:rsidRPr="00087ED6">
        <w:rPr>
          <w:rFonts w:ascii="Arial" w:hAnsi="Arial" w:cs="Arial"/>
          <w:b/>
          <w:bCs/>
          <w:sz w:val="24"/>
          <w:szCs w:val="24"/>
        </w:rPr>
        <w:t>onnie</w:t>
      </w:r>
      <w:proofErr w:type="spellEnd"/>
      <w:r w:rsidR="009E6D56" w:rsidRPr="00087ED6">
        <w:rPr>
          <w:rFonts w:ascii="Arial" w:hAnsi="Arial" w:cs="Arial"/>
          <w:b/>
          <w:bCs/>
          <w:sz w:val="24"/>
          <w:szCs w:val="24"/>
        </w:rPr>
        <w:t xml:space="preserve"> </w:t>
      </w:r>
      <w:proofErr w:type="spellStart"/>
      <w:r w:rsidR="009E6D56" w:rsidRPr="00087ED6">
        <w:rPr>
          <w:rFonts w:ascii="Arial" w:hAnsi="Arial" w:cs="Arial"/>
          <w:b/>
          <w:bCs/>
          <w:sz w:val="24"/>
          <w:szCs w:val="24"/>
        </w:rPr>
        <w:t>Wahlberg</w:t>
      </w:r>
      <w:proofErr w:type="spellEnd"/>
      <w:r w:rsidR="009E6D56" w:rsidRPr="00087ED6">
        <w:rPr>
          <w:rFonts w:ascii="Arial" w:hAnsi="Arial" w:cs="Arial"/>
          <w:b/>
          <w:bCs/>
          <w:sz w:val="24"/>
          <w:szCs w:val="24"/>
        </w:rPr>
        <w:t xml:space="preserve">, Bridget </w:t>
      </w:r>
      <w:proofErr w:type="spellStart"/>
      <w:r w:rsidR="009E6D56" w:rsidRPr="00087ED6">
        <w:rPr>
          <w:rFonts w:ascii="Arial" w:hAnsi="Arial" w:cs="Arial"/>
          <w:b/>
          <w:bCs/>
          <w:sz w:val="24"/>
          <w:szCs w:val="24"/>
        </w:rPr>
        <w:t>Moynahan</w:t>
      </w:r>
      <w:proofErr w:type="spellEnd"/>
      <w:r w:rsidR="009E6D56" w:rsidRPr="00087ED6">
        <w:rPr>
          <w:rFonts w:ascii="Arial" w:hAnsi="Arial" w:cs="Arial"/>
          <w:b/>
          <w:bCs/>
          <w:sz w:val="24"/>
          <w:szCs w:val="24"/>
        </w:rPr>
        <w:t xml:space="preserve">, Will </w:t>
      </w:r>
      <w:proofErr w:type="spellStart"/>
      <w:r w:rsidR="009E6D56" w:rsidRPr="00087ED6">
        <w:rPr>
          <w:rFonts w:ascii="Arial" w:hAnsi="Arial" w:cs="Arial"/>
          <w:b/>
          <w:bCs/>
          <w:sz w:val="24"/>
          <w:szCs w:val="24"/>
        </w:rPr>
        <w:t>Estes</w:t>
      </w:r>
      <w:proofErr w:type="spellEnd"/>
      <w:r w:rsidR="009E6D56" w:rsidRPr="00087ED6">
        <w:rPr>
          <w:rFonts w:ascii="Arial" w:hAnsi="Arial" w:cs="Arial"/>
          <w:b/>
          <w:bCs/>
          <w:sz w:val="24"/>
          <w:szCs w:val="24"/>
        </w:rPr>
        <w:t xml:space="preserve">, Len </w:t>
      </w:r>
      <w:proofErr w:type="spellStart"/>
      <w:r w:rsidR="009E6D56" w:rsidRPr="00087ED6">
        <w:rPr>
          <w:rFonts w:ascii="Arial" w:hAnsi="Arial" w:cs="Arial"/>
          <w:b/>
          <w:bCs/>
          <w:sz w:val="24"/>
          <w:szCs w:val="24"/>
        </w:rPr>
        <w:t>Cariou</w:t>
      </w:r>
      <w:proofErr w:type="spellEnd"/>
      <w:r w:rsidR="009E6D56" w:rsidRPr="00087ED6">
        <w:rPr>
          <w:rFonts w:ascii="Arial" w:hAnsi="Arial" w:cs="Arial"/>
          <w:b/>
          <w:bCs/>
          <w:sz w:val="24"/>
          <w:szCs w:val="24"/>
        </w:rPr>
        <w:t>, Marisa Ramirez, Sami Gayle y Vanessa Ray</w:t>
      </w:r>
      <w:r w:rsidR="009E6D56" w:rsidRPr="009E6D56">
        <w:rPr>
          <w:rFonts w:ascii="Arial" w:hAnsi="Arial" w:cs="Arial"/>
          <w:sz w:val="24"/>
          <w:szCs w:val="24"/>
        </w:rPr>
        <w:t>.</w:t>
      </w:r>
    </w:p>
    <w:p w14:paraId="4EA75693" w14:textId="77777777" w:rsidR="00175213" w:rsidRDefault="00175213" w:rsidP="00833B26">
      <w:pPr>
        <w:spacing w:after="0" w:line="240" w:lineRule="auto"/>
        <w:ind w:right="-427"/>
        <w:jc w:val="both"/>
        <w:rPr>
          <w:rFonts w:ascii="Arial" w:eastAsia="Times New Roman" w:hAnsi="Arial" w:cs="Arial"/>
          <w:sz w:val="24"/>
          <w:szCs w:val="24"/>
          <w:lang w:eastAsia="es-ES"/>
        </w:rPr>
      </w:pPr>
    </w:p>
    <w:p w14:paraId="4FC5FA31" w14:textId="50B104F6" w:rsidR="000A6BD2" w:rsidRDefault="006A5A2A" w:rsidP="00833B26">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Tensiones con la alcaldía, falta de recursos y nuevos desafíos</w:t>
      </w:r>
    </w:p>
    <w:p w14:paraId="6D946C47" w14:textId="77777777" w:rsidR="00BB50D2" w:rsidRDefault="00BB50D2" w:rsidP="00833B26">
      <w:pPr>
        <w:spacing w:after="0" w:line="240" w:lineRule="auto"/>
        <w:ind w:right="-427"/>
        <w:jc w:val="both"/>
        <w:rPr>
          <w:rFonts w:ascii="Arial" w:eastAsia="Times New Roman" w:hAnsi="Arial" w:cs="Arial"/>
          <w:sz w:val="24"/>
          <w:szCs w:val="24"/>
          <w:lang w:eastAsia="es-ES"/>
        </w:rPr>
      </w:pPr>
    </w:p>
    <w:p w14:paraId="2C375D84" w14:textId="1399EE6D" w:rsidR="00087ED6" w:rsidRPr="006178C9" w:rsidRDefault="0016275E" w:rsidP="00833B26">
      <w:pPr>
        <w:spacing w:after="0" w:line="240" w:lineRule="auto"/>
        <w:ind w:right="-427"/>
        <w:jc w:val="both"/>
        <w:rPr>
          <w:rFonts w:ascii="Arial" w:hAnsi="Arial" w:cs="Arial"/>
          <w:sz w:val="24"/>
          <w:szCs w:val="24"/>
        </w:rPr>
      </w:pPr>
      <w:r>
        <w:rPr>
          <w:rFonts w:ascii="Arial" w:hAnsi="Arial" w:cs="Arial"/>
          <w:sz w:val="24"/>
          <w:szCs w:val="24"/>
        </w:rPr>
        <w:t>Un tiroteo masivo en la ciudad abrirá una brecha en</w:t>
      </w:r>
      <w:r w:rsidR="00635DC8">
        <w:rPr>
          <w:rFonts w:ascii="Arial" w:hAnsi="Arial" w:cs="Arial"/>
          <w:sz w:val="24"/>
          <w:szCs w:val="24"/>
        </w:rPr>
        <w:t>tre</w:t>
      </w:r>
      <w:r>
        <w:rPr>
          <w:rFonts w:ascii="Arial" w:hAnsi="Arial" w:cs="Arial"/>
          <w:sz w:val="24"/>
          <w:szCs w:val="24"/>
        </w:rPr>
        <w:t xml:space="preserve"> el alcalde Peter Chase </w:t>
      </w:r>
      <w:r w:rsidR="007F5180">
        <w:rPr>
          <w:rFonts w:ascii="Arial" w:hAnsi="Arial" w:cs="Arial"/>
          <w:sz w:val="24"/>
          <w:szCs w:val="24"/>
        </w:rPr>
        <w:t>(</w:t>
      </w:r>
      <w:r w:rsidR="007F5180" w:rsidRPr="007F5180">
        <w:rPr>
          <w:rFonts w:ascii="Arial" w:hAnsi="Arial" w:cs="Arial"/>
          <w:b/>
          <w:bCs/>
          <w:sz w:val="24"/>
          <w:szCs w:val="24"/>
        </w:rPr>
        <w:t>Dylan Walsh</w:t>
      </w:r>
      <w:r w:rsidR="007F5180">
        <w:rPr>
          <w:rFonts w:ascii="Arial" w:hAnsi="Arial" w:cs="Arial"/>
          <w:sz w:val="24"/>
          <w:szCs w:val="24"/>
        </w:rPr>
        <w:t>, ‘Imborrable’)</w:t>
      </w:r>
      <w:r w:rsidR="00087ED6" w:rsidRPr="006178C9">
        <w:rPr>
          <w:rFonts w:ascii="Arial" w:hAnsi="Arial" w:cs="Arial"/>
          <w:sz w:val="24"/>
          <w:szCs w:val="24"/>
        </w:rPr>
        <w:t xml:space="preserve"> y </w:t>
      </w:r>
      <w:r w:rsidR="007F5180">
        <w:rPr>
          <w:rFonts w:ascii="Arial" w:hAnsi="Arial" w:cs="Arial"/>
          <w:sz w:val="24"/>
          <w:szCs w:val="24"/>
        </w:rPr>
        <w:t xml:space="preserve">el jefe de policía </w:t>
      </w:r>
      <w:r w:rsidR="007F5180" w:rsidRPr="002C573B">
        <w:rPr>
          <w:rFonts w:ascii="Arial" w:hAnsi="Arial" w:cs="Arial"/>
          <w:b/>
          <w:bCs/>
          <w:sz w:val="24"/>
          <w:szCs w:val="24"/>
        </w:rPr>
        <w:t>Frank Reagan</w:t>
      </w:r>
      <w:r w:rsidR="007F5180">
        <w:rPr>
          <w:rFonts w:ascii="Arial" w:hAnsi="Arial" w:cs="Arial"/>
          <w:sz w:val="24"/>
          <w:szCs w:val="24"/>
        </w:rPr>
        <w:t>, cuando durante una rueda de prensa</w:t>
      </w:r>
      <w:r w:rsidR="00635DC8">
        <w:rPr>
          <w:rFonts w:ascii="Arial" w:hAnsi="Arial" w:cs="Arial"/>
          <w:sz w:val="24"/>
          <w:szCs w:val="24"/>
        </w:rPr>
        <w:t>,</w:t>
      </w:r>
      <w:r w:rsidR="007F5180">
        <w:rPr>
          <w:rFonts w:ascii="Arial" w:hAnsi="Arial" w:cs="Arial"/>
          <w:sz w:val="24"/>
          <w:szCs w:val="24"/>
        </w:rPr>
        <w:t xml:space="preserve"> </w:t>
      </w:r>
      <w:r w:rsidR="00635DC8">
        <w:rPr>
          <w:rFonts w:ascii="Arial" w:hAnsi="Arial" w:cs="Arial"/>
          <w:sz w:val="24"/>
          <w:szCs w:val="24"/>
        </w:rPr>
        <w:t>é</w:t>
      </w:r>
      <w:r w:rsidR="007F5180">
        <w:rPr>
          <w:rFonts w:ascii="Arial" w:hAnsi="Arial" w:cs="Arial"/>
          <w:sz w:val="24"/>
          <w:szCs w:val="24"/>
        </w:rPr>
        <w:t xml:space="preserve">ste </w:t>
      </w:r>
      <w:r w:rsidR="007F5180" w:rsidRPr="002C573B">
        <w:rPr>
          <w:rFonts w:ascii="Arial" w:hAnsi="Arial" w:cs="Arial"/>
          <w:b/>
          <w:bCs/>
          <w:sz w:val="24"/>
          <w:szCs w:val="24"/>
        </w:rPr>
        <w:t>se lamenta de la falta de recursos para detener el reciente aumento de la delincuencia</w:t>
      </w:r>
      <w:r w:rsidR="007F5180">
        <w:rPr>
          <w:rFonts w:ascii="Arial" w:hAnsi="Arial" w:cs="Arial"/>
          <w:sz w:val="24"/>
          <w:szCs w:val="24"/>
        </w:rPr>
        <w:t xml:space="preserve">. Chase reprobará en privado a Frank por estas declaraciones, </w:t>
      </w:r>
      <w:r w:rsidR="00C43EBB">
        <w:rPr>
          <w:rFonts w:ascii="Arial" w:hAnsi="Arial" w:cs="Arial"/>
          <w:sz w:val="24"/>
          <w:szCs w:val="24"/>
        </w:rPr>
        <w:t>mientras ambos hombres mantienen posturas opuestas sobre c</w:t>
      </w:r>
      <w:r w:rsidR="00635DC8">
        <w:rPr>
          <w:rFonts w:ascii="Arial" w:hAnsi="Arial" w:cs="Arial"/>
          <w:sz w:val="24"/>
          <w:szCs w:val="24"/>
        </w:rPr>
        <w:t>ó</w:t>
      </w:r>
      <w:r w:rsidR="00C43EBB">
        <w:rPr>
          <w:rFonts w:ascii="Arial" w:hAnsi="Arial" w:cs="Arial"/>
          <w:sz w:val="24"/>
          <w:szCs w:val="24"/>
        </w:rPr>
        <w:t xml:space="preserve">mo mantener la ciudad segura. Los </w:t>
      </w:r>
      <w:r w:rsidR="00C43EBB" w:rsidRPr="002C573B">
        <w:rPr>
          <w:rFonts w:ascii="Arial" w:hAnsi="Arial" w:cs="Arial"/>
          <w:b/>
          <w:bCs/>
          <w:sz w:val="24"/>
          <w:szCs w:val="24"/>
        </w:rPr>
        <w:t>recortes presupuestarios del departamento</w:t>
      </w:r>
      <w:r w:rsidR="00C43EBB">
        <w:rPr>
          <w:rFonts w:ascii="Arial" w:hAnsi="Arial" w:cs="Arial"/>
          <w:sz w:val="24"/>
          <w:szCs w:val="24"/>
        </w:rPr>
        <w:t xml:space="preserve"> y los cambios sociales que reducen la calidad de vida en Nueva York llevarán a</w:t>
      </w:r>
      <w:r w:rsidR="002C573B">
        <w:rPr>
          <w:rFonts w:ascii="Arial" w:hAnsi="Arial" w:cs="Arial"/>
          <w:sz w:val="24"/>
          <w:szCs w:val="24"/>
        </w:rPr>
        <w:t>l</w:t>
      </w:r>
      <w:r w:rsidR="00C43EBB">
        <w:rPr>
          <w:rFonts w:ascii="Arial" w:hAnsi="Arial" w:cs="Arial"/>
          <w:sz w:val="24"/>
          <w:szCs w:val="24"/>
        </w:rPr>
        <w:t xml:space="preserve"> patriarca de la familia Reagan a </w:t>
      </w:r>
      <w:r w:rsidR="002C573B" w:rsidRPr="002C573B">
        <w:rPr>
          <w:rFonts w:ascii="Arial" w:hAnsi="Arial" w:cs="Arial"/>
          <w:b/>
          <w:bCs/>
          <w:sz w:val="24"/>
          <w:szCs w:val="24"/>
        </w:rPr>
        <w:t>re</w:t>
      </w:r>
      <w:r w:rsidR="00C43EBB" w:rsidRPr="002C573B">
        <w:rPr>
          <w:rFonts w:ascii="Arial" w:hAnsi="Arial" w:cs="Arial"/>
          <w:b/>
          <w:bCs/>
          <w:sz w:val="24"/>
          <w:szCs w:val="24"/>
        </w:rPr>
        <w:t>plantearse su continuidad al fre</w:t>
      </w:r>
      <w:r w:rsidR="004956F0" w:rsidRPr="002C573B">
        <w:rPr>
          <w:rFonts w:ascii="Arial" w:hAnsi="Arial" w:cs="Arial"/>
          <w:b/>
          <w:bCs/>
          <w:sz w:val="24"/>
          <w:szCs w:val="24"/>
        </w:rPr>
        <w:t>n</w:t>
      </w:r>
      <w:r w:rsidR="00C43EBB" w:rsidRPr="002C573B">
        <w:rPr>
          <w:rFonts w:ascii="Arial" w:hAnsi="Arial" w:cs="Arial"/>
          <w:b/>
          <w:bCs/>
          <w:sz w:val="24"/>
          <w:szCs w:val="24"/>
        </w:rPr>
        <w:t xml:space="preserve">te de la </w:t>
      </w:r>
      <w:r w:rsidR="004956F0" w:rsidRPr="002C573B">
        <w:rPr>
          <w:rFonts w:ascii="Arial" w:hAnsi="Arial" w:cs="Arial"/>
          <w:b/>
          <w:bCs/>
          <w:sz w:val="24"/>
          <w:szCs w:val="24"/>
        </w:rPr>
        <w:t>jefatura del cuerpo policial</w:t>
      </w:r>
      <w:r w:rsidR="004956F0">
        <w:rPr>
          <w:rFonts w:ascii="Arial" w:hAnsi="Arial" w:cs="Arial"/>
          <w:sz w:val="24"/>
          <w:szCs w:val="24"/>
        </w:rPr>
        <w:t>.</w:t>
      </w:r>
    </w:p>
    <w:p w14:paraId="5662EEB5" w14:textId="4B0E1C1B" w:rsidR="000E4335" w:rsidRDefault="000E4335" w:rsidP="00833B26">
      <w:pPr>
        <w:spacing w:after="0" w:line="240" w:lineRule="auto"/>
        <w:ind w:right="-427"/>
        <w:jc w:val="both"/>
        <w:rPr>
          <w:rFonts w:ascii="Arial" w:eastAsia="Times New Roman" w:hAnsi="Arial" w:cs="Arial"/>
          <w:sz w:val="24"/>
          <w:szCs w:val="24"/>
          <w:lang w:eastAsia="es-ES"/>
        </w:rPr>
      </w:pPr>
    </w:p>
    <w:p w14:paraId="77592820" w14:textId="7A3CFA0A" w:rsidR="002C573B" w:rsidRDefault="00635DC8" w:rsidP="00833B26">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Por otra parte</w:t>
      </w:r>
      <w:r w:rsidR="002C573B">
        <w:rPr>
          <w:rFonts w:ascii="Arial" w:eastAsia="Times New Roman" w:hAnsi="Arial" w:cs="Arial"/>
          <w:sz w:val="24"/>
          <w:szCs w:val="24"/>
          <w:lang w:eastAsia="es-ES"/>
        </w:rPr>
        <w:t>, Jamie verá c</w:t>
      </w:r>
      <w:r w:rsidR="00832515">
        <w:rPr>
          <w:rFonts w:ascii="Arial" w:eastAsia="Times New Roman" w:hAnsi="Arial" w:cs="Arial"/>
          <w:sz w:val="24"/>
          <w:szCs w:val="24"/>
          <w:lang w:eastAsia="es-ES"/>
        </w:rPr>
        <w:t>ómo</w:t>
      </w:r>
      <w:r w:rsidR="002C573B">
        <w:rPr>
          <w:rFonts w:ascii="Arial" w:eastAsia="Times New Roman" w:hAnsi="Arial" w:cs="Arial"/>
          <w:sz w:val="24"/>
          <w:szCs w:val="24"/>
          <w:lang w:eastAsia="es-ES"/>
        </w:rPr>
        <w:t xml:space="preserve"> la tensión se acrecienta en su matrimonio cuando su mujer, Eddie, acoge en su propia casa a su padre Armin, un exconvicto que acaba de salir de prisi</w:t>
      </w:r>
      <w:r w:rsidR="00E5762D">
        <w:rPr>
          <w:rFonts w:ascii="Arial" w:eastAsia="Times New Roman" w:hAnsi="Arial" w:cs="Arial"/>
          <w:sz w:val="24"/>
          <w:szCs w:val="24"/>
          <w:lang w:eastAsia="es-ES"/>
        </w:rPr>
        <w:t xml:space="preserve">ón. </w:t>
      </w:r>
      <w:r>
        <w:rPr>
          <w:rFonts w:ascii="Arial" w:eastAsia="Times New Roman" w:hAnsi="Arial" w:cs="Arial"/>
          <w:sz w:val="24"/>
          <w:szCs w:val="24"/>
          <w:lang w:eastAsia="es-ES"/>
        </w:rPr>
        <w:t>Además</w:t>
      </w:r>
      <w:r w:rsidR="00E5762D">
        <w:rPr>
          <w:rFonts w:ascii="Arial" w:eastAsia="Times New Roman" w:hAnsi="Arial" w:cs="Arial"/>
          <w:sz w:val="24"/>
          <w:szCs w:val="24"/>
          <w:lang w:eastAsia="es-ES"/>
        </w:rPr>
        <w:t xml:space="preserve">, </w:t>
      </w:r>
      <w:r w:rsidR="00E5762D" w:rsidRPr="00635DC8">
        <w:rPr>
          <w:rFonts w:ascii="Arial" w:eastAsia="Times New Roman" w:hAnsi="Arial" w:cs="Arial"/>
          <w:b/>
          <w:bCs/>
          <w:sz w:val="24"/>
          <w:szCs w:val="24"/>
          <w:lang w:eastAsia="es-ES"/>
        </w:rPr>
        <w:t>Eddie desafiará a Erin</w:t>
      </w:r>
      <w:r w:rsidRPr="00635DC8">
        <w:rPr>
          <w:rFonts w:ascii="Arial" w:eastAsia="Times New Roman" w:hAnsi="Arial" w:cs="Arial"/>
          <w:b/>
          <w:bCs/>
          <w:sz w:val="24"/>
          <w:szCs w:val="24"/>
          <w:lang w:eastAsia="es-ES"/>
        </w:rPr>
        <w:t xml:space="preserve"> y</w:t>
      </w:r>
      <w:r w:rsidR="00E5762D" w:rsidRPr="00635DC8">
        <w:rPr>
          <w:rFonts w:ascii="Arial" w:eastAsia="Times New Roman" w:hAnsi="Arial" w:cs="Arial"/>
          <w:b/>
          <w:bCs/>
          <w:sz w:val="24"/>
          <w:szCs w:val="24"/>
          <w:lang w:eastAsia="es-ES"/>
        </w:rPr>
        <w:t xml:space="preserve"> a la fiscal</w:t>
      </w:r>
      <w:r>
        <w:rPr>
          <w:rFonts w:ascii="Arial" w:eastAsia="Times New Roman" w:hAnsi="Arial" w:cs="Arial"/>
          <w:b/>
          <w:bCs/>
          <w:sz w:val="24"/>
          <w:szCs w:val="24"/>
          <w:lang w:eastAsia="es-ES"/>
        </w:rPr>
        <w:t>ía</w:t>
      </w:r>
      <w:r w:rsidR="00E5762D" w:rsidRPr="00635DC8">
        <w:rPr>
          <w:rFonts w:ascii="Arial" w:eastAsia="Times New Roman" w:hAnsi="Arial" w:cs="Arial"/>
          <w:b/>
          <w:bCs/>
          <w:sz w:val="24"/>
          <w:szCs w:val="24"/>
          <w:lang w:eastAsia="es-ES"/>
        </w:rPr>
        <w:t xml:space="preserve"> de distrito</w:t>
      </w:r>
      <w:r w:rsidR="00E5762D">
        <w:rPr>
          <w:rFonts w:ascii="Arial" w:eastAsia="Times New Roman" w:hAnsi="Arial" w:cs="Arial"/>
          <w:sz w:val="24"/>
          <w:szCs w:val="24"/>
          <w:lang w:eastAsia="es-ES"/>
        </w:rPr>
        <w:t xml:space="preserve"> cuando </w:t>
      </w:r>
      <w:r w:rsidR="00E5762D">
        <w:rPr>
          <w:rFonts w:ascii="Arial" w:eastAsia="Times New Roman" w:hAnsi="Arial" w:cs="Arial"/>
          <w:sz w:val="24"/>
          <w:szCs w:val="24"/>
          <w:lang w:eastAsia="es-ES"/>
        </w:rPr>
        <w:lastRenderedPageBreak/>
        <w:t>pid</w:t>
      </w:r>
      <w:r>
        <w:rPr>
          <w:rFonts w:ascii="Arial" w:eastAsia="Times New Roman" w:hAnsi="Arial" w:cs="Arial"/>
          <w:sz w:val="24"/>
          <w:szCs w:val="24"/>
          <w:lang w:eastAsia="es-ES"/>
        </w:rPr>
        <w:t>a</w:t>
      </w:r>
      <w:r w:rsidR="00E5762D">
        <w:rPr>
          <w:rFonts w:ascii="Arial" w:eastAsia="Times New Roman" w:hAnsi="Arial" w:cs="Arial"/>
          <w:sz w:val="24"/>
          <w:szCs w:val="24"/>
          <w:lang w:eastAsia="es-ES"/>
        </w:rPr>
        <w:t xml:space="preserve"> justicia para un superviviente de una agresión sexual y </w:t>
      </w:r>
      <w:r w:rsidR="00E5762D" w:rsidRPr="00635DC8">
        <w:rPr>
          <w:rFonts w:ascii="Arial" w:eastAsia="Times New Roman" w:hAnsi="Arial" w:cs="Arial"/>
          <w:b/>
          <w:bCs/>
          <w:sz w:val="24"/>
          <w:szCs w:val="24"/>
          <w:lang w:eastAsia="es-ES"/>
        </w:rPr>
        <w:t xml:space="preserve">Danny y </w:t>
      </w:r>
      <w:proofErr w:type="spellStart"/>
      <w:r w:rsidR="00E5762D" w:rsidRPr="00635DC8">
        <w:rPr>
          <w:rFonts w:ascii="Arial" w:eastAsia="Times New Roman" w:hAnsi="Arial" w:cs="Arial"/>
          <w:b/>
          <w:bCs/>
          <w:sz w:val="24"/>
          <w:szCs w:val="24"/>
          <w:lang w:eastAsia="es-ES"/>
        </w:rPr>
        <w:t>Baez</w:t>
      </w:r>
      <w:proofErr w:type="spellEnd"/>
      <w:r w:rsidR="00E5762D" w:rsidRPr="00635DC8">
        <w:rPr>
          <w:rFonts w:ascii="Arial" w:eastAsia="Times New Roman" w:hAnsi="Arial" w:cs="Arial"/>
          <w:b/>
          <w:bCs/>
          <w:sz w:val="24"/>
          <w:szCs w:val="24"/>
          <w:lang w:eastAsia="es-ES"/>
        </w:rPr>
        <w:t xml:space="preserve"> utilizarán métodos poco ortodoxos</w:t>
      </w:r>
      <w:r w:rsidR="00E5762D">
        <w:rPr>
          <w:rFonts w:ascii="Arial" w:eastAsia="Times New Roman" w:hAnsi="Arial" w:cs="Arial"/>
          <w:sz w:val="24"/>
          <w:szCs w:val="24"/>
          <w:lang w:eastAsia="es-ES"/>
        </w:rPr>
        <w:t xml:space="preserve"> para tratar de esclarecer un crimen. </w:t>
      </w:r>
    </w:p>
    <w:p w14:paraId="2B042D41" w14:textId="77777777" w:rsidR="000E4335" w:rsidRPr="000E4335" w:rsidRDefault="000E4335" w:rsidP="00833B26">
      <w:pPr>
        <w:spacing w:after="0" w:line="240" w:lineRule="auto"/>
        <w:ind w:right="-427"/>
        <w:jc w:val="both"/>
        <w:rPr>
          <w:rFonts w:ascii="Arial" w:eastAsia="Times New Roman" w:hAnsi="Arial" w:cs="Arial"/>
          <w:sz w:val="24"/>
          <w:szCs w:val="24"/>
          <w:lang w:eastAsia="es-ES"/>
        </w:rPr>
      </w:pPr>
    </w:p>
    <w:p w14:paraId="358A3700" w14:textId="1BBD3072" w:rsidR="00872636" w:rsidRDefault="00E5762D" w:rsidP="00833B26">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w:t>
      </w:r>
      <w:r w:rsidR="00872636">
        <w:rPr>
          <w:rFonts w:ascii="Arial" w:eastAsia="Times New Roman" w:hAnsi="Arial" w:cs="Arial"/>
          <w:sz w:val="24"/>
          <w:szCs w:val="24"/>
          <w:lang w:eastAsia="es-ES"/>
        </w:rPr>
        <w:t>asesinato de un estudiante e</w:t>
      </w:r>
      <w:r w:rsidR="00832515">
        <w:rPr>
          <w:rFonts w:ascii="Arial" w:eastAsia="Times New Roman" w:hAnsi="Arial" w:cs="Arial"/>
          <w:sz w:val="24"/>
          <w:szCs w:val="24"/>
          <w:lang w:eastAsia="es-ES"/>
        </w:rPr>
        <w:t>n</w:t>
      </w:r>
      <w:r w:rsidR="00872636">
        <w:rPr>
          <w:rFonts w:ascii="Arial" w:eastAsia="Times New Roman" w:hAnsi="Arial" w:cs="Arial"/>
          <w:sz w:val="24"/>
          <w:szCs w:val="24"/>
          <w:lang w:eastAsia="es-ES"/>
        </w:rPr>
        <w:t xml:space="preserve"> un prestigioso colegio privado, la misteriosa desaparición de una mujer, el brutal atraco a una tienda, un doble homicidio y una suplantación de identidad son algunos de los casos que investigarán los Reagan.</w:t>
      </w:r>
    </w:p>
    <w:p w14:paraId="7114B178" w14:textId="77777777" w:rsidR="00872636" w:rsidRDefault="00872636" w:rsidP="00833B26">
      <w:pPr>
        <w:spacing w:after="0" w:line="240" w:lineRule="auto"/>
        <w:ind w:right="-427"/>
        <w:jc w:val="both"/>
        <w:rPr>
          <w:rFonts w:ascii="Arial" w:eastAsia="Times New Roman" w:hAnsi="Arial" w:cs="Arial"/>
          <w:sz w:val="24"/>
          <w:szCs w:val="24"/>
          <w:lang w:eastAsia="es-ES"/>
        </w:rPr>
      </w:pPr>
    </w:p>
    <w:p w14:paraId="0E13BA8B" w14:textId="576D6207" w:rsidR="006178C9" w:rsidRDefault="00FD10D1" w:rsidP="00833B26">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Stacy </w:t>
      </w:r>
      <w:proofErr w:type="spellStart"/>
      <w:r>
        <w:rPr>
          <w:rFonts w:ascii="Arial" w:eastAsia="Times New Roman" w:hAnsi="Arial" w:cs="Arial"/>
          <w:b/>
          <w:bCs/>
          <w:color w:val="002C5F"/>
          <w:sz w:val="28"/>
          <w:szCs w:val="28"/>
          <w:lang w:eastAsia="es-ES"/>
        </w:rPr>
        <w:t>Keach</w:t>
      </w:r>
      <w:proofErr w:type="spellEnd"/>
      <w:r>
        <w:rPr>
          <w:rFonts w:ascii="Arial" w:eastAsia="Times New Roman" w:hAnsi="Arial" w:cs="Arial"/>
          <w:b/>
          <w:bCs/>
          <w:color w:val="002C5F"/>
          <w:sz w:val="28"/>
          <w:szCs w:val="28"/>
          <w:lang w:eastAsia="es-ES"/>
        </w:rPr>
        <w:t xml:space="preserve">, </w:t>
      </w:r>
      <w:proofErr w:type="spellStart"/>
      <w:r>
        <w:rPr>
          <w:rFonts w:ascii="Arial" w:eastAsia="Times New Roman" w:hAnsi="Arial" w:cs="Arial"/>
          <w:b/>
          <w:bCs/>
          <w:color w:val="002C5F"/>
          <w:sz w:val="28"/>
          <w:szCs w:val="28"/>
          <w:lang w:eastAsia="es-ES"/>
        </w:rPr>
        <w:t>Treat</w:t>
      </w:r>
      <w:proofErr w:type="spellEnd"/>
      <w:r>
        <w:rPr>
          <w:rFonts w:ascii="Arial" w:eastAsia="Times New Roman" w:hAnsi="Arial" w:cs="Arial"/>
          <w:b/>
          <w:bCs/>
          <w:color w:val="002C5F"/>
          <w:sz w:val="28"/>
          <w:szCs w:val="28"/>
          <w:lang w:eastAsia="es-ES"/>
        </w:rPr>
        <w:t xml:space="preserve"> Williams y el músico Lyle Lovett, ‘invitados estelares’ </w:t>
      </w:r>
    </w:p>
    <w:p w14:paraId="25E8169A" w14:textId="77777777" w:rsidR="006178C9" w:rsidRDefault="006178C9" w:rsidP="00833B26">
      <w:pPr>
        <w:spacing w:after="0" w:line="240" w:lineRule="auto"/>
        <w:ind w:right="-427"/>
        <w:jc w:val="both"/>
        <w:rPr>
          <w:rFonts w:ascii="Arial" w:eastAsia="Times New Roman" w:hAnsi="Arial" w:cs="Arial"/>
          <w:sz w:val="24"/>
          <w:szCs w:val="24"/>
          <w:lang w:eastAsia="es-ES"/>
        </w:rPr>
      </w:pPr>
    </w:p>
    <w:p w14:paraId="4B5BB62D" w14:textId="77777777" w:rsidR="00832515" w:rsidRDefault="00512CBC" w:rsidP="00833B26">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Conocidos rostros de la televisión estadounidense llevarán a cabo diversas </w:t>
      </w:r>
      <w:r w:rsidRPr="00EF1B17">
        <w:rPr>
          <w:rFonts w:ascii="Arial" w:eastAsia="Times New Roman" w:hAnsi="Arial" w:cs="Arial"/>
          <w:b/>
          <w:bCs/>
          <w:sz w:val="24"/>
          <w:szCs w:val="24"/>
          <w:lang w:eastAsia="es-ES"/>
        </w:rPr>
        <w:t>participaciones especiales</w:t>
      </w:r>
      <w:r>
        <w:rPr>
          <w:rFonts w:ascii="Arial" w:eastAsia="Times New Roman" w:hAnsi="Arial" w:cs="Arial"/>
          <w:sz w:val="24"/>
          <w:szCs w:val="24"/>
          <w:lang w:eastAsia="es-ES"/>
        </w:rPr>
        <w:t xml:space="preserve"> en la nueva temporada de ‘Blue </w:t>
      </w:r>
      <w:proofErr w:type="spellStart"/>
      <w:r>
        <w:rPr>
          <w:rFonts w:ascii="Arial" w:eastAsia="Times New Roman" w:hAnsi="Arial" w:cs="Arial"/>
          <w:sz w:val="24"/>
          <w:szCs w:val="24"/>
          <w:lang w:eastAsia="es-ES"/>
        </w:rPr>
        <w:t>Bloods</w:t>
      </w:r>
      <w:proofErr w:type="spellEnd"/>
      <w:r w:rsidR="002E44D0">
        <w:rPr>
          <w:rFonts w:ascii="Arial" w:eastAsia="Times New Roman" w:hAnsi="Arial" w:cs="Arial"/>
          <w:sz w:val="24"/>
          <w:szCs w:val="24"/>
          <w:lang w:eastAsia="es-ES"/>
        </w:rPr>
        <w:t>’</w:t>
      </w:r>
      <w:r w:rsidR="00BF7A64">
        <w:rPr>
          <w:rFonts w:ascii="Arial" w:eastAsia="Times New Roman" w:hAnsi="Arial" w:cs="Arial"/>
          <w:sz w:val="24"/>
          <w:szCs w:val="24"/>
          <w:lang w:eastAsia="es-ES"/>
        </w:rPr>
        <w:t xml:space="preserve">: </w:t>
      </w:r>
      <w:r w:rsidR="00BF7A64" w:rsidRPr="00D269FD">
        <w:rPr>
          <w:rFonts w:ascii="Arial" w:eastAsia="Times New Roman" w:hAnsi="Arial" w:cs="Arial"/>
          <w:b/>
          <w:bCs/>
          <w:sz w:val="24"/>
          <w:szCs w:val="24"/>
          <w:lang w:eastAsia="es-ES"/>
        </w:rPr>
        <w:t xml:space="preserve">Stacy </w:t>
      </w:r>
      <w:proofErr w:type="spellStart"/>
      <w:r w:rsidR="00BF7A64" w:rsidRPr="00D269FD">
        <w:rPr>
          <w:rFonts w:ascii="Arial" w:eastAsia="Times New Roman" w:hAnsi="Arial" w:cs="Arial"/>
          <w:b/>
          <w:bCs/>
          <w:sz w:val="24"/>
          <w:szCs w:val="24"/>
          <w:lang w:eastAsia="es-ES"/>
        </w:rPr>
        <w:t>Keach</w:t>
      </w:r>
      <w:proofErr w:type="spellEnd"/>
      <w:r w:rsidR="00BF7A64">
        <w:rPr>
          <w:rFonts w:ascii="Arial" w:eastAsia="Times New Roman" w:hAnsi="Arial" w:cs="Arial"/>
          <w:sz w:val="24"/>
          <w:szCs w:val="24"/>
          <w:lang w:eastAsia="es-ES"/>
        </w:rPr>
        <w:t xml:space="preserve"> (‘</w:t>
      </w:r>
      <w:proofErr w:type="spellStart"/>
      <w:r w:rsidR="00BF7A64">
        <w:rPr>
          <w:rFonts w:ascii="Arial" w:eastAsia="Times New Roman" w:hAnsi="Arial" w:cs="Arial"/>
          <w:sz w:val="24"/>
          <w:szCs w:val="24"/>
          <w:lang w:eastAsia="es-ES"/>
        </w:rPr>
        <w:t>Prison</w:t>
      </w:r>
      <w:proofErr w:type="spellEnd"/>
      <w:r w:rsidR="00BF7A64">
        <w:rPr>
          <w:rFonts w:ascii="Arial" w:eastAsia="Times New Roman" w:hAnsi="Arial" w:cs="Arial"/>
          <w:sz w:val="24"/>
          <w:szCs w:val="24"/>
          <w:lang w:eastAsia="es-ES"/>
        </w:rPr>
        <w:t xml:space="preserve"> Break’) encarnará al arzobispo Kevin Kearns; </w:t>
      </w:r>
      <w:proofErr w:type="spellStart"/>
      <w:r w:rsidR="00BF7A64" w:rsidRPr="00D269FD">
        <w:rPr>
          <w:rFonts w:ascii="Arial" w:eastAsia="Times New Roman" w:hAnsi="Arial" w:cs="Arial"/>
          <w:b/>
          <w:bCs/>
          <w:sz w:val="24"/>
          <w:szCs w:val="24"/>
          <w:lang w:eastAsia="es-ES"/>
        </w:rPr>
        <w:t>Treat</w:t>
      </w:r>
      <w:proofErr w:type="spellEnd"/>
      <w:r w:rsidR="00BF7A64" w:rsidRPr="00D269FD">
        <w:rPr>
          <w:rFonts w:ascii="Arial" w:eastAsia="Times New Roman" w:hAnsi="Arial" w:cs="Arial"/>
          <w:b/>
          <w:bCs/>
          <w:sz w:val="24"/>
          <w:szCs w:val="24"/>
          <w:lang w:eastAsia="es-ES"/>
        </w:rPr>
        <w:t xml:space="preserve"> Williams</w:t>
      </w:r>
      <w:r w:rsidR="00BF7A64">
        <w:rPr>
          <w:rFonts w:ascii="Arial" w:eastAsia="Times New Roman" w:hAnsi="Arial" w:cs="Arial"/>
          <w:sz w:val="24"/>
          <w:szCs w:val="24"/>
          <w:lang w:eastAsia="es-ES"/>
        </w:rPr>
        <w:t xml:space="preserve"> (‘Chicago </w:t>
      </w:r>
      <w:proofErr w:type="spellStart"/>
      <w:r w:rsidR="00BF7A64">
        <w:rPr>
          <w:rFonts w:ascii="Arial" w:eastAsia="Times New Roman" w:hAnsi="Arial" w:cs="Arial"/>
          <w:sz w:val="24"/>
          <w:szCs w:val="24"/>
          <w:lang w:eastAsia="es-ES"/>
        </w:rPr>
        <w:t>Fire</w:t>
      </w:r>
      <w:proofErr w:type="spellEnd"/>
      <w:r w:rsidR="00BF7A64">
        <w:rPr>
          <w:rFonts w:ascii="Arial" w:eastAsia="Times New Roman" w:hAnsi="Arial" w:cs="Arial"/>
          <w:sz w:val="24"/>
          <w:szCs w:val="24"/>
          <w:lang w:eastAsia="es-ES"/>
        </w:rPr>
        <w:t>’)</w:t>
      </w:r>
      <w:r w:rsidR="002E44D0">
        <w:rPr>
          <w:rFonts w:ascii="Arial" w:eastAsia="Times New Roman" w:hAnsi="Arial" w:cs="Arial"/>
          <w:sz w:val="24"/>
          <w:szCs w:val="24"/>
          <w:lang w:eastAsia="es-ES"/>
        </w:rPr>
        <w:t xml:space="preserve"> se pondrá en la piel de </w:t>
      </w:r>
      <w:r w:rsidR="00BF7A64">
        <w:rPr>
          <w:rFonts w:ascii="Arial" w:eastAsia="Times New Roman" w:hAnsi="Arial" w:cs="Arial"/>
          <w:sz w:val="24"/>
          <w:szCs w:val="24"/>
          <w:lang w:eastAsia="es-ES"/>
        </w:rPr>
        <w:t xml:space="preserve">Lenny </w:t>
      </w:r>
      <w:proofErr w:type="spellStart"/>
      <w:r w:rsidR="00BF7A64">
        <w:rPr>
          <w:rFonts w:ascii="Arial" w:eastAsia="Times New Roman" w:hAnsi="Arial" w:cs="Arial"/>
          <w:sz w:val="24"/>
          <w:szCs w:val="24"/>
          <w:lang w:eastAsia="es-ES"/>
        </w:rPr>
        <w:t>Roos</w:t>
      </w:r>
      <w:proofErr w:type="spellEnd"/>
      <w:r w:rsidR="00BF7A64">
        <w:rPr>
          <w:rFonts w:ascii="Arial" w:eastAsia="Times New Roman" w:hAnsi="Arial" w:cs="Arial"/>
          <w:sz w:val="24"/>
          <w:szCs w:val="24"/>
          <w:lang w:eastAsia="es-ES"/>
        </w:rPr>
        <w:t xml:space="preserve">, viejo amigo de Frank Reagan que le sorprenderá con una atractiva oferta de trabajo; </w:t>
      </w:r>
      <w:r w:rsidR="00BF7A64" w:rsidRPr="00D269FD">
        <w:rPr>
          <w:rFonts w:ascii="Arial" w:eastAsia="Times New Roman" w:hAnsi="Arial" w:cs="Arial"/>
          <w:b/>
          <w:bCs/>
          <w:sz w:val="24"/>
          <w:szCs w:val="24"/>
          <w:lang w:eastAsia="es-ES"/>
        </w:rPr>
        <w:t>Michael Cullen</w:t>
      </w:r>
      <w:r w:rsidR="00BF7A64">
        <w:rPr>
          <w:rFonts w:ascii="Arial" w:eastAsia="Times New Roman" w:hAnsi="Arial" w:cs="Arial"/>
          <w:sz w:val="24"/>
          <w:szCs w:val="24"/>
          <w:lang w:eastAsia="es-ES"/>
        </w:rPr>
        <w:t xml:space="preserve"> (‘Ley y orden’), dando vida a </w:t>
      </w:r>
      <w:r w:rsidR="00D269FD">
        <w:rPr>
          <w:rFonts w:ascii="Arial" w:eastAsia="Times New Roman" w:hAnsi="Arial" w:cs="Arial"/>
          <w:sz w:val="24"/>
          <w:szCs w:val="24"/>
          <w:lang w:eastAsia="es-ES"/>
        </w:rPr>
        <w:t xml:space="preserve">Armin </w:t>
      </w:r>
      <w:proofErr w:type="spellStart"/>
      <w:r w:rsidR="00D269FD">
        <w:rPr>
          <w:rFonts w:ascii="Arial" w:eastAsia="Times New Roman" w:hAnsi="Arial" w:cs="Arial"/>
          <w:sz w:val="24"/>
          <w:szCs w:val="24"/>
          <w:lang w:eastAsia="es-ES"/>
        </w:rPr>
        <w:t>Janko</w:t>
      </w:r>
      <w:proofErr w:type="spellEnd"/>
      <w:r w:rsidR="00D269FD">
        <w:rPr>
          <w:rFonts w:ascii="Arial" w:eastAsia="Times New Roman" w:hAnsi="Arial" w:cs="Arial"/>
          <w:sz w:val="24"/>
          <w:szCs w:val="24"/>
          <w:lang w:eastAsia="es-ES"/>
        </w:rPr>
        <w:t>, ex</w:t>
      </w:r>
      <w:r w:rsidR="008870FE">
        <w:rPr>
          <w:rFonts w:ascii="Arial" w:eastAsia="Times New Roman" w:hAnsi="Arial" w:cs="Arial"/>
          <w:sz w:val="24"/>
          <w:szCs w:val="24"/>
          <w:lang w:eastAsia="es-ES"/>
        </w:rPr>
        <w:t xml:space="preserve">presidiario </w:t>
      </w:r>
      <w:r w:rsidR="00D269FD">
        <w:rPr>
          <w:rFonts w:ascii="Arial" w:eastAsia="Times New Roman" w:hAnsi="Arial" w:cs="Arial"/>
          <w:sz w:val="24"/>
          <w:szCs w:val="24"/>
          <w:lang w:eastAsia="es-ES"/>
        </w:rPr>
        <w:t xml:space="preserve">y padre de Eddie; y </w:t>
      </w:r>
      <w:r w:rsidR="00D269FD" w:rsidRPr="00D269FD">
        <w:rPr>
          <w:rFonts w:ascii="Arial" w:eastAsia="Times New Roman" w:hAnsi="Arial" w:cs="Arial"/>
          <w:b/>
          <w:bCs/>
          <w:sz w:val="24"/>
          <w:szCs w:val="24"/>
          <w:lang w:eastAsia="es-ES"/>
        </w:rPr>
        <w:t>Jimmy Buffett</w:t>
      </w:r>
      <w:r w:rsidR="00D269FD">
        <w:rPr>
          <w:rFonts w:ascii="Arial" w:eastAsia="Times New Roman" w:hAnsi="Arial" w:cs="Arial"/>
          <w:sz w:val="24"/>
          <w:szCs w:val="24"/>
          <w:lang w:eastAsia="es-ES"/>
        </w:rPr>
        <w:t xml:space="preserve"> (‘</w:t>
      </w:r>
      <w:proofErr w:type="spellStart"/>
      <w:r w:rsidR="00D269FD">
        <w:rPr>
          <w:rFonts w:ascii="Arial" w:eastAsia="Times New Roman" w:hAnsi="Arial" w:cs="Arial"/>
          <w:sz w:val="24"/>
          <w:szCs w:val="24"/>
          <w:lang w:eastAsia="es-ES"/>
        </w:rPr>
        <w:t>Jurassic</w:t>
      </w:r>
      <w:proofErr w:type="spellEnd"/>
      <w:r w:rsidR="00D269FD">
        <w:rPr>
          <w:rFonts w:ascii="Arial" w:eastAsia="Times New Roman" w:hAnsi="Arial" w:cs="Arial"/>
          <w:sz w:val="24"/>
          <w:szCs w:val="24"/>
          <w:lang w:eastAsia="es-ES"/>
        </w:rPr>
        <w:t xml:space="preserve"> </w:t>
      </w:r>
      <w:proofErr w:type="spellStart"/>
      <w:r w:rsidR="00D269FD">
        <w:rPr>
          <w:rFonts w:ascii="Arial" w:eastAsia="Times New Roman" w:hAnsi="Arial" w:cs="Arial"/>
          <w:sz w:val="24"/>
          <w:szCs w:val="24"/>
          <w:lang w:eastAsia="es-ES"/>
        </w:rPr>
        <w:t>World</w:t>
      </w:r>
      <w:proofErr w:type="spellEnd"/>
      <w:r w:rsidR="00D269FD">
        <w:rPr>
          <w:rFonts w:ascii="Arial" w:eastAsia="Times New Roman" w:hAnsi="Arial" w:cs="Arial"/>
          <w:sz w:val="24"/>
          <w:szCs w:val="24"/>
          <w:lang w:eastAsia="es-ES"/>
        </w:rPr>
        <w:t xml:space="preserve">’) </w:t>
      </w:r>
      <w:r w:rsidR="002E44D0">
        <w:rPr>
          <w:rFonts w:ascii="Arial" w:eastAsia="Times New Roman" w:hAnsi="Arial" w:cs="Arial"/>
          <w:sz w:val="24"/>
          <w:szCs w:val="24"/>
          <w:lang w:eastAsia="es-ES"/>
        </w:rPr>
        <w:t>dará vida</w:t>
      </w:r>
      <w:r w:rsidR="00D269FD">
        <w:rPr>
          <w:rFonts w:ascii="Arial" w:eastAsia="Times New Roman" w:hAnsi="Arial" w:cs="Arial"/>
          <w:sz w:val="24"/>
          <w:szCs w:val="24"/>
          <w:lang w:eastAsia="es-ES"/>
        </w:rPr>
        <w:t xml:space="preserve"> a un convicto que se hace pasar por un legendario cantante.</w:t>
      </w:r>
      <w:r w:rsidR="00BF7A64">
        <w:rPr>
          <w:rFonts w:ascii="Arial" w:eastAsia="Times New Roman" w:hAnsi="Arial" w:cs="Arial"/>
          <w:sz w:val="24"/>
          <w:szCs w:val="24"/>
          <w:lang w:eastAsia="es-ES"/>
        </w:rPr>
        <w:t xml:space="preserve"> </w:t>
      </w:r>
    </w:p>
    <w:p w14:paraId="02CEF060" w14:textId="77777777" w:rsidR="00832515" w:rsidRDefault="00832515" w:rsidP="00833B26">
      <w:pPr>
        <w:spacing w:after="0" w:line="240" w:lineRule="auto"/>
        <w:ind w:right="-427"/>
        <w:jc w:val="both"/>
        <w:rPr>
          <w:rFonts w:ascii="Arial" w:eastAsia="Times New Roman" w:hAnsi="Arial" w:cs="Arial"/>
          <w:sz w:val="24"/>
          <w:szCs w:val="24"/>
          <w:lang w:eastAsia="es-ES"/>
        </w:rPr>
      </w:pPr>
    </w:p>
    <w:p w14:paraId="38AA28FB" w14:textId="1868AD59" w:rsidR="00D269FD" w:rsidRDefault="00D269FD" w:rsidP="00833B26">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w:t>
      </w:r>
      <w:r w:rsidRPr="00EF1B17">
        <w:rPr>
          <w:rFonts w:ascii="Arial" w:eastAsia="Times New Roman" w:hAnsi="Arial" w:cs="Arial"/>
          <w:b/>
          <w:bCs/>
          <w:sz w:val="24"/>
          <w:szCs w:val="24"/>
          <w:lang w:eastAsia="es-ES"/>
        </w:rPr>
        <w:t>Lyle Lovett</w:t>
      </w:r>
      <w:r>
        <w:rPr>
          <w:rFonts w:ascii="Arial" w:eastAsia="Times New Roman" w:hAnsi="Arial" w:cs="Arial"/>
          <w:sz w:val="24"/>
          <w:szCs w:val="24"/>
          <w:lang w:eastAsia="es-ES"/>
        </w:rPr>
        <w:t xml:space="preserve">, cantautor </w:t>
      </w:r>
      <w:r w:rsidRPr="00E84D9B">
        <w:rPr>
          <w:rFonts w:ascii="Arial" w:eastAsia="Times New Roman" w:hAnsi="Arial" w:cs="Arial"/>
          <w:i/>
          <w:iCs/>
          <w:sz w:val="24"/>
          <w:szCs w:val="24"/>
          <w:lang w:eastAsia="es-ES"/>
        </w:rPr>
        <w:t>country</w:t>
      </w:r>
      <w:r>
        <w:rPr>
          <w:rFonts w:ascii="Arial" w:eastAsia="Times New Roman" w:hAnsi="Arial" w:cs="Arial"/>
          <w:sz w:val="24"/>
          <w:szCs w:val="24"/>
          <w:lang w:eastAsia="es-ES"/>
        </w:rPr>
        <w:t>, compositor y productor</w:t>
      </w:r>
      <w:r w:rsidR="00EF1B17">
        <w:rPr>
          <w:rFonts w:ascii="Arial" w:eastAsia="Times New Roman" w:hAnsi="Arial" w:cs="Arial"/>
          <w:sz w:val="24"/>
          <w:szCs w:val="24"/>
          <w:lang w:eastAsia="es-ES"/>
        </w:rPr>
        <w:t xml:space="preserve"> discográfico con 4 Premios Grammy en su palmarés, interpretará al mayor Waylon Gates, Ranger de Texas con el que Danny colaborará para desarticular una red de narcotráfico en su </w:t>
      </w:r>
      <w:r w:rsidR="00EF1B17" w:rsidRPr="00EF1B17">
        <w:rPr>
          <w:rFonts w:ascii="Arial" w:eastAsia="Times New Roman" w:hAnsi="Arial" w:cs="Arial"/>
          <w:b/>
          <w:bCs/>
          <w:sz w:val="24"/>
          <w:szCs w:val="24"/>
          <w:lang w:eastAsia="es-ES"/>
        </w:rPr>
        <w:t>intervención estelar</w:t>
      </w:r>
      <w:r w:rsidR="00EF1B17">
        <w:rPr>
          <w:rFonts w:ascii="Arial" w:eastAsia="Times New Roman" w:hAnsi="Arial" w:cs="Arial"/>
          <w:sz w:val="24"/>
          <w:szCs w:val="24"/>
          <w:lang w:eastAsia="es-ES"/>
        </w:rPr>
        <w:t xml:space="preserve"> en la </w:t>
      </w:r>
      <w:r w:rsidR="00112939">
        <w:rPr>
          <w:rFonts w:ascii="Arial" w:eastAsia="Times New Roman" w:hAnsi="Arial" w:cs="Arial"/>
          <w:sz w:val="24"/>
          <w:szCs w:val="24"/>
          <w:lang w:eastAsia="es-ES"/>
        </w:rPr>
        <w:t>ficción</w:t>
      </w:r>
      <w:r w:rsidR="00EF1B17">
        <w:rPr>
          <w:rFonts w:ascii="Arial" w:eastAsia="Times New Roman" w:hAnsi="Arial" w:cs="Arial"/>
          <w:sz w:val="24"/>
          <w:szCs w:val="24"/>
          <w:lang w:eastAsia="es-ES"/>
        </w:rPr>
        <w:t xml:space="preserve">. </w:t>
      </w:r>
    </w:p>
    <w:p w14:paraId="61519BFA" w14:textId="77777777" w:rsidR="005C1F1C" w:rsidRDefault="005C1F1C" w:rsidP="00833B26">
      <w:pPr>
        <w:spacing w:after="0" w:line="240" w:lineRule="auto"/>
        <w:ind w:right="-427"/>
        <w:jc w:val="both"/>
        <w:rPr>
          <w:rFonts w:ascii="Arial" w:eastAsia="Times New Roman" w:hAnsi="Arial" w:cs="Arial"/>
          <w:sz w:val="24"/>
          <w:szCs w:val="24"/>
          <w:lang w:eastAsia="es-ES"/>
        </w:rPr>
      </w:pPr>
    </w:p>
    <w:p w14:paraId="03283D8B" w14:textId="77777777" w:rsidR="00833B26" w:rsidRDefault="00833B26" w:rsidP="00AB7A59">
      <w:pPr>
        <w:spacing w:after="0" w:line="240" w:lineRule="auto"/>
        <w:ind w:right="-425"/>
        <w:jc w:val="both"/>
        <w:rPr>
          <w:rFonts w:ascii="Arial" w:hAnsi="Arial" w:cs="Arial"/>
          <w:b/>
          <w:bCs/>
          <w:color w:val="002C5F"/>
          <w:sz w:val="28"/>
          <w:szCs w:val="28"/>
          <w:lang w:eastAsia="es-ES"/>
        </w:rPr>
      </w:pPr>
      <w:r>
        <w:rPr>
          <w:rFonts w:ascii="Arial" w:hAnsi="Arial" w:cs="Arial"/>
          <w:b/>
          <w:bCs/>
          <w:color w:val="002C5F"/>
          <w:sz w:val="28"/>
          <w:szCs w:val="28"/>
          <w:lang w:eastAsia="es-ES"/>
        </w:rPr>
        <w:t>Energy encadena 16 meses de liderazgo consecutivo</w:t>
      </w:r>
    </w:p>
    <w:p w14:paraId="39CDB133" w14:textId="77777777" w:rsidR="00833B26" w:rsidRDefault="00833B26" w:rsidP="00AB7A59">
      <w:pPr>
        <w:spacing w:after="0" w:line="240" w:lineRule="auto"/>
        <w:ind w:right="-425"/>
        <w:jc w:val="both"/>
        <w:rPr>
          <w:rFonts w:ascii="Arial" w:hAnsi="Arial" w:cs="Arial"/>
          <w:sz w:val="24"/>
          <w:szCs w:val="24"/>
          <w:lang w:eastAsia="es-ES"/>
        </w:rPr>
      </w:pPr>
    </w:p>
    <w:p w14:paraId="2313B1BF" w14:textId="77777777" w:rsidR="00833B26" w:rsidRDefault="00833B26" w:rsidP="00AB7A59">
      <w:pPr>
        <w:spacing w:after="0" w:line="240" w:lineRule="auto"/>
        <w:ind w:right="-425"/>
        <w:jc w:val="both"/>
        <w:rPr>
          <w:rFonts w:ascii="Arial" w:hAnsi="Arial" w:cs="Arial"/>
          <w:sz w:val="24"/>
          <w:szCs w:val="24"/>
          <w:lang w:eastAsia="es-ES"/>
        </w:rPr>
      </w:pPr>
      <w:r>
        <w:rPr>
          <w:rFonts w:ascii="Arial" w:hAnsi="Arial" w:cs="Arial"/>
          <w:b/>
          <w:bCs/>
          <w:sz w:val="24"/>
          <w:szCs w:val="24"/>
          <w:lang w:eastAsia="es-ES"/>
        </w:rPr>
        <w:t>Líder temático incontestable</w:t>
      </w:r>
      <w:r>
        <w:rPr>
          <w:rFonts w:ascii="Arial" w:hAnsi="Arial" w:cs="Arial"/>
          <w:sz w:val="24"/>
          <w:szCs w:val="24"/>
          <w:lang w:eastAsia="es-ES"/>
        </w:rPr>
        <w:t xml:space="preserve">, </w:t>
      </w:r>
      <w:r>
        <w:rPr>
          <w:rFonts w:ascii="Arial" w:hAnsi="Arial" w:cs="Arial"/>
          <w:b/>
          <w:bCs/>
          <w:sz w:val="24"/>
          <w:szCs w:val="24"/>
          <w:lang w:eastAsia="es-ES"/>
        </w:rPr>
        <w:t>Energy</w:t>
      </w:r>
      <w:r>
        <w:rPr>
          <w:rFonts w:ascii="Arial" w:hAnsi="Arial" w:cs="Arial"/>
          <w:sz w:val="24"/>
          <w:szCs w:val="24"/>
          <w:lang w:eastAsia="es-ES"/>
        </w:rPr>
        <w:t xml:space="preserve"> culmina </w:t>
      </w:r>
      <w:r>
        <w:rPr>
          <w:rFonts w:ascii="Arial" w:hAnsi="Arial" w:cs="Arial"/>
          <w:b/>
          <w:bCs/>
          <w:sz w:val="24"/>
          <w:szCs w:val="24"/>
          <w:lang w:eastAsia="es-ES"/>
        </w:rPr>
        <w:t>noviembre</w:t>
      </w:r>
      <w:r>
        <w:rPr>
          <w:rFonts w:ascii="Arial" w:hAnsi="Arial" w:cs="Arial"/>
          <w:sz w:val="24"/>
          <w:szCs w:val="24"/>
          <w:lang w:eastAsia="es-ES"/>
        </w:rPr>
        <w:t xml:space="preserve"> con su </w:t>
      </w:r>
      <w:r>
        <w:rPr>
          <w:rFonts w:ascii="Arial" w:hAnsi="Arial" w:cs="Arial"/>
          <w:b/>
          <w:bCs/>
          <w:sz w:val="24"/>
          <w:szCs w:val="24"/>
          <w:lang w:eastAsia="es-ES"/>
        </w:rPr>
        <w:t>16ª victoria mensual consecutiva</w:t>
      </w:r>
      <w:r>
        <w:rPr>
          <w:rFonts w:ascii="Arial" w:hAnsi="Arial" w:cs="Arial"/>
          <w:sz w:val="24"/>
          <w:szCs w:val="24"/>
          <w:lang w:eastAsia="es-ES"/>
        </w:rPr>
        <w:t xml:space="preserve">: corona el ranking de televisiones temáticas un mes más con un </w:t>
      </w:r>
      <w:r>
        <w:rPr>
          <w:rFonts w:ascii="Arial" w:hAnsi="Arial" w:cs="Arial"/>
          <w:b/>
          <w:bCs/>
          <w:sz w:val="24"/>
          <w:szCs w:val="24"/>
          <w:lang w:eastAsia="es-ES"/>
        </w:rPr>
        <w:t xml:space="preserve">2,9% de </w:t>
      </w:r>
      <w:r>
        <w:rPr>
          <w:rFonts w:ascii="Arial" w:hAnsi="Arial" w:cs="Arial"/>
          <w:b/>
          <w:bCs/>
          <w:i/>
          <w:iCs/>
          <w:sz w:val="24"/>
          <w:szCs w:val="24"/>
          <w:lang w:eastAsia="es-ES"/>
        </w:rPr>
        <w:t>share</w:t>
      </w:r>
      <w:r>
        <w:rPr>
          <w:rFonts w:ascii="Arial" w:hAnsi="Arial" w:cs="Arial"/>
          <w:sz w:val="24"/>
          <w:szCs w:val="24"/>
          <w:lang w:eastAsia="es-ES"/>
        </w:rPr>
        <w:t xml:space="preserve">, aventando en casi un punto a </w:t>
      </w:r>
      <w:proofErr w:type="spellStart"/>
      <w:r>
        <w:rPr>
          <w:rFonts w:ascii="Arial" w:hAnsi="Arial" w:cs="Arial"/>
          <w:sz w:val="24"/>
          <w:szCs w:val="24"/>
          <w:lang w:eastAsia="es-ES"/>
        </w:rPr>
        <w:t>Neox</w:t>
      </w:r>
      <w:proofErr w:type="spellEnd"/>
      <w:r>
        <w:rPr>
          <w:rFonts w:ascii="Arial" w:hAnsi="Arial" w:cs="Arial"/>
          <w:sz w:val="24"/>
          <w:szCs w:val="24"/>
          <w:lang w:eastAsia="es-ES"/>
        </w:rPr>
        <w:t xml:space="preserve"> (2%). Se eleva hasta el </w:t>
      </w:r>
      <w:r>
        <w:rPr>
          <w:rFonts w:ascii="Arial" w:hAnsi="Arial" w:cs="Arial"/>
          <w:b/>
          <w:bCs/>
          <w:sz w:val="24"/>
          <w:szCs w:val="24"/>
          <w:lang w:eastAsia="es-ES"/>
        </w:rPr>
        <w:t>3,3%</w:t>
      </w:r>
      <w:r>
        <w:rPr>
          <w:rFonts w:ascii="Arial" w:hAnsi="Arial" w:cs="Arial"/>
          <w:sz w:val="24"/>
          <w:szCs w:val="24"/>
          <w:lang w:eastAsia="es-ES"/>
        </w:rPr>
        <w:t xml:space="preserve"> en</w:t>
      </w:r>
      <w:r>
        <w:rPr>
          <w:rFonts w:ascii="Arial" w:hAnsi="Arial" w:cs="Arial"/>
          <w:i/>
          <w:iCs/>
          <w:sz w:val="24"/>
          <w:szCs w:val="24"/>
          <w:lang w:eastAsia="es-ES"/>
        </w:rPr>
        <w:t xml:space="preserve"> </w:t>
      </w:r>
      <w:proofErr w:type="gramStart"/>
      <w:r>
        <w:rPr>
          <w:rFonts w:ascii="Arial" w:hAnsi="Arial" w:cs="Arial"/>
          <w:b/>
          <w:bCs/>
          <w:i/>
          <w:iCs/>
          <w:sz w:val="24"/>
          <w:szCs w:val="24"/>
          <w:lang w:eastAsia="es-ES"/>
        </w:rPr>
        <w:t>target</w:t>
      </w:r>
      <w:proofErr w:type="gramEnd"/>
      <w:r>
        <w:rPr>
          <w:rFonts w:ascii="Arial" w:hAnsi="Arial" w:cs="Arial"/>
          <w:b/>
          <w:bCs/>
          <w:sz w:val="24"/>
          <w:szCs w:val="24"/>
          <w:lang w:eastAsia="es-ES"/>
        </w:rPr>
        <w:t xml:space="preserve"> comercial</w:t>
      </w:r>
      <w:r>
        <w:rPr>
          <w:rFonts w:ascii="Arial" w:hAnsi="Arial" w:cs="Arial"/>
          <w:sz w:val="24"/>
          <w:szCs w:val="24"/>
          <w:lang w:eastAsia="es-ES"/>
        </w:rPr>
        <w:t>, convirtiéndose en el segundo canal temático más seguido en este segmento, solo superado por Factoría de Ficción.</w:t>
      </w:r>
    </w:p>
    <w:p w14:paraId="4596AA0D" w14:textId="77777777" w:rsidR="00833B26" w:rsidRDefault="00833B26" w:rsidP="00833B26">
      <w:pPr>
        <w:spacing w:after="0" w:line="240" w:lineRule="auto"/>
        <w:ind w:right="-427"/>
        <w:jc w:val="both"/>
        <w:rPr>
          <w:rFonts w:ascii="Arial" w:hAnsi="Arial" w:cs="Arial"/>
          <w:sz w:val="24"/>
          <w:szCs w:val="24"/>
          <w:lang w:eastAsia="es-ES"/>
        </w:rPr>
      </w:pPr>
    </w:p>
    <w:p w14:paraId="4006A15E" w14:textId="77777777" w:rsidR="00833B26" w:rsidRDefault="00833B26" w:rsidP="00833B26">
      <w:pPr>
        <w:spacing w:after="0" w:line="240" w:lineRule="auto"/>
        <w:ind w:right="-427"/>
        <w:jc w:val="both"/>
        <w:rPr>
          <w:rFonts w:ascii="Arial" w:hAnsi="Arial" w:cs="Arial"/>
          <w:sz w:val="24"/>
          <w:szCs w:val="24"/>
          <w:lang w:eastAsia="es-ES"/>
        </w:rPr>
      </w:pPr>
      <w:r>
        <w:rPr>
          <w:rFonts w:ascii="Arial" w:hAnsi="Arial" w:cs="Arial"/>
          <w:b/>
          <w:bCs/>
          <w:sz w:val="24"/>
          <w:szCs w:val="24"/>
          <w:lang w:eastAsia="es-ES"/>
        </w:rPr>
        <w:t>En 2023</w:t>
      </w:r>
      <w:r>
        <w:rPr>
          <w:rFonts w:ascii="Arial" w:hAnsi="Arial" w:cs="Arial"/>
          <w:sz w:val="24"/>
          <w:szCs w:val="24"/>
          <w:lang w:eastAsia="es-ES"/>
        </w:rPr>
        <w:t xml:space="preserve">, Energy se erige en el </w:t>
      </w:r>
      <w:r>
        <w:rPr>
          <w:rFonts w:ascii="Arial" w:hAnsi="Arial" w:cs="Arial"/>
          <w:b/>
          <w:bCs/>
          <w:sz w:val="24"/>
          <w:szCs w:val="24"/>
          <w:lang w:eastAsia="es-ES"/>
        </w:rPr>
        <w:t>canal temático líder con un 3% de cuota de pantalla</w:t>
      </w:r>
      <w:r>
        <w:rPr>
          <w:rFonts w:ascii="Arial" w:hAnsi="Arial" w:cs="Arial"/>
          <w:sz w:val="24"/>
          <w:szCs w:val="24"/>
          <w:lang w:eastAsia="es-ES"/>
        </w:rPr>
        <w:t xml:space="preserve">, superando a su rival (2%), a quien también bate en </w:t>
      </w:r>
      <w:proofErr w:type="gramStart"/>
      <w:r>
        <w:rPr>
          <w:rFonts w:ascii="Arial" w:hAnsi="Arial" w:cs="Arial"/>
          <w:b/>
          <w:bCs/>
          <w:i/>
          <w:iCs/>
          <w:sz w:val="24"/>
          <w:szCs w:val="24"/>
          <w:lang w:eastAsia="es-ES"/>
        </w:rPr>
        <w:t>target</w:t>
      </w:r>
      <w:proofErr w:type="gramEnd"/>
      <w:r>
        <w:rPr>
          <w:rFonts w:ascii="Arial" w:hAnsi="Arial" w:cs="Arial"/>
          <w:b/>
          <w:bCs/>
          <w:i/>
          <w:iCs/>
          <w:sz w:val="24"/>
          <w:szCs w:val="24"/>
          <w:lang w:eastAsia="es-ES"/>
        </w:rPr>
        <w:t xml:space="preserve"> </w:t>
      </w:r>
      <w:r>
        <w:rPr>
          <w:rFonts w:ascii="Arial" w:hAnsi="Arial" w:cs="Arial"/>
          <w:b/>
          <w:bCs/>
          <w:sz w:val="24"/>
          <w:szCs w:val="24"/>
          <w:lang w:eastAsia="es-ES"/>
        </w:rPr>
        <w:t xml:space="preserve">comercial </w:t>
      </w:r>
      <w:r>
        <w:rPr>
          <w:rFonts w:ascii="Arial" w:hAnsi="Arial" w:cs="Arial"/>
          <w:sz w:val="24"/>
          <w:szCs w:val="24"/>
          <w:lang w:eastAsia="es-ES"/>
        </w:rPr>
        <w:t>(</w:t>
      </w:r>
      <w:r>
        <w:rPr>
          <w:rFonts w:ascii="Arial" w:hAnsi="Arial" w:cs="Arial"/>
          <w:b/>
          <w:bCs/>
          <w:sz w:val="24"/>
          <w:szCs w:val="24"/>
          <w:lang w:eastAsia="es-ES"/>
        </w:rPr>
        <w:t>3,3%</w:t>
      </w:r>
      <w:r>
        <w:rPr>
          <w:rFonts w:ascii="Arial" w:hAnsi="Arial" w:cs="Arial"/>
          <w:sz w:val="24"/>
          <w:szCs w:val="24"/>
          <w:lang w:eastAsia="es-ES"/>
        </w:rPr>
        <w:t xml:space="preserve"> vs. 2,9%), y </w:t>
      </w:r>
      <w:r>
        <w:rPr>
          <w:rFonts w:ascii="Arial" w:hAnsi="Arial" w:cs="Arial"/>
          <w:b/>
          <w:bCs/>
          <w:sz w:val="24"/>
          <w:szCs w:val="24"/>
          <w:lang w:eastAsia="es-ES"/>
        </w:rPr>
        <w:t>crece medio punto respecto al mismo periodo del 2022</w:t>
      </w:r>
      <w:r>
        <w:rPr>
          <w:rFonts w:ascii="Arial" w:hAnsi="Arial" w:cs="Arial"/>
          <w:sz w:val="24"/>
          <w:szCs w:val="24"/>
          <w:lang w:eastAsia="es-ES"/>
        </w:rPr>
        <w:t xml:space="preserve"> (2,5%). </w:t>
      </w:r>
    </w:p>
    <w:p w14:paraId="113FFF8D" w14:textId="77777777" w:rsidR="005C1F1C" w:rsidRDefault="005C1F1C" w:rsidP="00833B26">
      <w:pPr>
        <w:spacing w:after="0" w:line="240" w:lineRule="auto"/>
        <w:ind w:right="-427"/>
        <w:jc w:val="both"/>
        <w:rPr>
          <w:rFonts w:ascii="Arial" w:eastAsia="Times New Roman" w:hAnsi="Arial" w:cs="Arial"/>
          <w:b/>
          <w:bCs/>
          <w:color w:val="002C5F"/>
          <w:sz w:val="28"/>
          <w:szCs w:val="28"/>
          <w:lang w:eastAsia="es-ES"/>
        </w:rPr>
      </w:pPr>
    </w:p>
    <w:p w14:paraId="36B3D99D" w14:textId="2C6DEF68" w:rsidR="00F63A7F" w:rsidRPr="00454E18" w:rsidRDefault="00BB50D2" w:rsidP="00833B26">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En el </w:t>
      </w:r>
      <w:r w:rsidR="00077166">
        <w:rPr>
          <w:rFonts w:ascii="Arial" w:eastAsia="Times New Roman" w:hAnsi="Arial" w:cs="Arial"/>
          <w:b/>
          <w:bCs/>
          <w:color w:val="002C5F"/>
          <w:sz w:val="28"/>
          <w:szCs w:val="28"/>
          <w:lang w:eastAsia="es-ES"/>
        </w:rPr>
        <w:t>arranque de la temporada</w:t>
      </w:r>
      <w:r w:rsidR="00032531">
        <w:rPr>
          <w:rFonts w:ascii="Arial" w:eastAsia="Times New Roman" w:hAnsi="Arial" w:cs="Arial"/>
          <w:b/>
          <w:bCs/>
          <w:color w:val="002C5F"/>
          <w:sz w:val="28"/>
          <w:szCs w:val="28"/>
          <w:lang w:eastAsia="es-ES"/>
        </w:rPr>
        <w:t>….</w:t>
      </w:r>
    </w:p>
    <w:p w14:paraId="400080C1" w14:textId="522D2243" w:rsidR="008819FF" w:rsidRDefault="008819FF" w:rsidP="00833B26">
      <w:pPr>
        <w:spacing w:after="0" w:line="240" w:lineRule="auto"/>
        <w:ind w:right="-427"/>
        <w:jc w:val="both"/>
        <w:rPr>
          <w:rFonts w:ascii="Arial" w:eastAsia="Times New Roman" w:hAnsi="Arial" w:cs="Arial"/>
          <w:sz w:val="24"/>
          <w:szCs w:val="24"/>
          <w:lang w:eastAsia="es-ES"/>
        </w:rPr>
      </w:pPr>
    </w:p>
    <w:p w14:paraId="2E19823E" w14:textId="4E80B19F" w:rsidR="00B20721" w:rsidRDefault="00255E50" w:rsidP="00833B26">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w:t>
      </w:r>
      <w:r w:rsidRPr="00255E50">
        <w:rPr>
          <w:rFonts w:ascii="Arial" w:eastAsia="Times New Roman" w:hAnsi="Arial" w:cs="Arial"/>
          <w:sz w:val="24"/>
          <w:szCs w:val="24"/>
          <w:u w:val="single"/>
          <w:lang w:eastAsia="es-ES"/>
        </w:rPr>
        <w:t>primer episodio,</w:t>
      </w:r>
      <w:r>
        <w:rPr>
          <w:rFonts w:ascii="Arial" w:eastAsia="Times New Roman" w:hAnsi="Arial" w:cs="Arial"/>
          <w:sz w:val="24"/>
          <w:szCs w:val="24"/>
          <w:lang w:eastAsia="es-ES"/>
        </w:rPr>
        <w:t xml:space="preserve"> m</w:t>
      </w:r>
      <w:r w:rsidR="00077166" w:rsidRPr="00077166">
        <w:rPr>
          <w:rFonts w:ascii="Arial" w:eastAsia="Times New Roman" w:hAnsi="Arial" w:cs="Arial"/>
          <w:sz w:val="24"/>
          <w:szCs w:val="24"/>
          <w:lang w:eastAsia="es-ES"/>
        </w:rPr>
        <w:t xml:space="preserve">ientras Danny consulta con un parapsicólogo para tratar de esclarecer el asesinato de un chico, Frank Reagan no comparte la opinión del alcalde </w:t>
      </w:r>
      <w:r w:rsidR="006178C9">
        <w:rPr>
          <w:rFonts w:ascii="Arial" w:eastAsia="Times New Roman" w:hAnsi="Arial" w:cs="Arial"/>
          <w:sz w:val="24"/>
          <w:szCs w:val="24"/>
          <w:lang w:eastAsia="es-ES"/>
        </w:rPr>
        <w:t xml:space="preserve">Peter Chase </w:t>
      </w:r>
      <w:r w:rsidR="00077166" w:rsidRPr="00077166">
        <w:rPr>
          <w:rFonts w:ascii="Arial" w:eastAsia="Times New Roman" w:hAnsi="Arial" w:cs="Arial"/>
          <w:sz w:val="24"/>
          <w:szCs w:val="24"/>
          <w:lang w:eastAsia="es-ES"/>
        </w:rPr>
        <w:t>sobre la mejor manera de proteger a la ciudad de un repunte de la criminalidad tras un tiroteo masivo. Entretanto, Erin investiga un caso de asesinato sin resolver de hace varias décadas, cuyo principal testigo es su jefa, la fiscal de distrito Kimberly Crawford</w:t>
      </w:r>
      <w:r w:rsidR="00832515">
        <w:rPr>
          <w:rFonts w:ascii="Arial" w:eastAsia="Times New Roman" w:hAnsi="Arial" w:cs="Arial"/>
          <w:sz w:val="24"/>
          <w:szCs w:val="24"/>
          <w:lang w:eastAsia="es-ES"/>
        </w:rPr>
        <w:t xml:space="preserve">, </w:t>
      </w:r>
      <w:r w:rsidR="00077166" w:rsidRPr="00077166">
        <w:rPr>
          <w:rFonts w:ascii="Arial" w:eastAsia="Times New Roman" w:hAnsi="Arial" w:cs="Arial"/>
          <w:sz w:val="24"/>
          <w:szCs w:val="24"/>
          <w:lang w:eastAsia="es-ES"/>
        </w:rPr>
        <w:t>que tenía 13 años cuando tuvo lugar el suceso.</w:t>
      </w:r>
    </w:p>
    <w:p w14:paraId="28D6AF31" w14:textId="77777777" w:rsidR="00255E50" w:rsidRDefault="00255E50" w:rsidP="00833B26">
      <w:pPr>
        <w:spacing w:after="0" w:line="240" w:lineRule="auto"/>
        <w:ind w:right="-427"/>
        <w:jc w:val="both"/>
        <w:rPr>
          <w:rFonts w:ascii="Arial" w:eastAsia="Times New Roman" w:hAnsi="Arial" w:cs="Arial"/>
          <w:sz w:val="24"/>
          <w:szCs w:val="24"/>
          <w:lang w:eastAsia="es-ES"/>
        </w:rPr>
      </w:pPr>
    </w:p>
    <w:p w14:paraId="165C17E5" w14:textId="3E8C9689" w:rsidR="00FD50A7" w:rsidRPr="00105F84" w:rsidRDefault="00255E50" w:rsidP="00833B26">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 en el </w:t>
      </w:r>
      <w:r w:rsidRPr="00255E50">
        <w:rPr>
          <w:rFonts w:ascii="Arial" w:eastAsia="Times New Roman" w:hAnsi="Arial" w:cs="Arial"/>
          <w:sz w:val="24"/>
          <w:szCs w:val="24"/>
          <w:u w:val="single"/>
          <w:lang w:eastAsia="es-ES"/>
        </w:rPr>
        <w:t>segundo capítulo</w:t>
      </w:r>
      <w:r>
        <w:rPr>
          <w:rFonts w:ascii="Arial" w:eastAsia="Times New Roman" w:hAnsi="Arial" w:cs="Arial"/>
          <w:sz w:val="24"/>
          <w:szCs w:val="24"/>
          <w:lang w:eastAsia="es-ES"/>
        </w:rPr>
        <w:t xml:space="preserve">, </w:t>
      </w:r>
      <w:r w:rsidR="00832515">
        <w:rPr>
          <w:rFonts w:ascii="Arial" w:eastAsia="Times New Roman" w:hAnsi="Arial" w:cs="Arial"/>
          <w:sz w:val="24"/>
          <w:szCs w:val="24"/>
          <w:lang w:eastAsia="es-ES"/>
        </w:rPr>
        <w:t>l</w:t>
      </w:r>
      <w:r w:rsidRPr="00255E50">
        <w:rPr>
          <w:rFonts w:ascii="Arial" w:eastAsia="Times New Roman" w:hAnsi="Arial" w:cs="Arial"/>
          <w:sz w:val="24"/>
          <w:szCs w:val="24"/>
          <w:lang w:eastAsia="es-ES"/>
        </w:rPr>
        <w:t>a tensión entre Frank y el alcalde Chase</w:t>
      </w:r>
      <w:r w:rsidR="00070BE4">
        <w:rPr>
          <w:rFonts w:ascii="Arial" w:eastAsia="Times New Roman" w:hAnsi="Arial" w:cs="Arial"/>
          <w:sz w:val="24"/>
          <w:szCs w:val="24"/>
          <w:lang w:eastAsia="es-ES"/>
        </w:rPr>
        <w:t xml:space="preserve"> aumenta,</w:t>
      </w:r>
      <w:r w:rsidRPr="00255E50">
        <w:rPr>
          <w:rFonts w:ascii="Arial" w:eastAsia="Times New Roman" w:hAnsi="Arial" w:cs="Arial"/>
          <w:sz w:val="24"/>
          <w:szCs w:val="24"/>
          <w:lang w:eastAsia="es-ES"/>
        </w:rPr>
        <w:t xml:space="preserve"> </w:t>
      </w:r>
      <w:r w:rsidR="00070BE4">
        <w:rPr>
          <w:rFonts w:ascii="Arial" w:eastAsia="Times New Roman" w:hAnsi="Arial" w:cs="Arial"/>
          <w:sz w:val="24"/>
          <w:szCs w:val="24"/>
          <w:lang w:eastAsia="es-ES"/>
        </w:rPr>
        <w:t>cuando Frank</w:t>
      </w:r>
      <w:r w:rsidRPr="00255E50">
        <w:rPr>
          <w:rFonts w:ascii="Arial" w:eastAsia="Times New Roman" w:hAnsi="Arial" w:cs="Arial"/>
          <w:sz w:val="24"/>
          <w:szCs w:val="24"/>
          <w:lang w:eastAsia="es-ES"/>
        </w:rPr>
        <w:t xml:space="preserve"> hace un arresto público que se vuelve viral. Además, Danny y Báez investigan un ataque de pandilla que toma un giro inesperado; Jamie se preocupa cuando Eddie le miente sobre a dónde va por las noches; y Anthony recluta en secreto a los Reagan para que los ayuden con una sorpresa para Erin.</w:t>
      </w:r>
    </w:p>
    <w:sectPr w:rsidR="00FD50A7" w:rsidRPr="00105F84" w:rsidSect="00255E50">
      <w:footerReference w:type="default" r:id="rId9"/>
      <w:pgSz w:w="11906" w:h="16838"/>
      <w:pgMar w:top="1417" w:right="170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88CD" w14:textId="77777777" w:rsidR="00333776" w:rsidRDefault="00333776" w:rsidP="00B23904">
      <w:pPr>
        <w:spacing w:after="0" w:line="240" w:lineRule="auto"/>
      </w:pPr>
      <w:r>
        <w:separator/>
      </w:r>
    </w:p>
  </w:endnote>
  <w:endnote w:type="continuationSeparator" w:id="0">
    <w:p w14:paraId="2DC383F9" w14:textId="77777777" w:rsidR="00333776" w:rsidRDefault="0033377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E251"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CD99BA" wp14:editId="098F4F9D">
          <wp:simplePos x="0" y="0"/>
          <wp:positionH relativeFrom="margin">
            <wp:posOffset>5042535</wp:posOffset>
          </wp:positionH>
          <wp:positionV relativeFrom="page">
            <wp:posOffset>9768205</wp:posOffset>
          </wp:positionV>
          <wp:extent cx="564515" cy="564515"/>
          <wp:effectExtent l="0" t="0" r="6985" b="0"/>
          <wp:wrapSquare wrapText="bothSides"/>
          <wp:docPr id="630160534" name="Imagen 63016053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9EDE1BF" wp14:editId="15FA4092">
          <wp:simplePos x="0" y="0"/>
          <wp:positionH relativeFrom="page">
            <wp:posOffset>4908550</wp:posOffset>
          </wp:positionH>
          <wp:positionV relativeFrom="page">
            <wp:posOffset>10131316</wp:posOffset>
          </wp:positionV>
          <wp:extent cx="2821940" cy="283210"/>
          <wp:effectExtent l="0" t="0" r="0" b="0"/>
          <wp:wrapSquare wrapText="bothSides"/>
          <wp:docPr id="1161566317" name="Imagen 116156631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7634231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781E" w14:textId="77777777" w:rsidR="00333776" w:rsidRDefault="00333776" w:rsidP="00B23904">
      <w:pPr>
        <w:spacing w:after="0" w:line="240" w:lineRule="auto"/>
      </w:pPr>
      <w:r>
        <w:separator/>
      </w:r>
    </w:p>
  </w:footnote>
  <w:footnote w:type="continuationSeparator" w:id="0">
    <w:p w14:paraId="770E8935" w14:textId="77777777" w:rsidR="00333776" w:rsidRDefault="0033377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5C8"/>
    <w:multiLevelType w:val="hybridMultilevel"/>
    <w:tmpl w:val="8DC09708"/>
    <w:lvl w:ilvl="0" w:tplc="3886D136">
      <w:numFmt w:val="bullet"/>
      <w:lvlText w:val="•"/>
      <w:lvlJc w:val="left"/>
      <w:pPr>
        <w:ind w:left="1068" w:hanging="708"/>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522AA7"/>
    <w:multiLevelType w:val="hybridMultilevel"/>
    <w:tmpl w:val="F502D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704FD8"/>
    <w:multiLevelType w:val="hybridMultilevel"/>
    <w:tmpl w:val="90524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C15D4B"/>
    <w:multiLevelType w:val="hybridMultilevel"/>
    <w:tmpl w:val="845AF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47828283">
    <w:abstractNumId w:val="2"/>
  </w:num>
  <w:num w:numId="2" w16cid:durableId="600189923">
    <w:abstractNumId w:val="3"/>
  </w:num>
  <w:num w:numId="3" w16cid:durableId="2070230794">
    <w:abstractNumId w:val="1"/>
  </w:num>
  <w:num w:numId="4" w16cid:durableId="8738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3716"/>
    <w:rsid w:val="00023DCF"/>
    <w:rsid w:val="00032531"/>
    <w:rsid w:val="00037EAB"/>
    <w:rsid w:val="000406E0"/>
    <w:rsid w:val="00041A9B"/>
    <w:rsid w:val="0005096A"/>
    <w:rsid w:val="00070BE4"/>
    <w:rsid w:val="00077166"/>
    <w:rsid w:val="00077A23"/>
    <w:rsid w:val="00080DB8"/>
    <w:rsid w:val="00087ED6"/>
    <w:rsid w:val="000914BC"/>
    <w:rsid w:val="00091800"/>
    <w:rsid w:val="00091CAB"/>
    <w:rsid w:val="00096FC5"/>
    <w:rsid w:val="000A1470"/>
    <w:rsid w:val="000A61D5"/>
    <w:rsid w:val="000A6BD2"/>
    <w:rsid w:val="000A6DA1"/>
    <w:rsid w:val="000A73F2"/>
    <w:rsid w:val="000B54EB"/>
    <w:rsid w:val="000B7FEE"/>
    <w:rsid w:val="000C6A96"/>
    <w:rsid w:val="000D5779"/>
    <w:rsid w:val="000E0EF9"/>
    <w:rsid w:val="000E2779"/>
    <w:rsid w:val="000E4335"/>
    <w:rsid w:val="000E54AF"/>
    <w:rsid w:val="00105F84"/>
    <w:rsid w:val="00106670"/>
    <w:rsid w:val="00110DB9"/>
    <w:rsid w:val="00112939"/>
    <w:rsid w:val="00115AD4"/>
    <w:rsid w:val="00127020"/>
    <w:rsid w:val="00147951"/>
    <w:rsid w:val="00153977"/>
    <w:rsid w:val="00154A3A"/>
    <w:rsid w:val="00157875"/>
    <w:rsid w:val="0016275E"/>
    <w:rsid w:val="00165836"/>
    <w:rsid w:val="001672DE"/>
    <w:rsid w:val="00174469"/>
    <w:rsid w:val="0017461E"/>
    <w:rsid w:val="00174A49"/>
    <w:rsid w:val="00175213"/>
    <w:rsid w:val="00176684"/>
    <w:rsid w:val="00196531"/>
    <w:rsid w:val="001A1634"/>
    <w:rsid w:val="001C29EB"/>
    <w:rsid w:val="001D0ECF"/>
    <w:rsid w:val="001D1322"/>
    <w:rsid w:val="001D2608"/>
    <w:rsid w:val="001D6822"/>
    <w:rsid w:val="001E03C7"/>
    <w:rsid w:val="001E40F5"/>
    <w:rsid w:val="001E4729"/>
    <w:rsid w:val="001F19FB"/>
    <w:rsid w:val="001F42E2"/>
    <w:rsid w:val="001F661B"/>
    <w:rsid w:val="002028E7"/>
    <w:rsid w:val="00216915"/>
    <w:rsid w:val="00221387"/>
    <w:rsid w:val="002249AE"/>
    <w:rsid w:val="00224F8A"/>
    <w:rsid w:val="0022602B"/>
    <w:rsid w:val="002316B5"/>
    <w:rsid w:val="00235CC8"/>
    <w:rsid w:val="002374A9"/>
    <w:rsid w:val="0024525F"/>
    <w:rsid w:val="00250ED4"/>
    <w:rsid w:val="0025416A"/>
    <w:rsid w:val="00255E50"/>
    <w:rsid w:val="002602B2"/>
    <w:rsid w:val="00261FEB"/>
    <w:rsid w:val="00277D55"/>
    <w:rsid w:val="0028454A"/>
    <w:rsid w:val="00292700"/>
    <w:rsid w:val="002940C5"/>
    <w:rsid w:val="002C11A5"/>
    <w:rsid w:val="002C573B"/>
    <w:rsid w:val="002C6DAD"/>
    <w:rsid w:val="002D4CD6"/>
    <w:rsid w:val="002D68C6"/>
    <w:rsid w:val="002E44D0"/>
    <w:rsid w:val="002F1248"/>
    <w:rsid w:val="002F1D00"/>
    <w:rsid w:val="002F6216"/>
    <w:rsid w:val="00303A25"/>
    <w:rsid w:val="003049E8"/>
    <w:rsid w:val="00306813"/>
    <w:rsid w:val="00315DC2"/>
    <w:rsid w:val="00324271"/>
    <w:rsid w:val="00330F39"/>
    <w:rsid w:val="00333776"/>
    <w:rsid w:val="003467E8"/>
    <w:rsid w:val="003570D9"/>
    <w:rsid w:val="00366452"/>
    <w:rsid w:val="00366ED3"/>
    <w:rsid w:val="0037164F"/>
    <w:rsid w:val="0037584B"/>
    <w:rsid w:val="00384596"/>
    <w:rsid w:val="003B01DF"/>
    <w:rsid w:val="003B41F1"/>
    <w:rsid w:val="003C6411"/>
    <w:rsid w:val="003D16A2"/>
    <w:rsid w:val="003D2B96"/>
    <w:rsid w:val="003E035E"/>
    <w:rsid w:val="003E42B8"/>
    <w:rsid w:val="003E730F"/>
    <w:rsid w:val="003F4716"/>
    <w:rsid w:val="004076FB"/>
    <w:rsid w:val="00411991"/>
    <w:rsid w:val="00416BF1"/>
    <w:rsid w:val="00423F72"/>
    <w:rsid w:val="00424387"/>
    <w:rsid w:val="00426305"/>
    <w:rsid w:val="00442388"/>
    <w:rsid w:val="004437E9"/>
    <w:rsid w:val="00447D53"/>
    <w:rsid w:val="00454431"/>
    <w:rsid w:val="00454E18"/>
    <w:rsid w:val="00461409"/>
    <w:rsid w:val="004826D3"/>
    <w:rsid w:val="004947C4"/>
    <w:rsid w:val="004956F0"/>
    <w:rsid w:val="00496277"/>
    <w:rsid w:val="0049782C"/>
    <w:rsid w:val="004A1970"/>
    <w:rsid w:val="004A2C9F"/>
    <w:rsid w:val="004A2DF6"/>
    <w:rsid w:val="004B185D"/>
    <w:rsid w:val="004B1F09"/>
    <w:rsid w:val="004B4A4E"/>
    <w:rsid w:val="004B64A0"/>
    <w:rsid w:val="004B66D8"/>
    <w:rsid w:val="004C70A0"/>
    <w:rsid w:val="004D34CA"/>
    <w:rsid w:val="004D49C9"/>
    <w:rsid w:val="004D51B3"/>
    <w:rsid w:val="004E3AE2"/>
    <w:rsid w:val="004E769F"/>
    <w:rsid w:val="004F0298"/>
    <w:rsid w:val="0050373B"/>
    <w:rsid w:val="00503DE3"/>
    <w:rsid w:val="0050509D"/>
    <w:rsid w:val="00511A0F"/>
    <w:rsid w:val="005129E7"/>
    <w:rsid w:val="00512CBC"/>
    <w:rsid w:val="005172DB"/>
    <w:rsid w:val="00525634"/>
    <w:rsid w:val="005261E5"/>
    <w:rsid w:val="0054067C"/>
    <w:rsid w:val="00547433"/>
    <w:rsid w:val="00553510"/>
    <w:rsid w:val="00554DBF"/>
    <w:rsid w:val="00557A6D"/>
    <w:rsid w:val="0056328C"/>
    <w:rsid w:val="00564990"/>
    <w:rsid w:val="005719B4"/>
    <w:rsid w:val="00572EA0"/>
    <w:rsid w:val="005748F8"/>
    <w:rsid w:val="005941CE"/>
    <w:rsid w:val="005A54DB"/>
    <w:rsid w:val="005A6D84"/>
    <w:rsid w:val="005C1F1C"/>
    <w:rsid w:val="005D3280"/>
    <w:rsid w:val="005D3FA6"/>
    <w:rsid w:val="005D4C24"/>
    <w:rsid w:val="005D6BEA"/>
    <w:rsid w:val="006178C9"/>
    <w:rsid w:val="00622499"/>
    <w:rsid w:val="0063148F"/>
    <w:rsid w:val="00635C1E"/>
    <w:rsid w:val="00635DC8"/>
    <w:rsid w:val="00643A25"/>
    <w:rsid w:val="00655CAF"/>
    <w:rsid w:val="00655CCD"/>
    <w:rsid w:val="00661207"/>
    <w:rsid w:val="00662187"/>
    <w:rsid w:val="006648CE"/>
    <w:rsid w:val="0066730E"/>
    <w:rsid w:val="00676ABB"/>
    <w:rsid w:val="00677FBD"/>
    <w:rsid w:val="00681E3A"/>
    <w:rsid w:val="00686B68"/>
    <w:rsid w:val="00691DCC"/>
    <w:rsid w:val="00694728"/>
    <w:rsid w:val="006A2660"/>
    <w:rsid w:val="006A5A2A"/>
    <w:rsid w:val="006C0C0F"/>
    <w:rsid w:val="006D45F5"/>
    <w:rsid w:val="006F0856"/>
    <w:rsid w:val="006F2B61"/>
    <w:rsid w:val="006F58EC"/>
    <w:rsid w:val="0070633F"/>
    <w:rsid w:val="007123E4"/>
    <w:rsid w:val="0072078D"/>
    <w:rsid w:val="007224D8"/>
    <w:rsid w:val="00730E04"/>
    <w:rsid w:val="00735AEB"/>
    <w:rsid w:val="00740153"/>
    <w:rsid w:val="0075593D"/>
    <w:rsid w:val="0076591D"/>
    <w:rsid w:val="00766D09"/>
    <w:rsid w:val="00770EDE"/>
    <w:rsid w:val="007830CA"/>
    <w:rsid w:val="00786425"/>
    <w:rsid w:val="00796298"/>
    <w:rsid w:val="007A27B0"/>
    <w:rsid w:val="007A3BC7"/>
    <w:rsid w:val="007A6D55"/>
    <w:rsid w:val="007B08B3"/>
    <w:rsid w:val="007B0C8C"/>
    <w:rsid w:val="007B312B"/>
    <w:rsid w:val="007B3AA0"/>
    <w:rsid w:val="007B3BAD"/>
    <w:rsid w:val="007B78BC"/>
    <w:rsid w:val="007C5712"/>
    <w:rsid w:val="007C7D80"/>
    <w:rsid w:val="007E7B80"/>
    <w:rsid w:val="007F2244"/>
    <w:rsid w:val="007F5180"/>
    <w:rsid w:val="00800EDF"/>
    <w:rsid w:val="00802C28"/>
    <w:rsid w:val="00802CDC"/>
    <w:rsid w:val="00803181"/>
    <w:rsid w:val="00826284"/>
    <w:rsid w:val="00832515"/>
    <w:rsid w:val="00833B26"/>
    <w:rsid w:val="008407F4"/>
    <w:rsid w:val="00844262"/>
    <w:rsid w:val="00854FA7"/>
    <w:rsid w:val="00872636"/>
    <w:rsid w:val="008755D1"/>
    <w:rsid w:val="008819FF"/>
    <w:rsid w:val="008870FE"/>
    <w:rsid w:val="00887F4D"/>
    <w:rsid w:val="008A041B"/>
    <w:rsid w:val="008B3E5F"/>
    <w:rsid w:val="008C0085"/>
    <w:rsid w:val="008C5474"/>
    <w:rsid w:val="008D0786"/>
    <w:rsid w:val="008E6548"/>
    <w:rsid w:val="008E7161"/>
    <w:rsid w:val="008F4668"/>
    <w:rsid w:val="008F528E"/>
    <w:rsid w:val="00900D0C"/>
    <w:rsid w:val="00902FE0"/>
    <w:rsid w:val="0091352E"/>
    <w:rsid w:val="00921BC5"/>
    <w:rsid w:val="009259AB"/>
    <w:rsid w:val="009277B9"/>
    <w:rsid w:val="00942437"/>
    <w:rsid w:val="00946FA9"/>
    <w:rsid w:val="0095396C"/>
    <w:rsid w:val="0096236C"/>
    <w:rsid w:val="00965DC0"/>
    <w:rsid w:val="00965FA0"/>
    <w:rsid w:val="00966507"/>
    <w:rsid w:val="00970A89"/>
    <w:rsid w:val="00976D23"/>
    <w:rsid w:val="0098519E"/>
    <w:rsid w:val="0099496A"/>
    <w:rsid w:val="009A1354"/>
    <w:rsid w:val="009A486F"/>
    <w:rsid w:val="009A5081"/>
    <w:rsid w:val="009B19B6"/>
    <w:rsid w:val="009B6E6B"/>
    <w:rsid w:val="009C0A72"/>
    <w:rsid w:val="009C201C"/>
    <w:rsid w:val="009E62AA"/>
    <w:rsid w:val="009E6D56"/>
    <w:rsid w:val="009F012F"/>
    <w:rsid w:val="009F49FD"/>
    <w:rsid w:val="00A162A9"/>
    <w:rsid w:val="00A30B6D"/>
    <w:rsid w:val="00A32A9A"/>
    <w:rsid w:val="00A35C2C"/>
    <w:rsid w:val="00A37C54"/>
    <w:rsid w:val="00A47766"/>
    <w:rsid w:val="00A545C6"/>
    <w:rsid w:val="00A54867"/>
    <w:rsid w:val="00A71DA8"/>
    <w:rsid w:val="00A8092B"/>
    <w:rsid w:val="00A8738A"/>
    <w:rsid w:val="00A93B82"/>
    <w:rsid w:val="00A9568C"/>
    <w:rsid w:val="00AA2448"/>
    <w:rsid w:val="00AA7B4C"/>
    <w:rsid w:val="00AB0BC7"/>
    <w:rsid w:val="00AB7A59"/>
    <w:rsid w:val="00AD21EE"/>
    <w:rsid w:val="00AD3A4D"/>
    <w:rsid w:val="00AD4D46"/>
    <w:rsid w:val="00AE009F"/>
    <w:rsid w:val="00AE16F4"/>
    <w:rsid w:val="00AE1846"/>
    <w:rsid w:val="00AE43F6"/>
    <w:rsid w:val="00AE56D6"/>
    <w:rsid w:val="00B108BD"/>
    <w:rsid w:val="00B20721"/>
    <w:rsid w:val="00B23904"/>
    <w:rsid w:val="00B658BC"/>
    <w:rsid w:val="00B74307"/>
    <w:rsid w:val="00B8650D"/>
    <w:rsid w:val="00BA6B2D"/>
    <w:rsid w:val="00BB050F"/>
    <w:rsid w:val="00BB2A7E"/>
    <w:rsid w:val="00BB429C"/>
    <w:rsid w:val="00BB50D2"/>
    <w:rsid w:val="00BD2EF0"/>
    <w:rsid w:val="00BD324A"/>
    <w:rsid w:val="00BE12B6"/>
    <w:rsid w:val="00BE12E9"/>
    <w:rsid w:val="00BE351E"/>
    <w:rsid w:val="00BE5F6B"/>
    <w:rsid w:val="00BF5FB3"/>
    <w:rsid w:val="00BF7A64"/>
    <w:rsid w:val="00C0196B"/>
    <w:rsid w:val="00C07665"/>
    <w:rsid w:val="00C22AF5"/>
    <w:rsid w:val="00C25D3B"/>
    <w:rsid w:val="00C27BD0"/>
    <w:rsid w:val="00C3192E"/>
    <w:rsid w:val="00C321F5"/>
    <w:rsid w:val="00C33604"/>
    <w:rsid w:val="00C36D00"/>
    <w:rsid w:val="00C36E8C"/>
    <w:rsid w:val="00C42535"/>
    <w:rsid w:val="00C43EBB"/>
    <w:rsid w:val="00C4487C"/>
    <w:rsid w:val="00C5111A"/>
    <w:rsid w:val="00C61956"/>
    <w:rsid w:val="00C64D01"/>
    <w:rsid w:val="00C66FD2"/>
    <w:rsid w:val="00C708E6"/>
    <w:rsid w:val="00C767DD"/>
    <w:rsid w:val="00C76C90"/>
    <w:rsid w:val="00C81CCD"/>
    <w:rsid w:val="00C90974"/>
    <w:rsid w:val="00C91533"/>
    <w:rsid w:val="00C9690D"/>
    <w:rsid w:val="00CA4D3B"/>
    <w:rsid w:val="00CA5E59"/>
    <w:rsid w:val="00CA5EEA"/>
    <w:rsid w:val="00CA75E0"/>
    <w:rsid w:val="00CC41AD"/>
    <w:rsid w:val="00CE4CA6"/>
    <w:rsid w:val="00CE5D9A"/>
    <w:rsid w:val="00CE693E"/>
    <w:rsid w:val="00CF4B5D"/>
    <w:rsid w:val="00CF4CF9"/>
    <w:rsid w:val="00D007F5"/>
    <w:rsid w:val="00D122D3"/>
    <w:rsid w:val="00D16FE5"/>
    <w:rsid w:val="00D17389"/>
    <w:rsid w:val="00D223B3"/>
    <w:rsid w:val="00D23234"/>
    <w:rsid w:val="00D269FD"/>
    <w:rsid w:val="00D275FD"/>
    <w:rsid w:val="00D468F6"/>
    <w:rsid w:val="00D552D7"/>
    <w:rsid w:val="00D70504"/>
    <w:rsid w:val="00D75A03"/>
    <w:rsid w:val="00D76A0E"/>
    <w:rsid w:val="00D82197"/>
    <w:rsid w:val="00D82B3E"/>
    <w:rsid w:val="00D847D4"/>
    <w:rsid w:val="00D85125"/>
    <w:rsid w:val="00D86FFB"/>
    <w:rsid w:val="00DA0331"/>
    <w:rsid w:val="00DA08ED"/>
    <w:rsid w:val="00DA5798"/>
    <w:rsid w:val="00DA72A3"/>
    <w:rsid w:val="00DC0508"/>
    <w:rsid w:val="00DE1F4F"/>
    <w:rsid w:val="00DF019D"/>
    <w:rsid w:val="00DF0C0F"/>
    <w:rsid w:val="00DF1539"/>
    <w:rsid w:val="00DF79B1"/>
    <w:rsid w:val="00E00534"/>
    <w:rsid w:val="00E02E81"/>
    <w:rsid w:val="00E05643"/>
    <w:rsid w:val="00E07A77"/>
    <w:rsid w:val="00E24F35"/>
    <w:rsid w:val="00E274CF"/>
    <w:rsid w:val="00E31FD0"/>
    <w:rsid w:val="00E47942"/>
    <w:rsid w:val="00E47BE0"/>
    <w:rsid w:val="00E50FEE"/>
    <w:rsid w:val="00E51A83"/>
    <w:rsid w:val="00E54D0F"/>
    <w:rsid w:val="00E5762D"/>
    <w:rsid w:val="00E6352E"/>
    <w:rsid w:val="00E672A8"/>
    <w:rsid w:val="00E719F1"/>
    <w:rsid w:val="00E75A62"/>
    <w:rsid w:val="00E843FA"/>
    <w:rsid w:val="00E84AFA"/>
    <w:rsid w:val="00E84D9B"/>
    <w:rsid w:val="00E91510"/>
    <w:rsid w:val="00E92861"/>
    <w:rsid w:val="00E93622"/>
    <w:rsid w:val="00E94EF5"/>
    <w:rsid w:val="00E97B93"/>
    <w:rsid w:val="00EA3B83"/>
    <w:rsid w:val="00EA6C6E"/>
    <w:rsid w:val="00EA70BA"/>
    <w:rsid w:val="00EB5DEC"/>
    <w:rsid w:val="00EB6D45"/>
    <w:rsid w:val="00EC1FF8"/>
    <w:rsid w:val="00EC2198"/>
    <w:rsid w:val="00EC3AEA"/>
    <w:rsid w:val="00EE0245"/>
    <w:rsid w:val="00EF0015"/>
    <w:rsid w:val="00EF1B17"/>
    <w:rsid w:val="00EF1ECA"/>
    <w:rsid w:val="00EF7B71"/>
    <w:rsid w:val="00F02920"/>
    <w:rsid w:val="00F10E99"/>
    <w:rsid w:val="00F11D90"/>
    <w:rsid w:val="00F17906"/>
    <w:rsid w:val="00F2601F"/>
    <w:rsid w:val="00F27008"/>
    <w:rsid w:val="00F27A50"/>
    <w:rsid w:val="00F63958"/>
    <w:rsid w:val="00F63A7F"/>
    <w:rsid w:val="00F726CC"/>
    <w:rsid w:val="00F7410A"/>
    <w:rsid w:val="00F8327B"/>
    <w:rsid w:val="00F86580"/>
    <w:rsid w:val="00F91130"/>
    <w:rsid w:val="00F946D9"/>
    <w:rsid w:val="00FA008F"/>
    <w:rsid w:val="00FA481D"/>
    <w:rsid w:val="00FB01BE"/>
    <w:rsid w:val="00FB280E"/>
    <w:rsid w:val="00FB7937"/>
    <w:rsid w:val="00FB7C17"/>
    <w:rsid w:val="00FD10D1"/>
    <w:rsid w:val="00FD127E"/>
    <w:rsid w:val="00FD4B08"/>
    <w:rsid w:val="00FD50A7"/>
    <w:rsid w:val="00FD7701"/>
    <w:rsid w:val="00FF10BE"/>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A8D07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9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6659">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6546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DAE-654D-4BE8-9DBF-353C7B76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30</cp:revision>
  <cp:lastPrinted>2023-11-28T09:55:00Z</cp:lastPrinted>
  <dcterms:created xsi:type="dcterms:W3CDTF">2022-01-18T10:58:00Z</dcterms:created>
  <dcterms:modified xsi:type="dcterms:W3CDTF">2023-12-01T09:49:00Z</dcterms:modified>
</cp:coreProperties>
</file>