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A3CA" w14:textId="77777777" w:rsidR="00A230F7" w:rsidRDefault="00A230F7" w:rsidP="00A230F7">
      <w:bookmarkStart w:id="0" w:name="_Hlk146209199"/>
      <w:r w:rsidRPr="00B23904">
        <w:rPr>
          <w:noProof/>
        </w:rPr>
        <w:drawing>
          <wp:anchor distT="0" distB="0" distL="114300" distR="114300" simplePos="0" relativeHeight="251659264" behindDoc="0" locked="0" layoutInCell="1" allowOverlap="1" wp14:anchorId="15C87608" wp14:editId="1B6A6132">
            <wp:simplePos x="0" y="0"/>
            <wp:positionH relativeFrom="page">
              <wp:posOffset>3977005</wp:posOffset>
            </wp:positionH>
            <wp:positionV relativeFrom="margin">
              <wp:posOffset>-282575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1A309B" w14:textId="77777777" w:rsidR="00A230F7" w:rsidRDefault="00A230F7" w:rsidP="00A230F7"/>
    <w:p w14:paraId="7ABF4F25" w14:textId="77777777" w:rsidR="00A230F7" w:rsidRDefault="00A230F7" w:rsidP="00A230F7">
      <w:pPr>
        <w:rPr>
          <w:rFonts w:ascii="Arial" w:hAnsi="Arial" w:cs="Arial"/>
          <w:sz w:val="24"/>
          <w:szCs w:val="24"/>
        </w:rPr>
      </w:pPr>
    </w:p>
    <w:p w14:paraId="588E9135" w14:textId="77777777" w:rsidR="0080086F" w:rsidRDefault="0080086F" w:rsidP="00A230F7">
      <w:pPr>
        <w:rPr>
          <w:rFonts w:ascii="Arial" w:hAnsi="Arial" w:cs="Arial"/>
          <w:sz w:val="24"/>
          <w:szCs w:val="24"/>
        </w:rPr>
      </w:pPr>
    </w:p>
    <w:p w14:paraId="2D2CDE4C" w14:textId="74405D02" w:rsidR="00415388" w:rsidRDefault="00A230F7" w:rsidP="00415388">
      <w:pPr>
        <w:rPr>
          <w:rFonts w:ascii="Arial" w:hAnsi="Arial" w:cs="Arial"/>
          <w:sz w:val="24"/>
          <w:szCs w:val="24"/>
        </w:rPr>
      </w:pPr>
      <w:r w:rsidRPr="00862159">
        <w:rPr>
          <w:rFonts w:ascii="Arial" w:hAnsi="Arial" w:cs="Arial"/>
          <w:sz w:val="24"/>
          <w:szCs w:val="24"/>
        </w:rPr>
        <w:t>Madrid,</w:t>
      </w:r>
      <w:r w:rsidR="00B60A62">
        <w:rPr>
          <w:rFonts w:ascii="Arial" w:hAnsi="Arial" w:cs="Arial"/>
          <w:sz w:val="24"/>
          <w:szCs w:val="24"/>
        </w:rPr>
        <w:t xml:space="preserve"> </w:t>
      </w:r>
      <w:r w:rsidR="00F135C8">
        <w:rPr>
          <w:rFonts w:ascii="Arial" w:hAnsi="Arial" w:cs="Arial"/>
          <w:sz w:val="24"/>
          <w:szCs w:val="24"/>
        </w:rPr>
        <w:t>10</w:t>
      </w:r>
      <w:r w:rsidR="007B1DE9">
        <w:rPr>
          <w:rFonts w:ascii="Arial" w:hAnsi="Arial" w:cs="Arial"/>
          <w:sz w:val="24"/>
          <w:szCs w:val="24"/>
        </w:rPr>
        <w:t xml:space="preserve"> de octubre</w:t>
      </w:r>
      <w:r w:rsidR="00736ED7">
        <w:rPr>
          <w:rFonts w:ascii="Arial" w:hAnsi="Arial" w:cs="Arial"/>
          <w:sz w:val="24"/>
          <w:szCs w:val="24"/>
        </w:rPr>
        <w:t xml:space="preserve"> </w:t>
      </w:r>
      <w:r w:rsidRPr="00862159">
        <w:rPr>
          <w:rFonts w:ascii="Arial" w:hAnsi="Arial" w:cs="Arial"/>
          <w:sz w:val="24"/>
          <w:szCs w:val="24"/>
        </w:rPr>
        <w:t>de 20</w:t>
      </w:r>
      <w:r w:rsidR="006D60B3">
        <w:rPr>
          <w:rFonts w:ascii="Arial" w:hAnsi="Arial" w:cs="Arial"/>
          <w:sz w:val="24"/>
          <w:szCs w:val="24"/>
        </w:rPr>
        <w:t>23</w:t>
      </w:r>
    </w:p>
    <w:p w14:paraId="390FF75D" w14:textId="77777777" w:rsidR="0067434C" w:rsidRDefault="0067434C" w:rsidP="00415388">
      <w:pPr>
        <w:jc w:val="both"/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</w:pPr>
    </w:p>
    <w:p w14:paraId="0FC99151" w14:textId="0C003739" w:rsidR="0067434C" w:rsidRPr="000C285E" w:rsidRDefault="0067434C" w:rsidP="00415388">
      <w:pPr>
        <w:jc w:val="both"/>
        <w:rPr>
          <w:rFonts w:ascii="Arial" w:hAnsi="Arial" w:cs="Arial"/>
          <w:sz w:val="44"/>
          <w:szCs w:val="44"/>
        </w:rPr>
      </w:pPr>
      <w:r w:rsidRPr="000C285E"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 xml:space="preserve">Mediaset España prepara la serie ‘El Marqués’ y el </w:t>
      </w:r>
      <w:r w:rsidRPr="000C285E">
        <w:rPr>
          <w:rFonts w:ascii="Arial" w:eastAsia="Times New Roman" w:hAnsi="Arial" w:cs="Arial"/>
          <w:bCs/>
          <w:i/>
          <w:iCs/>
          <w:color w:val="002C5F"/>
          <w:spacing w:val="-6"/>
          <w:sz w:val="44"/>
          <w:szCs w:val="44"/>
        </w:rPr>
        <w:t xml:space="preserve">true </w:t>
      </w:r>
      <w:proofErr w:type="spellStart"/>
      <w:r w:rsidRPr="000C285E">
        <w:rPr>
          <w:rFonts w:ascii="Arial" w:eastAsia="Times New Roman" w:hAnsi="Arial" w:cs="Arial"/>
          <w:bCs/>
          <w:i/>
          <w:iCs/>
          <w:color w:val="002C5F"/>
          <w:spacing w:val="-6"/>
          <w:sz w:val="44"/>
          <w:szCs w:val="44"/>
        </w:rPr>
        <w:t>crime</w:t>
      </w:r>
      <w:proofErr w:type="spellEnd"/>
      <w:r w:rsidRPr="000C285E"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 xml:space="preserve"> ‘Los Galindos. Toda la verdad’ sobre el crimen múltiple que conmocionó a España en los 70</w:t>
      </w:r>
    </w:p>
    <w:p w14:paraId="6B77021D" w14:textId="4F990314" w:rsidR="004B359D" w:rsidRPr="001E64B7" w:rsidRDefault="004B359D" w:rsidP="00C2580B">
      <w:pPr>
        <w:ind w:right="-143"/>
        <w:jc w:val="both"/>
        <w:rPr>
          <w:rFonts w:ascii="Arial" w:eastAsia="Times New Roman" w:hAnsi="Arial" w:cs="Arial"/>
          <w:b/>
          <w:bCs/>
          <w:color w:val="000000" w:themeColor="text1"/>
          <w:spacing w:val="-6"/>
          <w:sz w:val="42"/>
          <w:szCs w:val="42"/>
        </w:rPr>
      </w:pPr>
    </w:p>
    <w:p w14:paraId="3C17E983" w14:textId="796A3AC3" w:rsidR="004B359D" w:rsidRDefault="000F5334" w:rsidP="00C2580B">
      <w:pPr>
        <w:ind w:right="-143"/>
        <w:jc w:val="both"/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José Pastor, </w:t>
      </w:r>
      <w:r w:rsidR="00FF28E4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Víctor Clavijo, Óscar de la Fuente, Cinta Ramírez, Lara </w:t>
      </w:r>
      <w:proofErr w:type="spellStart"/>
      <w:r w:rsidR="00FF28E4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Grube</w:t>
      </w:r>
      <w:proofErr w:type="spellEnd"/>
      <w:r w:rsidR="00FF28E4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, Juan Fer</w:t>
      </w:r>
      <w:r w:rsidR="006A3382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n</w:t>
      </w:r>
      <w:r w:rsidR="00FF28E4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ández, Joaquín N</w:t>
      </w:r>
      <w:r w:rsidR="00B2585D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ú</w:t>
      </w:r>
      <w:r w:rsidR="00FF28E4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ñez</w:t>
      </w:r>
      <w:r w:rsidR="000E29AA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, Paco Tous, Ibrahim Al </w:t>
      </w:r>
      <w:proofErr w:type="spellStart"/>
      <w:r w:rsidR="000E29AA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Shami</w:t>
      </w:r>
      <w:proofErr w:type="spellEnd"/>
      <w:r w:rsidR="000E29AA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y Laura Baena</w:t>
      </w:r>
      <w:r w:rsidR="00FF28E4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protagonizan esta ficción de seis entregas creada por Ignacio del Moral (‘Los lunes al sol’) y Begoña Álvarez (‘Desaparecidos. La </w:t>
      </w:r>
      <w:r w:rsidR="004B37CB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s</w:t>
      </w:r>
      <w:r w:rsidR="00FF28E4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erie’).</w:t>
      </w:r>
    </w:p>
    <w:p w14:paraId="6DF86D16" w14:textId="77777777" w:rsidR="00FF28E4" w:rsidRDefault="00FF28E4" w:rsidP="00C2580B">
      <w:pPr>
        <w:ind w:right="-143"/>
        <w:jc w:val="both"/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</w:pPr>
    </w:p>
    <w:p w14:paraId="75A5D46A" w14:textId="0F0AFC05" w:rsidR="00FF28E4" w:rsidRDefault="00FF28E4" w:rsidP="00FF28E4">
      <w:pPr>
        <w:ind w:right="-143"/>
        <w:jc w:val="both"/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Sevilla, Huelva, Ceuta, Madrid y Barcelona son las principales localizaciones que acoge</w:t>
      </w:r>
      <w:r w:rsidR="007B1DE9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la grabación de esta ficción</w:t>
      </w:r>
      <w:r w:rsidR="007B1DE9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4B37CB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inspirada</w:t>
      </w:r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en hechos reales</w:t>
      </w:r>
      <w:r w:rsidR="007B1DE9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y producida en colaboración con Unicorn Content.</w:t>
      </w:r>
    </w:p>
    <w:p w14:paraId="2B12C992" w14:textId="77777777" w:rsidR="007B1DE9" w:rsidRDefault="007B1DE9" w:rsidP="00FF28E4">
      <w:pPr>
        <w:ind w:right="-143"/>
        <w:jc w:val="both"/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</w:pPr>
    </w:p>
    <w:p w14:paraId="578242E5" w14:textId="0275D515" w:rsidR="007B1DE9" w:rsidRDefault="007B1DE9" w:rsidP="007B1DE9">
      <w:pPr>
        <w:ind w:right="-143"/>
        <w:jc w:val="both"/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Además, el grupo </w:t>
      </w:r>
      <w:r w:rsidR="001657C4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también prepara</w:t>
      </w:r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en colaboración con Fénix Media </w:t>
      </w:r>
      <w:r w:rsidR="005F606D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la </w:t>
      </w:r>
      <w:proofErr w:type="spellStart"/>
      <w:r w:rsidR="005F606D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docuserie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‘Los Galindos</w:t>
      </w:r>
      <w:r w:rsidR="00167714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. T</w:t>
      </w:r>
      <w:r w:rsidR="004A31A7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oda la verdad</w:t>
      </w:r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’, que analiza en profundidad los aspectos más significativos de este impactante crimen e incluye el testimonio de </w:t>
      </w:r>
      <w:r w:rsidRPr="00A31F0D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Juan Mateo Fernández de Córdova</w:t>
      </w:r>
      <w:r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,</w:t>
      </w:r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hijo de los dueños de la finca.</w:t>
      </w:r>
    </w:p>
    <w:p w14:paraId="7E4A52EE" w14:textId="77777777" w:rsidR="00275251" w:rsidRPr="001E64B7" w:rsidRDefault="00275251" w:rsidP="000139A7">
      <w:pPr>
        <w:jc w:val="both"/>
        <w:rPr>
          <w:rFonts w:ascii="Arial" w:eastAsia="Courier" w:hAnsi="Arial" w:cs="Arial"/>
          <w:kern w:val="2"/>
          <w:sz w:val="42"/>
          <w:szCs w:val="42"/>
          <w:lang w:eastAsia="hi-IN" w:bidi="hi-IN"/>
        </w:rPr>
      </w:pPr>
    </w:p>
    <w:p w14:paraId="280D06FD" w14:textId="60373C4B" w:rsidR="009C1630" w:rsidRDefault="00760767" w:rsidP="00C2580B">
      <w:pPr>
        <w:ind w:right="-143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El 22 de julio de 1975, </w:t>
      </w:r>
      <w:r w:rsidRPr="006B5582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cinco personas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Pr="0076076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tres hombres y dos mujeres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fueron </w:t>
      </w:r>
      <w:r w:rsidRPr="006B5582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violentamente asesinadas en la finca Los Galindos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 la localidad sevillana de Paradas, un </w:t>
      </w:r>
      <w:r w:rsidR="006B558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caso que prescribió en 1995 y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que casi </w:t>
      </w:r>
      <w:r w:rsidR="006B558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50 años después sigue sin resolver. </w:t>
      </w:r>
      <w:r w:rsidR="00CA3AA3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La investigación del suceso</w:t>
      </w:r>
      <w:r w:rsidR="00CA3AA3" w:rsidRPr="006A3382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  <w:r w:rsidR="00CA3AA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es el </w:t>
      </w:r>
      <w:r w:rsidR="00CA3AA3" w:rsidRPr="006A3382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eje central</w:t>
      </w:r>
      <w:r w:rsidR="00CA3AA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‘El Marqués’, nueva </w:t>
      </w:r>
      <w:r w:rsidR="006B5582" w:rsidRPr="006B5582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ficción </w:t>
      </w:r>
      <w:r w:rsidR="00CA3AA3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de Mediaset España </w:t>
      </w:r>
      <w:r w:rsidR="006B5582" w:rsidRPr="006B5582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inspirada en </w:t>
      </w:r>
      <w:r w:rsidR="00505C3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estos</w:t>
      </w:r>
      <w:r w:rsidR="006B5582" w:rsidRPr="006B5582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hechos que conmocionaron a </w:t>
      </w:r>
      <w:r w:rsidR="00CA3AA3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nuestro país a finales del franquismo</w:t>
      </w:r>
      <w:r w:rsidR="008240B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que </w:t>
      </w:r>
      <w:r w:rsidR="008240B4" w:rsidRPr="008240B4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combina en su trama argumental secretos, ambición, intriga y romance</w:t>
      </w:r>
      <w:r w:rsidR="008240B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5A1AA243" w14:textId="77777777" w:rsidR="006B5582" w:rsidRDefault="006B5582" w:rsidP="00C2580B">
      <w:pPr>
        <w:ind w:right="-143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21B69A3E" w14:textId="6E33CE01" w:rsidR="006B5582" w:rsidRPr="00CA3AA3" w:rsidRDefault="00CA3AA3" w:rsidP="00C2580B">
      <w:pPr>
        <w:ind w:right="-143"/>
        <w:jc w:val="both"/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</w:pPr>
      <w:r w:rsidRPr="001427C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Esta</w:t>
      </w:r>
      <w:r w:rsidR="006B558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serie de </w:t>
      </w:r>
      <w:r w:rsidR="006B5582" w:rsidRPr="001427C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seis episodios</w:t>
      </w:r>
      <w:r w:rsidR="00F44CD6" w:rsidRPr="001427C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="00F44CD6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actualmente en proceso de rodaje </w:t>
      </w:r>
      <w:r w:rsidRPr="001427C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y</w:t>
      </w:r>
      <w:r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  <w:r w:rsidR="00F44CD6" w:rsidRPr="00CA3AA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de la que Mediaset España ha ofrecido hoy </w:t>
      </w:r>
      <w:r w:rsidRPr="00CA3AA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un primer avance en el South International Series Festival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reúne en su elenco</w:t>
      </w:r>
      <w:r w:rsidR="006B558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 </w:t>
      </w:r>
      <w:r w:rsidR="006B5582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José Pastor</w:t>
      </w:r>
      <w:r w:rsidR="006A3382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6A3382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(‘Bosé’)</w:t>
      </w:r>
      <w:r w:rsidR="006B5582" w:rsidRPr="006A3382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, </w:t>
      </w:r>
      <w:r w:rsidR="006B5582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Víctor Clavijo</w:t>
      </w:r>
      <w:r w:rsidR="006A3382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6A3382" w:rsidRPr="006A3382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(‘</w:t>
      </w:r>
      <w:r w:rsidR="00B602B8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La espera</w:t>
      </w:r>
      <w:r w:rsidR="006A3382" w:rsidRPr="006A3382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’)</w:t>
      </w:r>
      <w:r w:rsidR="006B5582" w:rsidRPr="006A3382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, </w:t>
      </w:r>
      <w:r w:rsidR="006B5582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Óscar de la Fuente</w:t>
      </w:r>
      <w:r w:rsidR="006A3382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6A3382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(‘El </w:t>
      </w:r>
      <w:r w:rsidR="00B602B8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buen patrón’</w:t>
      </w:r>
      <w:r w:rsidR="006A3382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)</w:t>
      </w:r>
      <w:r w:rsidR="006B5582" w:rsidRPr="006A3382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, </w:t>
      </w:r>
      <w:r w:rsidR="006B5582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Cinta Ramírez</w:t>
      </w:r>
      <w:r w:rsidR="006A3382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6A338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(‘Desaparecidos. La serie’)</w:t>
      </w:r>
      <w:r w:rsidR="006B5582" w:rsidRPr="006A3382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, </w:t>
      </w:r>
      <w:r w:rsidR="006B5582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Lara </w:t>
      </w:r>
      <w:proofErr w:type="spellStart"/>
      <w:r w:rsidR="006B5582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Grube</w:t>
      </w:r>
      <w:proofErr w:type="spellEnd"/>
      <w:r w:rsidR="006A3382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6A3382" w:rsidRPr="006A3382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(‘El comisario’)</w:t>
      </w:r>
      <w:r w:rsidR="006B5582" w:rsidRPr="006A3382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, </w:t>
      </w:r>
      <w:r w:rsidR="0057539B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Paco Tous </w:t>
      </w:r>
      <w:r w:rsidR="0057539B" w:rsidRPr="006A3382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(‘</w:t>
      </w:r>
      <w:r w:rsidR="00B602B8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Los hombres de Paco’</w:t>
      </w:r>
      <w:r w:rsidR="0057539B" w:rsidRPr="006A3382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),</w:t>
      </w:r>
      <w:r w:rsidR="0057539B" w:rsidRPr="006B5582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</w:t>
      </w:r>
      <w:r w:rsidR="006B5582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Juan Fer</w:t>
      </w:r>
      <w:r w:rsidR="006A3382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n</w:t>
      </w:r>
      <w:r w:rsidR="006B5582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ández</w:t>
      </w:r>
      <w:r w:rsidR="006A3382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6A3382" w:rsidRPr="006A3382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(‘</w:t>
      </w:r>
      <w:r w:rsidR="00B602B8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El Cid</w:t>
      </w:r>
      <w:r w:rsidR="0038119C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’</w:t>
      </w:r>
      <w:r w:rsidR="006A3382" w:rsidRPr="006A3382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)</w:t>
      </w:r>
      <w:r w:rsidR="006B5582" w:rsidRPr="006A3382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, </w:t>
      </w:r>
      <w:r w:rsidR="006B5582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Joaquín N</w:t>
      </w:r>
      <w:r w:rsidR="00B2585D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ú</w:t>
      </w:r>
      <w:r w:rsidR="006B5582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ñez </w:t>
      </w:r>
      <w:r w:rsidR="006A3382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(‘Brigada Costa del Sol’)</w:t>
      </w:r>
      <w:r w:rsidR="0057539B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, </w:t>
      </w:r>
      <w:r w:rsidR="0057539B" w:rsidRPr="0057539B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Ibrahim Al </w:t>
      </w:r>
      <w:proofErr w:type="spellStart"/>
      <w:r w:rsidR="0057539B" w:rsidRPr="0057539B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Shami</w:t>
      </w:r>
      <w:proofErr w:type="spellEnd"/>
      <w:r w:rsidR="0057539B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(‘Mía es la venga</w:t>
      </w:r>
      <w:r w:rsidR="00362FD1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n</w:t>
      </w:r>
      <w:r w:rsidR="0057539B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za’)</w:t>
      </w:r>
      <w:r w:rsidR="00B602B8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,</w:t>
      </w:r>
      <w:r w:rsidR="006B5582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57539B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Laura Baena </w:t>
      </w:r>
      <w:r w:rsidR="0057539B" w:rsidRPr="0057539B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(‘Vis a vis’)</w:t>
      </w:r>
      <w:r w:rsidR="00B602B8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y </w:t>
      </w:r>
      <w:r w:rsidR="00B602B8" w:rsidRPr="00B602B8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Adel</w:t>
      </w:r>
      <w:r w:rsidR="00326859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f</w:t>
      </w:r>
      <w:r w:rsidR="00B602B8" w:rsidRPr="00B602B8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a Calvo</w:t>
      </w:r>
      <w:r w:rsidR="00B602B8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(‘El autor’)</w:t>
      </w:r>
      <w:r w:rsidR="0057539B" w:rsidRPr="0057539B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,</w:t>
      </w:r>
      <w:r w:rsidR="0057539B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6B5582" w:rsidRPr="006B5582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entre otros int</w:t>
      </w:r>
      <w:r w:rsidR="006A3382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é</w:t>
      </w:r>
      <w:r w:rsidR="006B5582" w:rsidRPr="006B5582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rpretes.</w:t>
      </w:r>
    </w:p>
    <w:p w14:paraId="28A16DD0" w14:textId="77777777" w:rsidR="006A3382" w:rsidRDefault="006A3382" w:rsidP="00C2580B">
      <w:pPr>
        <w:ind w:right="-143"/>
        <w:jc w:val="both"/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</w:pPr>
    </w:p>
    <w:p w14:paraId="229CA605" w14:textId="02FD0413" w:rsidR="00CA3AA3" w:rsidRDefault="008B4135" w:rsidP="00C2580B">
      <w:pPr>
        <w:ind w:right="-143"/>
        <w:jc w:val="both"/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</w:pPr>
      <w:r w:rsidRPr="008B4135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lastRenderedPageBreak/>
        <w:t>Ignacio del Moral</w:t>
      </w:r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(galardonado con el Goya al Mejor Guion Adaptado por ‘Las aventuras de Tadeo Jones’ en 2013</w:t>
      </w:r>
      <w:r w:rsidR="00B602B8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y nominado al Goya al Mejor Guion Original por ‘Los lunes al sol’ en 2003</w:t>
      </w:r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) </w:t>
      </w:r>
      <w:r w:rsidRPr="00F041CB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y </w:t>
      </w:r>
      <w:r w:rsidRPr="004B37CB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Begoña Álvarez</w:t>
      </w:r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(‘Desaparecidos. La serie’ y ‘</w:t>
      </w:r>
      <w:proofErr w:type="spellStart"/>
      <w:r w:rsidR="00B602B8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Skam</w:t>
      </w:r>
      <w:proofErr w:type="spellEnd"/>
      <w:r w:rsidR="00B602B8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’</w:t>
      </w:r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) son los </w:t>
      </w:r>
      <w:r w:rsidRPr="00B2585D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creadores</w:t>
      </w:r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de este relato dramático</w:t>
      </w:r>
      <w:r w:rsidR="00CA3AA3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, producid</w:t>
      </w:r>
      <w:r w:rsidR="00A92E2F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o</w:t>
      </w:r>
      <w:r w:rsidR="00CA3AA3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en colaboración con Unicorn Content</w:t>
      </w:r>
      <w:r w:rsidR="00A92E2F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, dirigido por </w:t>
      </w:r>
      <w:r w:rsidR="00A92E2F" w:rsidRPr="00A92E2F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Begoña Álvarez</w:t>
      </w:r>
      <w:r w:rsidR="00A92E2F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y </w:t>
      </w:r>
      <w:r w:rsidR="00A92E2F" w:rsidRPr="00A92E2F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José Ramón Ayerra</w:t>
      </w:r>
      <w:r w:rsidR="00A92E2F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(‘Desaparecidos. La serie’ y ‘Águila Roja’’) </w:t>
      </w:r>
      <w:r w:rsidR="00CA3AA3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y</w:t>
      </w:r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con guion de</w:t>
      </w:r>
      <w:r w:rsidR="005C3209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l propio</w:t>
      </w:r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Ignacio del Moral y David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Planell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B4135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(</w:t>
      </w:r>
      <w:r w:rsidR="00B602B8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ganador de la Biznaga de Oro</w:t>
      </w:r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del</w:t>
      </w:r>
      <w:r w:rsidRPr="008B4135">
        <w:t xml:space="preserve"> </w:t>
      </w:r>
      <w:r w:rsidRPr="008B4135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Festival de Cine de Málaga</w:t>
      </w:r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por ‘La vergüenza’, su ópera prima como </w:t>
      </w:r>
      <w:r w:rsidR="00B602B8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director</w:t>
      </w:r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, en 2009)</w:t>
      </w:r>
      <w:r w:rsidR="00CA3AA3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.</w:t>
      </w:r>
    </w:p>
    <w:p w14:paraId="1E8A4A09" w14:textId="77777777" w:rsidR="00CA3AA3" w:rsidRDefault="00CA3AA3" w:rsidP="00C2580B">
      <w:pPr>
        <w:ind w:right="-143"/>
        <w:jc w:val="both"/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</w:pPr>
    </w:p>
    <w:p w14:paraId="0134F4CB" w14:textId="31DB0382" w:rsidR="00760767" w:rsidRDefault="00CA3AA3" w:rsidP="00C2580B">
      <w:pPr>
        <w:ind w:right="-143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‘El Marqués’ </w:t>
      </w:r>
      <w:r w:rsidR="005F4E10" w:rsidRPr="005F4E10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cuenta con la colaboración de la Carmona Film </w:t>
      </w:r>
      <w:r w:rsidR="00D85A38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Office</w:t>
      </w:r>
      <w:r w:rsidR="005F4E10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</w:t>
      </w:r>
      <w:r w:rsidR="00D85A38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y la </w:t>
      </w:r>
      <w:r w:rsidR="00D85A38" w:rsidRPr="00D85A38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Sevilla City Office </w:t>
      </w:r>
      <w:proofErr w:type="spellStart"/>
      <w:r w:rsidR="00D85A38" w:rsidRPr="00D85A38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of</w:t>
      </w:r>
      <w:proofErr w:type="spellEnd"/>
      <w:r w:rsidR="00D85A38" w:rsidRPr="00D85A38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Media</w:t>
      </w:r>
      <w:r w:rsidR="00D85A38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</w:t>
      </w:r>
      <w:r w:rsidR="005F4E10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y </w:t>
      </w:r>
      <w:r w:rsidR="008B4135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tiene como </w:t>
      </w:r>
      <w:r w:rsidR="008B4135" w:rsidRPr="005F4E10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principales escenarios</w:t>
      </w:r>
      <w:r w:rsidR="008B4135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las localidades andaluzas de </w:t>
      </w:r>
      <w:r w:rsidR="008B4135" w:rsidRPr="00890A3B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Carmona, Alcalá de Guadaira, </w:t>
      </w:r>
      <w:r w:rsidR="00890A3B" w:rsidRPr="00890A3B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Mairena del Alcor</w:t>
      </w:r>
      <w:r w:rsidR="00505C30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,</w:t>
      </w:r>
      <w:r w:rsidR="00890A3B" w:rsidRPr="00890A3B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Sevilla</w:t>
      </w:r>
      <w:r w:rsidR="00505C30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y Huelva</w:t>
      </w:r>
      <w:r w:rsidR="00890A3B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, así como diversos enclaves </w:t>
      </w:r>
      <w:r w:rsidR="00890A3B" w:rsidRPr="0013594E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de</w:t>
      </w:r>
      <w:r w:rsidR="00890A3B" w:rsidRPr="00890A3B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Ceuta, Madrid y Barcelona</w:t>
      </w:r>
      <w:r w:rsidR="005F4E10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. </w:t>
      </w:r>
    </w:p>
    <w:p w14:paraId="4D6A0A28" w14:textId="77777777" w:rsidR="00415388" w:rsidRDefault="00415388" w:rsidP="00906DEB">
      <w:pPr>
        <w:ind w:right="-143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7277C173" w14:textId="43A08FBC" w:rsidR="00906DEB" w:rsidRDefault="00890A3B" w:rsidP="00906DEB">
      <w:pPr>
        <w:ind w:right="-143"/>
        <w:jc w:val="both"/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</w:pPr>
      <w:r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  <w:t>El quíntuple crimen de la finca Los Galindos investigado por un periodista</w:t>
      </w:r>
      <w:r w:rsidR="00FA55A2"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  <w:t>, eje narrativo de la ficción</w:t>
      </w:r>
    </w:p>
    <w:p w14:paraId="7BA40D8A" w14:textId="77777777" w:rsidR="00275251" w:rsidRPr="0096537C" w:rsidRDefault="00275251" w:rsidP="00906DEB">
      <w:pPr>
        <w:ind w:right="-143"/>
        <w:jc w:val="both"/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</w:pPr>
    </w:p>
    <w:p w14:paraId="15803D02" w14:textId="01B6EA9B" w:rsidR="002937B5" w:rsidRDefault="00BC2630" w:rsidP="006E7DEB">
      <w:pPr>
        <w:ind w:right="-143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B2585D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‘El Marqués’</w:t>
      </w:r>
      <w:r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  <w:r w:rsidR="00BB1035" w:rsidRPr="00B2585D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se articula</w:t>
      </w:r>
      <w:r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  <w:r w:rsidR="000F5334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en torno a</w:t>
      </w:r>
      <w:r w:rsidRPr="00B2585D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dos líneas temporales</w:t>
      </w:r>
      <w:r w:rsidR="00BB103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: los años </w:t>
      </w:r>
      <w:r w:rsidR="00BB1035" w:rsidRPr="00B2585D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1977 y 1975</w:t>
      </w:r>
      <w:r w:rsidR="00BB103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 En diciembre de 1977, dos años después de los crímenes en la finca andaluza de Los Galindos, Onofre</w:t>
      </w:r>
      <w:r w:rsidR="00D86B1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(</w:t>
      </w:r>
      <w:r w:rsidR="00D86B15" w:rsidRPr="000F5334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José Pastor</w:t>
      </w:r>
      <w:r w:rsidR="00D86B1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)</w:t>
      </w:r>
      <w:r w:rsidR="00BB103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un periodista que finaliza sus prácticas en una revista de actualidad, debe regresar a su pueblo, Paradas, donde se produjo el suceso. El director de la publicación</w:t>
      </w:r>
      <w:r w:rsidR="002937B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Solís,</w:t>
      </w:r>
      <w:r w:rsidR="00BB103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AC7C2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(</w:t>
      </w:r>
      <w:r w:rsidR="00AC7C2B" w:rsidRPr="002937B5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Jorge Bosch</w:t>
      </w:r>
      <w:r w:rsidR="002937B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), </w:t>
      </w:r>
      <w:r w:rsidR="00BB103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le encarga que escriba un artículo sobre la situación actual </w:t>
      </w:r>
      <w:r w:rsidR="00B2585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el </w:t>
      </w:r>
      <w:r w:rsidR="00BB103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municipio. </w:t>
      </w:r>
    </w:p>
    <w:p w14:paraId="6D1971FC" w14:textId="77777777" w:rsidR="002937B5" w:rsidRDefault="002937B5" w:rsidP="006E7DEB">
      <w:pPr>
        <w:ind w:right="-143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03B83BB6" w14:textId="1301A021" w:rsidR="00CB0AFC" w:rsidRDefault="00BB1035" w:rsidP="006E7DEB">
      <w:pPr>
        <w:ind w:right="-143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 su regreso al pueblo, </w:t>
      </w:r>
      <w:r w:rsidR="004A7EE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encuentra a sus vecinos traumatizados y divididos y </w:t>
      </w:r>
      <w:r w:rsidR="00D85A3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descubre</w:t>
      </w:r>
      <w:r w:rsidR="004A7EE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que Chelo</w:t>
      </w:r>
      <w:r w:rsidR="005861E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(</w:t>
      </w:r>
      <w:r w:rsidR="005861E2" w:rsidRPr="002937B5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Cinta Ramírez</w:t>
      </w:r>
      <w:r w:rsidR="005861E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)</w:t>
      </w:r>
      <w:r w:rsidR="004A7EE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su mejor amiga de quien siempre estuvo enamorado, se resiste a hablar con él </w:t>
      </w:r>
      <w:r w:rsidR="002937B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porque</w:t>
      </w:r>
      <w:r w:rsidR="004A7EE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sus familias están enfrentadas: Pedro</w:t>
      </w:r>
      <w:r w:rsidR="00AC7C2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(</w:t>
      </w:r>
      <w:r w:rsidR="00AC7C2B" w:rsidRPr="002937B5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Alfonso </w:t>
      </w:r>
      <w:proofErr w:type="spellStart"/>
      <w:r w:rsidR="00AC7C2B" w:rsidRPr="002937B5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Begara</w:t>
      </w:r>
      <w:proofErr w:type="spellEnd"/>
      <w:r w:rsidR="00AC7C2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)</w:t>
      </w:r>
      <w:r w:rsidR="004A7EE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tío de la joven, fue acusado de los asesinatos; y Rosita</w:t>
      </w:r>
      <w:r w:rsidR="00AC7C2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(</w:t>
      </w:r>
      <w:r w:rsidR="00AC7C2B" w:rsidRPr="002937B5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Laura Baena</w:t>
      </w:r>
      <w:r w:rsidR="00AC7C2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)</w:t>
      </w:r>
      <w:r w:rsidR="004A7EE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una de las víctimas, es tía de Onofre. A partir de entonces</w:t>
      </w:r>
      <w:r w:rsidR="002F196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="004A7EE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comienza a indagar en el caso con la esperanza de logra</w:t>
      </w:r>
      <w:r w:rsidR="00D80B2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r</w:t>
      </w:r>
      <w:r w:rsidR="004A7EE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respuestas que ayuden a cerrar heridas. Siguiendo </w:t>
      </w:r>
      <w:r w:rsidR="00B2585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diversas</w:t>
      </w:r>
      <w:r w:rsidR="004A7EE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líneas de investigación, viajará a Ceuta, Barcelona y Madrid</w:t>
      </w:r>
      <w:r w:rsidR="00F93E8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2937B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para investigar</w:t>
      </w:r>
      <w:r w:rsidR="00F93E8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el caso, estableciendo relaciones y llegando a algunas conclusiones.</w:t>
      </w:r>
    </w:p>
    <w:p w14:paraId="6F11A4D4" w14:textId="77777777" w:rsidR="00F93E8F" w:rsidRDefault="00F93E8F" w:rsidP="006E7DEB">
      <w:pPr>
        <w:ind w:right="-143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1B12A2B7" w14:textId="23347212" w:rsidR="006F532D" w:rsidRDefault="00F93E8F" w:rsidP="00E21741">
      <w:pPr>
        <w:ind w:right="-143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Paralelamente, el relato de la ficción traslada al espectador a la primavera y verano de 1975, las siete semanas que precedieron al crimen mostrando cómo ninguno de los implicados fue consciente de cómo se fue gestando. Entre ellos, destaca Rafael Pertierra y Medina</w:t>
      </w:r>
      <w:r w:rsidR="005861E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(</w:t>
      </w:r>
      <w:r w:rsidR="005861E2" w:rsidRPr="002937B5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Víctor Clavijo</w:t>
      </w:r>
      <w:r w:rsidR="005861E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)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marqués de Bahía y miembro de una familia aristocrática </w:t>
      </w:r>
      <w:r w:rsidR="00B2585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arruinada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que desea demostrar a su suegro</w:t>
      </w:r>
      <w:r w:rsidR="002F196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1A521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Don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Alejandro</w:t>
      </w:r>
      <w:r w:rsidR="005861E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(</w:t>
      </w:r>
      <w:r w:rsidR="005861E2" w:rsidRPr="002937B5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Juan Fernández</w:t>
      </w:r>
      <w:r w:rsidR="005861E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)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rico propietario rural, y a su esposa</w:t>
      </w:r>
      <w:r w:rsidR="00B2585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Concha</w:t>
      </w:r>
      <w:r w:rsidR="005861E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(</w:t>
      </w:r>
      <w:r w:rsidR="005861E2" w:rsidRPr="002937B5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Lara </w:t>
      </w:r>
      <w:proofErr w:type="spellStart"/>
      <w:r w:rsidR="005861E2" w:rsidRPr="002937B5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Grube</w:t>
      </w:r>
      <w:proofErr w:type="spellEnd"/>
      <w:r w:rsidR="005861E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)</w:t>
      </w:r>
      <w:r w:rsidR="00B2585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que no es un inútil. Tras asociarse a un nuevo negocio de construcción en la costa</w:t>
      </w:r>
      <w:r w:rsidR="00E2174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a espaldas de su familia, va </w:t>
      </w:r>
      <w:r w:rsidR="00E9665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retirando</w:t>
      </w:r>
      <w:r w:rsidR="00E2174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fondos de la finca y de su suegro. Cuando este comienza a sospechar, </w:t>
      </w:r>
      <w:r w:rsidR="00D85A3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el </w:t>
      </w:r>
      <w:r w:rsidR="001A521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</w:t>
      </w:r>
      <w:r w:rsidR="00D85A3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arqués</w:t>
      </w:r>
      <w:r w:rsidR="002F196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E2174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arrastra en su desesperación a sus cómplices: </w:t>
      </w:r>
      <w:r w:rsidR="00D85A3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Don </w:t>
      </w:r>
      <w:r w:rsidR="00E2174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Alberto</w:t>
      </w:r>
      <w:r w:rsidR="005861E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(</w:t>
      </w:r>
      <w:r w:rsidR="005861E2" w:rsidRPr="002937B5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Óscar de la Fuente</w:t>
      </w:r>
      <w:r w:rsidR="005861E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)</w:t>
      </w:r>
      <w:r w:rsidR="00E2174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el administrador de la finca; y </w:t>
      </w:r>
      <w:r w:rsidR="00D85A3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Don </w:t>
      </w:r>
      <w:r w:rsidR="00E2174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Joaquín</w:t>
      </w:r>
      <w:r w:rsidR="005861E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(</w:t>
      </w:r>
      <w:r w:rsidR="005861E2" w:rsidRPr="002937B5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Joaquín Núñez)</w:t>
      </w:r>
      <w:r w:rsidR="00E21741" w:rsidRPr="002937B5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, </w:t>
      </w:r>
      <w:r w:rsidR="00E2174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el director de la sucursal de la caja de ahorros, a quienes obliga a seguir su juego </w:t>
      </w:r>
      <w:r w:rsidR="00D85A3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para evitar ser descubierto.</w:t>
      </w:r>
    </w:p>
    <w:p w14:paraId="2D969FC8" w14:textId="77777777" w:rsidR="002937B5" w:rsidRDefault="002937B5" w:rsidP="00E21741">
      <w:pPr>
        <w:ind w:right="-143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2C023D8C" w14:textId="4F5848FF" w:rsidR="002937B5" w:rsidRDefault="002937B5" w:rsidP="002937B5">
      <w:pPr>
        <w:ind w:right="-143"/>
        <w:jc w:val="both"/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</w:pPr>
      <w:r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  <w:lastRenderedPageBreak/>
        <w:t xml:space="preserve">El </w:t>
      </w:r>
      <w:r w:rsidRPr="006B3306">
        <w:rPr>
          <w:rFonts w:ascii="Arial" w:eastAsia="Courier" w:hAnsi="Arial" w:cs="Arial"/>
          <w:b/>
          <w:bCs/>
          <w:i/>
          <w:iCs/>
          <w:color w:val="1F3864" w:themeColor="accent1" w:themeShade="80"/>
          <w:kern w:val="2"/>
          <w:sz w:val="28"/>
          <w:szCs w:val="28"/>
          <w:lang w:eastAsia="hi-IN" w:bidi="hi-IN"/>
        </w:rPr>
        <w:t xml:space="preserve">true </w:t>
      </w:r>
      <w:proofErr w:type="spellStart"/>
      <w:r w:rsidRPr="006B3306">
        <w:rPr>
          <w:rFonts w:ascii="Arial" w:eastAsia="Courier" w:hAnsi="Arial" w:cs="Arial"/>
          <w:b/>
          <w:bCs/>
          <w:i/>
          <w:iCs/>
          <w:color w:val="1F3864" w:themeColor="accent1" w:themeShade="80"/>
          <w:kern w:val="2"/>
          <w:sz w:val="28"/>
          <w:szCs w:val="28"/>
          <w:lang w:eastAsia="hi-IN" w:bidi="hi-IN"/>
        </w:rPr>
        <w:t>crime</w:t>
      </w:r>
      <w:proofErr w:type="spellEnd"/>
      <w:r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  <w:t xml:space="preserve"> ‘Los Galindos</w:t>
      </w:r>
      <w:r w:rsidR="00167714"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  <w:t>. T</w:t>
      </w:r>
      <w:r w:rsidR="004A31A7"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  <w:t>oda la verdad</w:t>
      </w:r>
      <w:r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  <w:t>’ ahonda en los aspectos más relevantes del asesinato múltiple</w:t>
      </w:r>
    </w:p>
    <w:p w14:paraId="6CFFF5E7" w14:textId="77777777" w:rsidR="002937B5" w:rsidRPr="0096537C" w:rsidRDefault="002937B5" w:rsidP="002937B5">
      <w:pPr>
        <w:ind w:right="-143"/>
        <w:jc w:val="both"/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</w:pPr>
    </w:p>
    <w:p w14:paraId="32899B26" w14:textId="478314D1" w:rsidR="002937B5" w:rsidRDefault="002937B5" w:rsidP="002937B5">
      <w:pPr>
        <w:ind w:right="-143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Además de la serie </w:t>
      </w:r>
      <w:r w:rsidR="00CC23A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‘El Marqués’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actualmente en rodaje, Mediaset España </w:t>
      </w:r>
      <w:r w:rsidR="00ED3EB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prepara también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Pr="00A31F0D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‘Los Galindos</w:t>
      </w:r>
      <w:r w:rsidR="00167714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. Toda la verdad</w:t>
      </w:r>
      <w:r w:rsidRPr="00A31F0D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’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5F606D" w:rsidRPr="005F606D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 xml:space="preserve">true </w:t>
      </w:r>
      <w:proofErr w:type="spellStart"/>
      <w:r w:rsidR="005F606D" w:rsidRPr="005F606D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>crime</w:t>
      </w:r>
      <w:proofErr w:type="spellEnd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que</w:t>
      </w:r>
      <w:r w:rsidRPr="00A31F0D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analiza en profundidad </w:t>
      </w:r>
      <w:r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aspectos</w:t>
      </w:r>
      <w:r w:rsidRPr="00A31F0D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claves del asesinato múltiple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que se cobró las vidas de Manuel Zapata, capataz de la finca; su esposa, Juana Mar</w:t>
      </w:r>
      <w:r w:rsidR="007B373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tín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; el tractorista Pepe González y su mujer, Asunción Peralta; y el también tractorista Ramón Parrilla. A lo largo de</w:t>
      </w:r>
      <w:r w:rsidR="008F655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cuatro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episodios, el </w:t>
      </w:r>
      <w:r w:rsidRPr="00E96650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 xml:space="preserve">true </w:t>
      </w:r>
      <w:proofErr w:type="spellStart"/>
      <w:r w:rsidRPr="00E96650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>crime</w:t>
      </w:r>
      <w:proofErr w:type="spellEnd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producido por el grupo </w:t>
      </w:r>
      <w:r w:rsidR="001427C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en colaboración con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Fénix Media, </w:t>
      </w:r>
      <w:r w:rsidRPr="00A279DC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pone el foco en la investigación policial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del caso, marcada por la negligencia, las irregularidades y los misterios, </w:t>
      </w:r>
      <w:r w:rsidRPr="00E9665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y trata desvelar algun</w:t>
      </w:r>
      <w:r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o</w:t>
      </w:r>
      <w:r w:rsidRPr="00E9665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s de </w:t>
      </w:r>
      <w:r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los enigmas</w:t>
      </w:r>
      <w:r w:rsidRPr="00E9665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de este crimen que prescribió hace 27 años sin llegar a esclarecerse.</w:t>
      </w:r>
    </w:p>
    <w:p w14:paraId="6411E0F0" w14:textId="77777777" w:rsidR="002937B5" w:rsidRDefault="002937B5" w:rsidP="002937B5">
      <w:pPr>
        <w:ind w:right="-143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56B8C013" w14:textId="51662F2E" w:rsidR="00F93EA4" w:rsidRDefault="002937B5" w:rsidP="00F93EA4">
      <w:pPr>
        <w:ind w:right="-143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La </w:t>
      </w:r>
      <w:proofErr w:type="spellStart"/>
      <w:r w:rsidR="005F606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docuserie</w:t>
      </w:r>
      <w:proofErr w:type="spellEnd"/>
      <w:r w:rsidR="00CC23A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acoge también</w:t>
      </w:r>
      <w:r w:rsidRPr="00A31F0D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las declaraciones </w:t>
      </w:r>
      <w:r w:rsidRPr="00A31F0D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de Juan Mateo Fernández de Córdova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Pr="00A31F0D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hijo de los marqueses de </w:t>
      </w:r>
      <w:proofErr w:type="spellStart"/>
      <w:r w:rsidRPr="00A31F0D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Grañina</w:t>
      </w:r>
      <w:proofErr w:type="spellEnd"/>
      <w:r w:rsidRPr="00A31F0D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y Valparaíso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que explica lo que </w:t>
      </w:r>
      <w:r w:rsidR="00263A5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le revelaron su abuela y su madre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un relato duro e incómodo con el que pretende descubrir cuál fue el móvil y el autor del crimen. Además de este testimonio, el documental </w:t>
      </w:r>
      <w:r w:rsidRPr="00852884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incluye</w:t>
      </w:r>
      <w:r w:rsidR="00C02339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testimonios inéditos, </w:t>
      </w:r>
      <w:r w:rsidRPr="00852884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fotografías, informes y pruebas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que pueden dar respuestas a algunas incógnitas que siempre han rodeado el caso.</w:t>
      </w:r>
    </w:p>
    <w:bookmarkEnd w:id="0"/>
    <w:p w14:paraId="01A48E5D" w14:textId="77777777" w:rsidR="00F93EA4" w:rsidRDefault="00F93EA4" w:rsidP="00F93EA4">
      <w:pPr>
        <w:ind w:right="-143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sectPr w:rsidR="00F93EA4" w:rsidSect="002A41F1">
      <w:footerReference w:type="default" r:id="rId9"/>
      <w:pgSz w:w="11906" w:h="16838"/>
      <w:pgMar w:top="1417" w:right="1701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44811" w14:textId="77777777" w:rsidR="00376252" w:rsidRDefault="00376252">
      <w:r>
        <w:separator/>
      </w:r>
    </w:p>
  </w:endnote>
  <w:endnote w:type="continuationSeparator" w:id="0">
    <w:p w14:paraId="387EDEED" w14:textId="77777777" w:rsidR="00376252" w:rsidRDefault="0037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B02F" w14:textId="77777777" w:rsidR="004E4B80" w:rsidRDefault="00C8713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C2ACFAC" wp14:editId="216DD9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634882027" name="Imagen 163488202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E36DE7B" wp14:editId="6A01D74B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850041572" name="Imagen 185004157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749C76E" w14:textId="77777777" w:rsidR="004E4B80" w:rsidRDefault="004E4B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C806" w14:textId="77777777" w:rsidR="00376252" w:rsidRDefault="00376252">
      <w:r>
        <w:separator/>
      </w:r>
    </w:p>
  </w:footnote>
  <w:footnote w:type="continuationSeparator" w:id="0">
    <w:p w14:paraId="18FDB19A" w14:textId="77777777" w:rsidR="00376252" w:rsidRDefault="00376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07CB2"/>
    <w:multiLevelType w:val="hybridMultilevel"/>
    <w:tmpl w:val="FF3EB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42727"/>
    <w:multiLevelType w:val="hybridMultilevel"/>
    <w:tmpl w:val="6AE06E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333919">
    <w:abstractNumId w:val="2"/>
  </w:num>
  <w:num w:numId="2" w16cid:durableId="452677424">
    <w:abstractNumId w:val="0"/>
  </w:num>
  <w:num w:numId="3" w16cid:durableId="717973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0F7"/>
    <w:rsid w:val="00003E16"/>
    <w:rsid w:val="0001186C"/>
    <w:rsid w:val="00012549"/>
    <w:rsid w:val="000139A7"/>
    <w:rsid w:val="00023DA3"/>
    <w:rsid w:val="00024749"/>
    <w:rsid w:val="00031533"/>
    <w:rsid w:val="00032DF3"/>
    <w:rsid w:val="00035612"/>
    <w:rsid w:val="0004094B"/>
    <w:rsid w:val="000423BA"/>
    <w:rsid w:val="00050741"/>
    <w:rsid w:val="00055B95"/>
    <w:rsid w:val="00066AB3"/>
    <w:rsid w:val="00081327"/>
    <w:rsid w:val="00086997"/>
    <w:rsid w:val="00093B63"/>
    <w:rsid w:val="000A7151"/>
    <w:rsid w:val="000B136E"/>
    <w:rsid w:val="000C0DC5"/>
    <w:rsid w:val="000C285E"/>
    <w:rsid w:val="000C3981"/>
    <w:rsid w:val="000C5132"/>
    <w:rsid w:val="000D18AC"/>
    <w:rsid w:val="000D1A15"/>
    <w:rsid w:val="000D6283"/>
    <w:rsid w:val="000D677A"/>
    <w:rsid w:val="000E0072"/>
    <w:rsid w:val="000E1FA2"/>
    <w:rsid w:val="000E29AA"/>
    <w:rsid w:val="000E3CFD"/>
    <w:rsid w:val="000E467A"/>
    <w:rsid w:val="000F5334"/>
    <w:rsid w:val="0010069B"/>
    <w:rsid w:val="00101683"/>
    <w:rsid w:val="00101CEB"/>
    <w:rsid w:val="0010519B"/>
    <w:rsid w:val="00106227"/>
    <w:rsid w:val="00121A78"/>
    <w:rsid w:val="0013594E"/>
    <w:rsid w:val="001424CE"/>
    <w:rsid w:val="001427C3"/>
    <w:rsid w:val="0016199A"/>
    <w:rsid w:val="001657C4"/>
    <w:rsid w:val="00167714"/>
    <w:rsid w:val="00172CF2"/>
    <w:rsid w:val="0017417A"/>
    <w:rsid w:val="00176943"/>
    <w:rsid w:val="001912A3"/>
    <w:rsid w:val="001A5214"/>
    <w:rsid w:val="001A6947"/>
    <w:rsid w:val="001B175D"/>
    <w:rsid w:val="001B344B"/>
    <w:rsid w:val="001B402D"/>
    <w:rsid w:val="001C5843"/>
    <w:rsid w:val="001C5F8C"/>
    <w:rsid w:val="001C7545"/>
    <w:rsid w:val="001D22B3"/>
    <w:rsid w:val="001D39AA"/>
    <w:rsid w:val="001D6A9B"/>
    <w:rsid w:val="001E24EE"/>
    <w:rsid w:val="001E64B7"/>
    <w:rsid w:val="002103C2"/>
    <w:rsid w:val="0021683C"/>
    <w:rsid w:val="00223B3D"/>
    <w:rsid w:val="00223DD8"/>
    <w:rsid w:val="00234312"/>
    <w:rsid w:val="002412FB"/>
    <w:rsid w:val="00245D52"/>
    <w:rsid w:val="0025530D"/>
    <w:rsid w:val="002569AF"/>
    <w:rsid w:val="002617BA"/>
    <w:rsid w:val="00261973"/>
    <w:rsid w:val="00262B98"/>
    <w:rsid w:val="00263A54"/>
    <w:rsid w:val="00264A5C"/>
    <w:rsid w:val="00272353"/>
    <w:rsid w:val="00275251"/>
    <w:rsid w:val="002768C8"/>
    <w:rsid w:val="00277080"/>
    <w:rsid w:val="00283D46"/>
    <w:rsid w:val="00285772"/>
    <w:rsid w:val="00286048"/>
    <w:rsid w:val="002860A5"/>
    <w:rsid w:val="00286F95"/>
    <w:rsid w:val="0029094E"/>
    <w:rsid w:val="00292304"/>
    <w:rsid w:val="002937B5"/>
    <w:rsid w:val="00295591"/>
    <w:rsid w:val="0029618D"/>
    <w:rsid w:val="00296F81"/>
    <w:rsid w:val="002A41F1"/>
    <w:rsid w:val="002B0017"/>
    <w:rsid w:val="002B1F58"/>
    <w:rsid w:val="002C0415"/>
    <w:rsid w:val="002D3ECE"/>
    <w:rsid w:val="002D4501"/>
    <w:rsid w:val="002E31C5"/>
    <w:rsid w:val="002E31D8"/>
    <w:rsid w:val="002E3D7C"/>
    <w:rsid w:val="002F196A"/>
    <w:rsid w:val="002F50FD"/>
    <w:rsid w:val="002F6135"/>
    <w:rsid w:val="002F672F"/>
    <w:rsid w:val="002F6A61"/>
    <w:rsid w:val="00310159"/>
    <w:rsid w:val="00323D6E"/>
    <w:rsid w:val="00326859"/>
    <w:rsid w:val="00335732"/>
    <w:rsid w:val="00350BEF"/>
    <w:rsid w:val="00355052"/>
    <w:rsid w:val="00357620"/>
    <w:rsid w:val="00362FD1"/>
    <w:rsid w:val="003670D4"/>
    <w:rsid w:val="00372889"/>
    <w:rsid w:val="00375249"/>
    <w:rsid w:val="00376252"/>
    <w:rsid w:val="0038119C"/>
    <w:rsid w:val="00382269"/>
    <w:rsid w:val="00384ED1"/>
    <w:rsid w:val="00396EAE"/>
    <w:rsid w:val="003A6B4F"/>
    <w:rsid w:val="003D3B82"/>
    <w:rsid w:val="003D50A5"/>
    <w:rsid w:val="00400403"/>
    <w:rsid w:val="00401600"/>
    <w:rsid w:val="00415388"/>
    <w:rsid w:val="004155AA"/>
    <w:rsid w:val="004209A5"/>
    <w:rsid w:val="004321BD"/>
    <w:rsid w:val="004428CD"/>
    <w:rsid w:val="00450A26"/>
    <w:rsid w:val="0045695B"/>
    <w:rsid w:val="0046047D"/>
    <w:rsid w:val="004649C7"/>
    <w:rsid w:val="0046623B"/>
    <w:rsid w:val="00471CF5"/>
    <w:rsid w:val="0047396B"/>
    <w:rsid w:val="004741B2"/>
    <w:rsid w:val="004818D3"/>
    <w:rsid w:val="00481A57"/>
    <w:rsid w:val="0048586D"/>
    <w:rsid w:val="004866D9"/>
    <w:rsid w:val="00492D49"/>
    <w:rsid w:val="004A31A7"/>
    <w:rsid w:val="004A7EE5"/>
    <w:rsid w:val="004B1438"/>
    <w:rsid w:val="004B359D"/>
    <w:rsid w:val="004B37CB"/>
    <w:rsid w:val="004B4BE5"/>
    <w:rsid w:val="004C5892"/>
    <w:rsid w:val="004D2005"/>
    <w:rsid w:val="004E3D24"/>
    <w:rsid w:val="004E4B80"/>
    <w:rsid w:val="00503AFA"/>
    <w:rsid w:val="00504324"/>
    <w:rsid w:val="00505C30"/>
    <w:rsid w:val="00507389"/>
    <w:rsid w:val="005138A3"/>
    <w:rsid w:val="0051429A"/>
    <w:rsid w:val="00520435"/>
    <w:rsid w:val="0052174F"/>
    <w:rsid w:val="00521F99"/>
    <w:rsid w:val="00524781"/>
    <w:rsid w:val="00526785"/>
    <w:rsid w:val="00530541"/>
    <w:rsid w:val="00531D9D"/>
    <w:rsid w:val="00532EAF"/>
    <w:rsid w:val="00533AF6"/>
    <w:rsid w:val="005360A1"/>
    <w:rsid w:val="00537885"/>
    <w:rsid w:val="00543260"/>
    <w:rsid w:val="00552F2F"/>
    <w:rsid w:val="005547A0"/>
    <w:rsid w:val="00570385"/>
    <w:rsid w:val="00570FCA"/>
    <w:rsid w:val="0057539B"/>
    <w:rsid w:val="005758E7"/>
    <w:rsid w:val="00581626"/>
    <w:rsid w:val="00585784"/>
    <w:rsid w:val="005861E2"/>
    <w:rsid w:val="00586D19"/>
    <w:rsid w:val="00586E2D"/>
    <w:rsid w:val="00594DD9"/>
    <w:rsid w:val="005950C8"/>
    <w:rsid w:val="005A1B49"/>
    <w:rsid w:val="005A618A"/>
    <w:rsid w:val="005C0104"/>
    <w:rsid w:val="005C3209"/>
    <w:rsid w:val="005D2CAA"/>
    <w:rsid w:val="005D7CEC"/>
    <w:rsid w:val="005F0F0B"/>
    <w:rsid w:val="005F21D4"/>
    <w:rsid w:val="005F2FF2"/>
    <w:rsid w:val="005F3573"/>
    <w:rsid w:val="005F35A4"/>
    <w:rsid w:val="005F4995"/>
    <w:rsid w:val="005F4E10"/>
    <w:rsid w:val="005F569F"/>
    <w:rsid w:val="005F606D"/>
    <w:rsid w:val="006015CB"/>
    <w:rsid w:val="00603E47"/>
    <w:rsid w:val="00616061"/>
    <w:rsid w:val="00626BDF"/>
    <w:rsid w:val="00630CD7"/>
    <w:rsid w:val="006406CE"/>
    <w:rsid w:val="00640E2F"/>
    <w:rsid w:val="006413A3"/>
    <w:rsid w:val="00644FE1"/>
    <w:rsid w:val="006466D5"/>
    <w:rsid w:val="0064709B"/>
    <w:rsid w:val="00647D7E"/>
    <w:rsid w:val="00660EC9"/>
    <w:rsid w:val="00666026"/>
    <w:rsid w:val="00667C54"/>
    <w:rsid w:val="00672846"/>
    <w:rsid w:val="0067434C"/>
    <w:rsid w:val="00680417"/>
    <w:rsid w:val="00690B0D"/>
    <w:rsid w:val="006A3382"/>
    <w:rsid w:val="006B3306"/>
    <w:rsid w:val="006B39E3"/>
    <w:rsid w:val="006B4EA6"/>
    <w:rsid w:val="006B5582"/>
    <w:rsid w:val="006B710C"/>
    <w:rsid w:val="006D0C10"/>
    <w:rsid w:val="006D46AA"/>
    <w:rsid w:val="006D4970"/>
    <w:rsid w:val="006D60B3"/>
    <w:rsid w:val="006E222E"/>
    <w:rsid w:val="006E2498"/>
    <w:rsid w:val="006E7DEB"/>
    <w:rsid w:val="006F0A25"/>
    <w:rsid w:val="006F532D"/>
    <w:rsid w:val="006F7922"/>
    <w:rsid w:val="007013EA"/>
    <w:rsid w:val="007022D7"/>
    <w:rsid w:val="00705309"/>
    <w:rsid w:val="00706563"/>
    <w:rsid w:val="007068DD"/>
    <w:rsid w:val="007072CE"/>
    <w:rsid w:val="00710D95"/>
    <w:rsid w:val="00715E9B"/>
    <w:rsid w:val="00716832"/>
    <w:rsid w:val="00720C56"/>
    <w:rsid w:val="00736ED7"/>
    <w:rsid w:val="00745F20"/>
    <w:rsid w:val="00760767"/>
    <w:rsid w:val="00762C50"/>
    <w:rsid w:val="0076750F"/>
    <w:rsid w:val="0077106F"/>
    <w:rsid w:val="007714F0"/>
    <w:rsid w:val="00773D95"/>
    <w:rsid w:val="007765EA"/>
    <w:rsid w:val="00776B55"/>
    <w:rsid w:val="0078594D"/>
    <w:rsid w:val="007B0804"/>
    <w:rsid w:val="007B19B7"/>
    <w:rsid w:val="007B1DE9"/>
    <w:rsid w:val="007B3732"/>
    <w:rsid w:val="007C0D90"/>
    <w:rsid w:val="007C5715"/>
    <w:rsid w:val="007D5079"/>
    <w:rsid w:val="007D6CF4"/>
    <w:rsid w:val="007D79D1"/>
    <w:rsid w:val="007E671A"/>
    <w:rsid w:val="0080086F"/>
    <w:rsid w:val="00802F57"/>
    <w:rsid w:val="008053B7"/>
    <w:rsid w:val="008143E4"/>
    <w:rsid w:val="00822022"/>
    <w:rsid w:val="00822F1E"/>
    <w:rsid w:val="008240B4"/>
    <w:rsid w:val="00826269"/>
    <w:rsid w:val="008302D3"/>
    <w:rsid w:val="00832EDA"/>
    <w:rsid w:val="008412D5"/>
    <w:rsid w:val="00841821"/>
    <w:rsid w:val="00847AFA"/>
    <w:rsid w:val="008507C9"/>
    <w:rsid w:val="00852884"/>
    <w:rsid w:val="0086173D"/>
    <w:rsid w:val="00874F13"/>
    <w:rsid w:val="0087535B"/>
    <w:rsid w:val="008809BC"/>
    <w:rsid w:val="00881E0E"/>
    <w:rsid w:val="00890A3B"/>
    <w:rsid w:val="0089201E"/>
    <w:rsid w:val="008A0360"/>
    <w:rsid w:val="008A1136"/>
    <w:rsid w:val="008A13CA"/>
    <w:rsid w:val="008A67B8"/>
    <w:rsid w:val="008B0F4D"/>
    <w:rsid w:val="008B2A22"/>
    <w:rsid w:val="008B32C7"/>
    <w:rsid w:val="008B4135"/>
    <w:rsid w:val="008C1E65"/>
    <w:rsid w:val="008C51C8"/>
    <w:rsid w:val="008C5647"/>
    <w:rsid w:val="008E3949"/>
    <w:rsid w:val="008E462E"/>
    <w:rsid w:val="008F276C"/>
    <w:rsid w:val="008F5FD5"/>
    <w:rsid w:val="008F6551"/>
    <w:rsid w:val="008F75E7"/>
    <w:rsid w:val="00904ACE"/>
    <w:rsid w:val="00906DEB"/>
    <w:rsid w:val="009076A1"/>
    <w:rsid w:val="00912A35"/>
    <w:rsid w:val="00916A71"/>
    <w:rsid w:val="0092147C"/>
    <w:rsid w:val="00927182"/>
    <w:rsid w:val="0093221D"/>
    <w:rsid w:val="00936FD8"/>
    <w:rsid w:val="00943E75"/>
    <w:rsid w:val="00946E3A"/>
    <w:rsid w:val="0095059D"/>
    <w:rsid w:val="0095492C"/>
    <w:rsid w:val="00957F9D"/>
    <w:rsid w:val="0096369A"/>
    <w:rsid w:val="0096400A"/>
    <w:rsid w:val="00964AB0"/>
    <w:rsid w:val="0096537C"/>
    <w:rsid w:val="00970CBF"/>
    <w:rsid w:val="009723A8"/>
    <w:rsid w:val="00972FAD"/>
    <w:rsid w:val="00984F9A"/>
    <w:rsid w:val="009A10E5"/>
    <w:rsid w:val="009A150B"/>
    <w:rsid w:val="009A415B"/>
    <w:rsid w:val="009B1F96"/>
    <w:rsid w:val="009B5FE9"/>
    <w:rsid w:val="009C1630"/>
    <w:rsid w:val="009C55D6"/>
    <w:rsid w:val="009D1A15"/>
    <w:rsid w:val="009D29B8"/>
    <w:rsid w:val="009D34B7"/>
    <w:rsid w:val="009D3DAE"/>
    <w:rsid w:val="009D6D22"/>
    <w:rsid w:val="009D7446"/>
    <w:rsid w:val="009E5A36"/>
    <w:rsid w:val="009F7F3A"/>
    <w:rsid w:val="00A0034C"/>
    <w:rsid w:val="00A01435"/>
    <w:rsid w:val="00A03B87"/>
    <w:rsid w:val="00A0441B"/>
    <w:rsid w:val="00A108B7"/>
    <w:rsid w:val="00A119C1"/>
    <w:rsid w:val="00A172E8"/>
    <w:rsid w:val="00A22DCA"/>
    <w:rsid w:val="00A230F7"/>
    <w:rsid w:val="00A275D4"/>
    <w:rsid w:val="00A279DC"/>
    <w:rsid w:val="00A30E9A"/>
    <w:rsid w:val="00A31F0D"/>
    <w:rsid w:val="00A3263E"/>
    <w:rsid w:val="00A33470"/>
    <w:rsid w:val="00A33A30"/>
    <w:rsid w:val="00A56418"/>
    <w:rsid w:val="00A65882"/>
    <w:rsid w:val="00A708EC"/>
    <w:rsid w:val="00A738AE"/>
    <w:rsid w:val="00A81C38"/>
    <w:rsid w:val="00A81D78"/>
    <w:rsid w:val="00A8244C"/>
    <w:rsid w:val="00A90D5A"/>
    <w:rsid w:val="00A92E2F"/>
    <w:rsid w:val="00A967AF"/>
    <w:rsid w:val="00AB0262"/>
    <w:rsid w:val="00AB4BD7"/>
    <w:rsid w:val="00AB5B8B"/>
    <w:rsid w:val="00AC0DD2"/>
    <w:rsid w:val="00AC3149"/>
    <w:rsid w:val="00AC4B45"/>
    <w:rsid w:val="00AC4F92"/>
    <w:rsid w:val="00AC7034"/>
    <w:rsid w:val="00AC7C2B"/>
    <w:rsid w:val="00AC7E6B"/>
    <w:rsid w:val="00AD2A80"/>
    <w:rsid w:val="00AD487C"/>
    <w:rsid w:val="00AD585E"/>
    <w:rsid w:val="00AE109D"/>
    <w:rsid w:val="00AE132C"/>
    <w:rsid w:val="00AE3D4E"/>
    <w:rsid w:val="00AE45D2"/>
    <w:rsid w:val="00AE54CC"/>
    <w:rsid w:val="00AF14A4"/>
    <w:rsid w:val="00AF42A4"/>
    <w:rsid w:val="00AF6921"/>
    <w:rsid w:val="00AF7EB2"/>
    <w:rsid w:val="00B0005B"/>
    <w:rsid w:val="00B0667F"/>
    <w:rsid w:val="00B228B8"/>
    <w:rsid w:val="00B2585D"/>
    <w:rsid w:val="00B30600"/>
    <w:rsid w:val="00B30DBE"/>
    <w:rsid w:val="00B31FC7"/>
    <w:rsid w:val="00B34136"/>
    <w:rsid w:val="00B36AE7"/>
    <w:rsid w:val="00B40B98"/>
    <w:rsid w:val="00B503C0"/>
    <w:rsid w:val="00B52B75"/>
    <w:rsid w:val="00B602B8"/>
    <w:rsid w:val="00B60A62"/>
    <w:rsid w:val="00B61FFB"/>
    <w:rsid w:val="00B67ECF"/>
    <w:rsid w:val="00B7552B"/>
    <w:rsid w:val="00B75949"/>
    <w:rsid w:val="00B815B9"/>
    <w:rsid w:val="00BA1BE4"/>
    <w:rsid w:val="00BA63BB"/>
    <w:rsid w:val="00BB1035"/>
    <w:rsid w:val="00BB5155"/>
    <w:rsid w:val="00BB5D26"/>
    <w:rsid w:val="00BB74B5"/>
    <w:rsid w:val="00BC069E"/>
    <w:rsid w:val="00BC2630"/>
    <w:rsid w:val="00BC4185"/>
    <w:rsid w:val="00BC584A"/>
    <w:rsid w:val="00BD7378"/>
    <w:rsid w:val="00BE7EE4"/>
    <w:rsid w:val="00BF151C"/>
    <w:rsid w:val="00BF6DA1"/>
    <w:rsid w:val="00BF7868"/>
    <w:rsid w:val="00C02339"/>
    <w:rsid w:val="00C06AB5"/>
    <w:rsid w:val="00C24455"/>
    <w:rsid w:val="00C2514A"/>
    <w:rsid w:val="00C2580B"/>
    <w:rsid w:val="00C334AB"/>
    <w:rsid w:val="00C34754"/>
    <w:rsid w:val="00C37779"/>
    <w:rsid w:val="00C37E7B"/>
    <w:rsid w:val="00C4284B"/>
    <w:rsid w:val="00C542BF"/>
    <w:rsid w:val="00C613A8"/>
    <w:rsid w:val="00C7448F"/>
    <w:rsid w:val="00C77B04"/>
    <w:rsid w:val="00C8713C"/>
    <w:rsid w:val="00C90432"/>
    <w:rsid w:val="00C928F4"/>
    <w:rsid w:val="00C94364"/>
    <w:rsid w:val="00CA1399"/>
    <w:rsid w:val="00CA3AA3"/>
    <w:rsid w:val="00CB0AFC"/>
    <w:rsid w:val="00CC1367"/>
    <w:rsid w:val="00CC23A5"/>
    <w:rsid w:val="00CC6540"/>
    <w:rsid w:val="00CC76D0"/>
    <w:rsid w:val="00CC796A"/>
    <w:rsid w:val="00CD1E44"/>
    <w:rsid w:val="00CD728A"/>
    <w:rsid w:val="00CE2E11"/>
    <w:rsid w:val="00CE538D"/>
    <w:rsid w:val="00D04E2D"/>
    <w:rsid w:val="00D15CE9"/>
    <w:rsid w:val="00D1759E"/>
    <w:rsid w:val="00D24F11"/>
    <w:rsid w:val="00D24F39"/>
    <w:rsid w:val="00D410EA"/>
    <w:rsid w:val="00D4597D"/>
    <w:rsid w:val="00D4744E"/>
    <w:rsid w:val="00D52AD7"/>
    <w:rsid w:val="00D63896"/>
    <w:rsid w:val="00D731EA"/>
    <w:rsid w:val="00D80B21"/>
    <w:rsid w:val="00D81FC5"/>
    <w:rsid w:val="00D85015"/>
    <w:rsid w:val="00D85A38"/>
    <w:rsid w:val="00D86B15"/>
    <w:rsid w:val="00D90F2A"/>
    <w:rsid w:val="00D916BC"/>
    <w:rsid w:val="00D95499"/>
    <w:rsid w:val="00DA0454"/>
    <w:rsid w:val="00DA3E5E"/>
    <w:rsid w:val="00DA6A75"/>
    <w:rsid w:val="00DB085D"/>
    <w:rsid w:val="00DB1C91"/>
    <w:rsid w:val="00DB57E4"/>
    <w:rsid w:val="00DC0019"/>
    <w:rsid w:val="00DC0EA0"/>
    <w:rsid w:val="00DD6F34"/>
    <w:rsid w:val="00DE5176"/>
    <w:rsid w:val="00DE5E23"/>
    <w:rsid w:val="00DF2229"/>
    <w:rsid w:val="00DF6A2E"/>
    <w:rsid w:val="00E0086C"/>
    <w:rsid w:val="00E0472E"/>
    <w:rsid w:val="00E12358"/>
    <w:rsid w:val="00E13246"/>
    <w:rsid w:val="00E174C8"/>
    <w:rsid w:val="00E21741"/>
    <w:rsid w:val="00E51C9A"/>
    <w:rsid w:val="00E527AD"/>
    <w:rsid w:val="00E61A87"/>
    <w:rsid w:val="00E70100"/>
    <w:rsid w:val="00E710F9"/>
    <w:rsid w:val="00E734C8"/>
    <w:rsid w:val="00E7721B"/>
    <w:rsid w:val="00E900A2"/>
    <w:rsid w:val="00E93F57"/>
    <w:rsid w:val="00E96650"/>
    <w:rsid w:val="00E96737"/>
    <w:rsid w:val="00EA5B9F"/>
    <w:rsid w:val="00EB4606"/>
    <w:rsid w:val="00EC09EE"/>
    <w:rsid w:val="00EC7650"/>
    <w:rsid w:val="00EC7B18"/>
    <w:rsid w:val="00ED38F0"/>
    <w:rsid w:val="00ED3EBB"/>
    <w:rsid w:val="00F041CB"/>
    <w:rsid w:val="00F11024"/>
    <w:rsid w:val="00F135C8"/>
    <w:rsid w:val="00F17417"/>
    <w:rsid w:val="00F21C13"/>
    <w:rsid w:val="00F22E5F"/>
    <w:rsid w:val="00F44CD6"/>
    <w:rsid w:val="00F450F7"/>
    <w:rsid w:val="00F4563A"/>
    <w:rsid w:val="00F503BA"/>
    <w:rsid w:val="00F506B8"/>
    <w:rsid w:val="00F557F8"/>
    <w:rsid w:val="00F7151F"/>
    <w:rsid w:val="00F777F0"/>
    <w:rsid w:val="00F85C50"/>
    <w:rsid w:val="00F874AC"/>
    <w:rsid w:val="00F87CA1"/>
    <w:rsid w:val="00F90937"/>
    <w:rsid w:val="00F93E8F"/>
    <w:rsid w:val="00F93EA4"/>
    <w:rsid w:val="00FA0177"/>
    <w:rsid w:val="00FA2ED3"/>
    <w:rsid w:val="00FA55A2"/>
    <w:rsid w:val="00FB68B1"/>
    <w:rsid w:val="00FC4CB7"/>
    <w:rsid w:val="00FD622D"/>
    <w:rsid w:val="00FE09CA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87FC"/>
  <w15:chartTrackingRefBased/>
  <w15:docId w15:val="{E7F22851-EDE4-4CED-8A87-72ACA905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0F7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230F7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30F7"/>
  </w:style>
  <w:style w:type="table" w:styleId="Tablaconcuadrcula">
    <w:name w:val="Table Grid"/>
    <w:basedOn w:val="Tablanormal"/>
    <w:uiPriority w:val="39"/>
    <w:rsid w:val="009B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5079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8A67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67B8"/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B8A89-D2C4-407F-895F-BB1ADC96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3</Pages>
  <Words>979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64</cp:revision>
  <cp:lastPrinted>2023-10-03T10:12:00Z</cp:lastPrinted>
  <dcterms:created xsi:type="dcterms:W3CDTF">2023-09-18T13:35:00Z</dcterms:created>
  <dcterms:modified xsi:type="dcterms:W3CDTF">2023-10-10T11:42:00Z</dcterms:modified>
</cp:coreProperties>
</file>