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24519385">
            <wp:simplePos x="0" y="0"/>
            <wp:positionH relativeFrom="page">
              <wp:posOffset>3920490</wp:posOffset>
            </wp:positionH>
            <wp:positionV relativeFrom="margin">
              <wp:posOffset>-450973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32897A" w14:textId="77777777" w:rsidR="00D5474C" w:rsidRDefault="00D5474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0022F18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C13C2">
        <w:rPr>
          <w:rFonts w:ascii="Arial" w:eastAsia="Times New Roman" w:hAnsi="Arial" w:cs="Arial"/>
          <w:sz w:val="24"/>
          <w:szCs w:val="24"/>
          <w:lang w:eastAsia="es-ES"/>
        </w:rPr>
        <w:t>4 de octubre de 2023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5129E37E" w:rsidR="00375988" w:rsidRPr="0036056F" w:rsidRDefault="007839C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</w:t>
      </w:r>
      <w:r w:rsidR="00DC13C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anuel Villanueva recibe el Premio OUFF Televisión del Ourense Film Festival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F63732" w14:textId="764A0D38" w:rsidR="00684C5A" w:rsidRPr="00842536" w:rsidRDefault="00684C5A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74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Hoy miércoles 4 de octubre, en un acto en el Teatro Principal de Ourense en el que Mediaset España prestrenará una entrega de la nueva temporada de ‘Fuera de cobertura’ y mostrará en exclusiva el tráiler y las primeras </w:t>
      </w:r>
      <w:r w:rsidRPr="00842536">
        <w:rPr>
          <w:rFonts w:ascii="Arial" w:eastAsia="Times New Roman" w:hAnsi="Arial" w:cs="Arial"/>
          <w:b/>
          <w:sz w:val="24"/>
          <w:szCs w:val="24"/>
          <w:lang w:eastAsia="es-ES"/>
        </w:rPr>
        <w:t>imágenes de la película ‘Ocho apellidos marroquís’</w:t>
      </w:r>
      <w:r w:rsidR="00A307C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3BDFA41" w14:textId="77777777" w:rsidR="005559A6" w:rsidRPr="00842536" w:rsidRDefault="005559A6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F4370C" w14:textId="41E89B75" w:rsidR="00A57463" w:rsidRDefault="00684C5A" w:rsidP="00A57463">
      <w:pPr>
        <w:pStyle w:val="Standard"/>
        <w:jc w:val="both"/>
        <w:rPr>
          <w:rFonts w:ascii="Arial" w:hAnsi="Arial" w:cs="Calibri"/>
          <w:lang w:val="es-ES"/>
        </w:rPr>
      </w:pPr>
      <w:r w:rsidRPr="00842536">
        <w:rPr>
          <w:rFonts w:ascii="Arial" w:eastAsia="Times New Roman" w:hAnsi="Arial"/>
          <w:b/>
          <w:iCs/>
          <w:lang w:val="es-ES" w:eastAsia="es-ES"/>
        </w:rPr>
        <w:t>Manuel Villanueva</w:t>
      </w:r>
      <w:r w:rsidRPr="00842536">
        <w:rPr>
          <w:rFonts w:ascii="Arial" w:eastAsia="Times New Roman" w:hAnsi="Arial"/>
          <w:bCs/>
          <w:iCs/>
          <w:lang w:val="es-ES" w:eastAsia="es-ES"/>
        </w:rPr>
        <w:t xml:space="preserve">, director general de Contenidos de Mediaset España será distinguido hoy con el </w:t>
      </w:r>
      <w:r w:rsidRPr="00842536">
        <w:rPr>
          <w:rFonts w:ascii="Arial" w:eastAsia="Times New Roman" w:hAnsi="Arial"/>
          <w:b/>
          <w:iCs/>
          <w:lang w:val="es-ES" w:eastAsia="es-ES"/>
        </w:rPr>
        <w:t>Premio OUFF Televisión</w:t>
      </w:r>
      <w:r w:rsidRPr="00842536">
        <w:rPr>
          <w:rFonts w:ascii="Arial" w:eastAsia="Times New Roman" w:hAnsi="Arial"/>
          <w:bCs/>
          <w:iCs/>
          <w:lang w:val="es-ES" w:eastAsia="es-ES"/>
        </w:rPr>
        <w:t xml:space="preserve"> </w:t>
      </w:r>
      <w:r w:rsidR="00A57463" w:rsidRPr="00842536">
        <w:rPr>
          <w:rFonts w:ascii="Arial" w:eastAsia="Times New Roman" w:hAnsi="Arial"/>
          <w:bCs/>
          <w:iCs/>
          <w:lang w:val="es-ES" w:eastAsia="es-ES"/>
        </w:rPr>
        <w:t>d</w:t>
      </w:r>
      <w:r w:rsidRPr="00842536">
        <w:rPr>
          <w:rFonts w:ascii="Arial" w:eastAsia="Times New Roman" w:hAnsi="Arial"/>
          <w:bCs/>
          <w:iCs/>
          <w:lang w:val="es-ES" w:eastAsia="es-ES"/>
        </w:rPr>
        <w:t xml:space="preserve">el </w:t>
      </w:r>
      <w:r w:rsidRPr="00842536">
        <w:rPr>
          <w:rFonts w:ascii="Arial" w:eastAsia="Times New Roman" w:hAnsi="Arial"/>
          <w:b/>
          <w:iCs/>
          <w:lang w:val="es-ES" w:eastAsia="es-ES"/>
        </w:rPr>
        <w:t>Ourense Film Festival</w:t>
      </w:r>
      <w:r w:rsidR="00A57463" w:rsidRPr="00842536">
        <w:rPr>
          <w:rFonts w:ascii="Arial" w:eastAsia="Times New Roman" w:hAnsi="Arial"/>
          <w:bCs/>
          <w:iCs/>
          <w:lang w:val="es-ES" w:eastAsia="es-ES"/>
        </w:rPr>
        <w:t xml:space="preserve">, en reconocimiento a </w:t>
      </w:r>
      <w:r w:rsidR="00A57463" w:rsidRPr="00842536">
        <w:rPr>
          <w:rFonts w:ascii="Arial" w:eastAsia="Times New Roman" w:hAnsi="Arial"/>
          <w:bCs/>
          <w:i/>
          <w:lang w:val="es-ES" w:eastAsia="es-ES"/>
        </w:rPr>
        <w:t>“su</w:t>
      </w:r>
      <w:r w:rsidR="00A57463" w:rsidRPr="00842536">
        <w:rPr>
          <w:rFonts w:ascii="Arial" w:hAnsi="Arial" w:cs="Calibri"/>
          <w:i/>
          <w:lang w:val="es-ES"/>
        </w:rPr>
        <w:t xml:space="preserve"> amplia y exitosa trayectoria profesional en el mundo de la televisión”</w:t>
      </w:r>
      <w:r w:rsidR="00A57463" w:rsidRPr="00842536">
        <w:rPr>
          <w:rFonts w:ascii="Arial" w:hAnsi="Arial" w:cs="Calibri"/>
          <w:lang w:val="es-ES"/>
        </w:rPr>
        <w:t xml:space="preserve">. El galardón, además, subraya </w:t>
      </w:r>
      <w:r w:rsidR="00A57463" w:rsidRPr="00842536">
        <w:rPr>
          <w:rFonts w:ascii="Arial" w:hAnsi="Arial" w:cs="Calibri"/>
          <w:i/>
          <w:iCs/>
          <w:lang w:val="es-ES"/>
        </w:rPr>
        <w:t>“el vínculo de Villanueva con la provincia de Ourense y su apoyo y colaboración con el festival desde sus inicios”</w:t>
      </w:r>
      <w:r w:rsidR="00A57463" w:rsidRPr="00842536">
        <w:rPr>
          <w:rFonts w:ascii="Arial" w:hAnsi="Arial" w:cs="Calibri"/>
          <w:lang w:val="es-ES"/>
        </w:rPr>
        <w:t>.</w:t>
      </w:r>
    </w:p>
    <w:p w14:paraId="14FE5A52" w14:textId="77777777" w:rsidR="00315A5B" w:rsidRDefault="00315A5B" w:rsidP="00A57463">
      <w:pPr>
        <w:pStyle w:val="Standard"/>
        <w:jc w:val="both"/>
        <w:rPr>
          <w:rFonts w:ascii="Arial" w:hAnsi="Arial" w:cs="Calibri"/>
          <w:lang w:val="es-ES"/>
        </w:rPr>
      </w:pPr>
    </w:p>
    <w:p w14:paraId="58C9537F" w14:textId="5AB2166E" w:rsidR="00D5474C" w:rsidRDefault="00D5474C" w:rsidP="00D5474C">
      <w:pPr>
        <w:pStyle w:val="Standard"/>
        <w:jc w:val="both"/>
        <w:rPr>
          <w:rFonts w:ascii="Arial" w:hAnsi="Arial" w:cs="Calibri"/>
          <w:lang w:val="es-ES"/>
        </w:rPr>
      </w:pPr>
      <w:r w:rsidRPr="00D5474C">
        <w:rPr>
          <w:rFonts w:ascii="Arial" w:hAnsi="Arial" w:cs="Calibri"/>
          <w:i/>
          <w:iCs/>
          <w:lang w:val="es-ES"/>
        </w:rPr>
        <w:t xml:space="preserve">“Estoy profundamente </w:t>
      </w:r>
      <w:r w:rsidRPr="00D5474C">
        <w:rPr>
          <w:rFonts w:ascii="Arial" w:hAnsi="Arial" w:cs="Calibri"/>
          <w:i/>
          <w:iCs/>
          <w:lang w:val="es-ES"/>
        </w:rPr>
        <w:t xml:space="preserve">agradecido a los organizadores </w:t>
      </w:r>
      <w:r w:rsidRPr="00D5474C">
        <w:rPr>
          <w:rFonts w:ascii="Arial" w:hAnsi="Arial" w:cs="Calibri"/>
          <w:i/>
          <w:iCs/>
          <w:lang w:val="es-ES"/>
        </w:rPr>
        <w:t xml:space="preserve">por este reconocimiento llegado de Ourense y su </w:t>
      </w:r>
      <w:r w:rsidRPr="00D5474C">
        <w:rPr>
          <w:rFonts w:ascii="Arial" w:hAnsi="Arial" w:cs="Calibri"/>
          <w:i/>
          <w:iCs/>
          <w:lang w:val="es-ES"/>
        </w:rPr>
        <w:t>F</w:t>
      </w:r>
      <w:r w:rsidRPr="00D5474C">
        <w:rPr>
          <w:rFonts w:ascii="Arial" w:hAnsi="Arial" w:cs="Calibri"/>
          <w:i/>
          <w:iCs/>
          <w:lang w:val="es-ES"/>
        </w:rPr>
        <w:t>estival</w:t>
      </w:r>
      <w:r w:rsidRPr="00D5474C">
        <w:rPr>
          <w:rFonts w:ascii="Arial" w:hAnsi="Arial" w:cs="Calibri"/>
          <w:i/>
          <w:iCs/>
          <w:lang w:val="es-ES"/>
        </w:rPr>
        <w:t xml:space="preserve">, un evento que </w:t>
      </w:r>
      <w:r w:rsidRPr="00D5474C">
        <w:rPr>
          <w:rFonts w:ascii="Arial" w:hAnsi="Arial" w:cs="Calibri"/>
          <w:i/>
          <w:iCs/>
          <w:lang w:val="es-ES"/>
        </w:rPr>
        <w:t>cada otoño abre su ventana al cine y desde hace tiempo también a la televisión. El O</w:t>
      </w:r>
      <w:r w:rsidRPr="00D5474C">
        <w:rPr>
          <w:rFonts w:ascii="Arial" w:hAnsi="Arial" w:cs="Calibri"/>
          <w:i/>
          <w:iCs/>
          <w:lang w:val="es-ES"/>
        </w:rPr>
        <w:t>UFF</w:t>
      </w:r>
      <w:r w:rsidRPr="00D5474C">
        <w:rPr>
          <w:rFonts w:ascii="Arial" w:hAnsi="Arial" w:cs="Calibri"/>
          <w:i/>
          <w:iCs/>
          <w:lang w:val="es-ES"/>
        </w:rPr>
        <w:t xml:space="preserve"> se ha ganado a pulso un merecido reconocimiento entre los festivales de España y</w:t>
      </w:r>
      <w:r w:rsidRPr="00D5474C">
        <w:rPr>
          <w:rFonts w:ascii="Arial" w:hAnsi="Arial" w:cs="Calibri"/>
          <w:i/>
          <w:iCs/>
          <w:lang w:val="es-ES"/>
        </w:rPr>
        <w:t xml:space="preserve"> se ha convertido en la gran referencia entre los </w:t>
      </w:r>
      <w:r w:rsidRPr="00D5474C">
        <w:rPr>
          <w:rFonts w:ascii="Arial" w:hAnsi="Arial" w:cs="Calibri"/>
          <w:i/>
          <w:iCs/>
          <w:lang w:val="es-ES"/>
        </w:rPr>
        <w:t>festival</w:t>
      </w:r>
      <w:r w:rsidRPr="00D5474C">
        <w:rPr>
          <w:rFonts w:ascii="Arial" w:hAnsi="Arial" w:cs="Calibri"/>
          <w:i/>
          <w:iCs/>
          <w:lang w:val="es-ES"/>
        </w:rPr>
        <w:t>es</w:t>
      </w:r>
      <w:r w:rsidRPr="00D5474C">
        <w:rPr>
          <w:rFonts w:ascii="Arial" w:hAnsi="Arial" w:cs="Calibri"/>
          <w:i/>
          <w:iCs/>
          <w:lang w:val="es-ES"/>
        </w:rPr>
        <w:t xml:space="preserve"> cinematográfico</w:t>
      </w:r>
      <w:r w:rsidRPr="00D5474C">
        <w:rPr>
          <w:rFonts w:ascii="Arial" w:hAnsi="Arial" w:cs="Calibri"/>
          <w:i/>
          <w:iCs/>
          <w:lang w:val="es-ES"/>
        </w:rPr>
        <w:t>s</w:t>
      </w:r>
      <w:r w:rsidRPr="00D5474C">
        <w:rPr>
          <w:rFonts w:ascii="Arial" w:hAnsi="Arial" w:cs="Calibri"/>
          <w:i/>
          <w:iCs/>
          <w:lang w:val="es-ES"/>
        </w:rPr>
        <w:t xml:space="preserve"> de Galicia. De corazón, mucha</w:t>
      </w:r>
      <w:r w:rsidRPr="00D5474C">
        <w:rPr>
          <w:rFonts w:ascii="Arial" w:hAnsi="Arial" w:cs="Calibri"/>
          <w:i/>
          <w:iCs/>
          <w:lang w:val="es-ES"/>
        </w:rPr>
        <w:t>s</w:t>
      </w:r>
      <w:r w:rsidRPr="00D5474C">
        <w:rPr>
          <w:rFonts w:ascii="Arial" w:hAnsi="Arial" w:cs="Calibri"/>
          <w:i/>
          <w:iCs/>
          <w:lang w:val="es-ES"/>
        </w:rPr>
        <w:t xml:space="preserve"> gracias</w:t>
      </w:r>
      <w:r w:rsidRPr="00D5474C">
        <w:rPr>
          <w:rFonts w:ascii="Arial" w:hAnsi="Arial" w:cs="Calibri"/>
          <w:i/>
          <w:iCs/>
          <w:lang w:val="es-ES"/>
        </w:rPr>
        <w:t>”</w:t>
      </w:r>
      <w:r>
        <w:rPr>
          <w:rFonts w:ascii="Arial" w:hAnsi="Arial" w:cs="Calibri"/>
          <w:lang w:val="es-ES"/>
        </w:rPr>
        <w:t>, ha expresado Villanueva.</w:t>
      </w:r>
    </w:p>
    <w:p w14:paraId="7A7A0E6E" w14:textId="77777777" w:rsidR="00D5474C" w:rsidRDefault="00D5474C" w:rsidP="00A57463">
      <w:pPr>
        <w:pStyle w:val="Standard"/>
        <w:jc w:val="both"/>
        <w:rPr>
          <w:rFonts w:ascii="Arial" w:hAnsi="Arial" w:cs="Calibri"/>
          <w:lang w:val="es-ES"/>
        </w:rPr>
      </w:pPr>
    </w:p>
    <w:p w14:paraId="09F485B7" w14:textId="7069B830" w:rsidR="00315A5B" w:rsidRPr="00315A5B" w:rsidRDefault="00315A5B" w:rsidP="00A57463">
      <w:pPr>
        <w:pStyle w:val="Standard"/>
        <w:jc w:val="both"/>
        <w:rPr>
          <w:rFonts w:ascii="Arial" w:hAnsi="Arial" w:cs="Calibri"/>
          <w:b/>
          <w:bCs/>
          <w:color w:val="002C5F"/>
          <w:sz w:val="28"/>
          <w:szCs w:val="28"/>
          <w:lang w:val="es-ES"/>
        </w:rPr>
      </w:pPr>
      <w:r w:rsidRPr="00315A5B">
        <w:rPr>
          <w:rFonts w:ascii="Arial" w:hAnsi="Arial" w:cs="Calibri"/>
          <w:b/>
          <w:bCs/>
          <w:color w:val="002C5F"/>
          <w:sz w:val="28"/>
          <w:szCs w:val="28"/>
          <w:lang w:val="es-ES"/>
        </w:rPr>
        <w:t>Participación de Mediaset España</w:t>
      </w:r>
      <w:r w:rsidR="00D5474C">
        <w:rPr>
          <w:rFonts w:ascii="Arial" w:hAnsi="Arial" w:cs="Calibri"/>
          <w:b/>
          <w:bCs/>
          <w:color w:val="002C5F"/>
          <w:sz w:val="28"/>
          <w:szCs w:val="28"/>
          <w:lang w:val="es-ES"/>
        </w:rPr>
        <w:t xml:space="preserve"> en OUFF 2023</w:t>
      </w:r>
    </w:p>
    <w:p w14:paraId="0547B0AA" w14:textId="77777777" w:rsidR="00315A5B" w:rsidRDefault="00315A5B" w:rsidP="00A57463">
      <w:pPr>
        <w:pStyle w:val="Standard"/>
        <w:jc w:val="both"/>
        <w:rPr>
          <w:rFonts w:ascii="Arial" w:hAnsi="Arial" w:cs="Calibri"/>
          <w:lang w:val="es-ES"/>
        </w:rPr>
      </w:pPr>
    </w:p>
    <w:p w14:paraId="52A7963C" w14:textId="686EFF5E" w:rsidR="009B7331" w:rsidRPr="00842536" w:rsidRDefault="009B7331" w:rsidP="00A57463">
      <w:pPr>
        <w:pStyle w:val="Standard"/>
        <w:jc w:val="both"/>
        <w:rPr>
          <w:rFonts w:ascii="Arial" w:hAnsi="Arial" w:cs="Calibri"/>
          <w:lang w:val="es-ES"/>
        </w:rPr>
      </w:pPr>
      <w:r w:rsidRPr="00842536">
        <w:rPr>
          <w:rFonts w:ascii="Arial" w:hAnsi="Arial" w:cs="Calibri"/>
          <w:lang w:val="es-ES"/>
        </w:rPr>
        <w:t xml:space="preserve">El </w:t>
      </w:r>
      <w:r w:rsidR="00A57463" w:rsidRPr="00842536">
        <w:rPr>
          <w:rFonts w:ascii="Arial" w:hAnsi="Arial" w:cs="Calibri"/>
          <w:lang w:val="es-ES"/>
        </w:rPr>
        <w:t xml:space="preserve">Ourense Film Festival, que comenzó el pasado 29 de septiembre y concluirá el domingo 8 de octubre, cuenta </w:t>
      </w:r>
      <w:r w:rsidRPr="00842536">
        <w:rPr>
          <w:rFonts w:ascii="Arial" w:hAnsi="Arial" w:cs="Calibri"/>
          <w:lang w:val="es-ES"/>
        </w:rPr>
        <w:t xml:space="preserve">en su 28ª edición </w:t>
      </w:r>
      <w:r w:rsidR="00A57463" w:rsidRPr="00842536">
        <w:rPr>
          <w:rFonts w:ascii="Arial" w:hAnsi="Arial" w:cs="Calibri"/>
          <w:lang w:val="es-ES"/>
        </w:rPr>
        <w:t xml:space="preserve">con </w:t>
      </w:r>
      <w:r w:rsidRPr="00842536">
        <w:rPr>
          <w:rFonts w:ascii="Arial" w:hAnsi="Arial" w:cs="Calibri"/>
          <w:b/>
          <w:bCs/>
          <w:lang w:val="es-ES"/>
        </w:rPr>
        <w:t>diversos prestrenos y presentaciones protagonizadas por Mediaset España</w:t>
      </w:r>
      <w:r w:rsidRPr="00842536">
        <w:rPr>
          <w:rFonts w:ascii="Arial" w:hAnsi="Arial" w:cs="Calibri"/>
          <w:lang w:val="es-ES"/>
        </w:rPr>
        <w:t xml:space="preserve">: en el marco de la entrega del premio de hoy, en un acto que presentará </w:t>
      </w:r>
      <w:r w:rsidRPr="00842536">
        <w:rPr>
          <w:rFonts w:ascii="Arial" w:hAnsi="Arial" w:cs="Calibri"/>
          <w:b/>
          <w:bCs/>
          <w:lang w:val="es-ES"/>
        </w:rPr>
        <w:t>Leticia Iglesias</w:t>
      </w:r>
      <w:r w:rsidRPr="00842536">
        <w:rPr>
          <w:rFonts w:ascii="Arial" w:hAnsi="Arial" w:cs="Calibri"/>
          <w:lang w:val="es-ES"/>
        </w:rPr>
        <w:t xml:space="preserve">, Cuatro presentará una entrega de </w:t>
      </w:r>
      <w:r w:rsidRPr="00842536">
        <w:rPr>
          <w:rFonts w:ascii="Arial" w:hAnsi="Arial" w:cs="Calibri"/>
          <w:b/>
          <w:bCs/>
          <w:lang w:val="es-ES"/>
        </w:rPr>
        <w:t>la nueva temporada de ‘Fuera de cobertura’</w:t>
      </w:r>
      <w:r w:rsidRPr="00842536">
        <w:rPr>
          <w:rFonts w:ascii="Arial" w:hAnsi="Arial" w:cs="Calibri"/>
          <w:lang w:val="es-ES"/>
        </w:rPr>
        <w:t>, con la presencia de</w:t>
      </w:r>
      <w:r w:rsidR="00842536">
        <w:rPr>
          <w:rFonts w:ascii="Arial" w:hAnsi="Arial" w:cs="Calibri"/>
          <w:lang w:val="es-ES"/>
        </w:rPr>
        <w:t xml:space="preserve"> su directora y presentadora, </w:t>
      </w:r>
      <w:r w:rsidRPr="00842536">
        <w:rPr>
          <w:rFonts w:ascii="Arial" w:hAnsi="Arial" w:cs="Calibri"/>
          <w:lang w:val="es-ES"/>
        </w:rPr>
        <w:t xml:space="preserve"> </w:t>
      </w:r>
      <w:r w:rsidRPr="00842536">
        <w:rPr>
          <w:rFonts w:ascii="Arial" w:hAnsi="Arial" w:cs="Calibri"/>
          <w:b/>
          <w:bCs/>
          <w:lang w:val="es-ES"/>
        </w:rPr>
        <w:t>Alejandra Andrade</w:t>
      </w:r>
      <w:r w:rsidRPr="00842536">
        <w:rPr>
          <w:rFonts w:ascii="Arial" w:hAnsi="Arial" w:cs="Calibri"/>
          <w:lang w:val="es-ES"/>
        </w:rPr>
        <w:t xml:space="preserve">; por su parte, Telecinco Cinema ofrecerá en exclusiva el tráiler y un avance exclusivo de la película </w:t>
      </w:r>
      <w:r w:rsidRPr="00842536">
        <w:rPr>
          <w:rFonts w:ascii="Arial" w:hAnsi="Arial" w:cs="Calibri"/>
          <w:b/>
          <w:bCs/>
          <w:lang w:val="es-ES"/>
        </w:rPr>
        <w:t>‘Ocho apellidos marroquís’</w:t>
      </w:r>
      <w:r w:rsidRPr="00842536">
        <w:rPr>
          <w:rFonts w:ascii="Arial" w:hAnsi="Arial" w:cs="Calibri"/>
          <w:lang w:val="es-ES"/>
        </w:rPr>
        <w:t xml:space="preserve">, con la asistencia de su director, </w:t>
      </w:r>
      <w:r w:rsidRPr="00842536">
        <w:rPr>
          <w:rFonts w:ascii="Arial" w:hAnsi="Arial" w:cs="Calibri"/>
          <w:b/>
          <w:bCs/>
          <w:lang w:val="es-ES"/>
        </w:rPr>
        <w:t>Álvaro Fernández Armero</w:t>
      </w:r>
      <w:r w:rsidRPr="00842536">
        <w:rPr>
          <w:rFonts w:ascii="Arial" w:hAnsi="Arial" w:cs="Calibri"/>
          <w:lang w:val="es-ES"/>
        </w:rPr>
        <w:t xml:space="preserve">. El próximo sábado, en el transcurso de la gala de clausura, se mostrará por primera vez </w:t>
      </w:r>
      <w:r w:rsidR="00842536" w:rsidRPr="00842536">
        <w:rPr>
          <w:rFonts w:ascii="Arial" w:hAnsi="Arial" w:cs="Calibri"/>
          <w:b/>
          <w:bCs/>
          <w:lang w:val="es-ES"/>
        </w:rPr>
        <w:t>‘Mi otro Jon’</w:t>
      </w:r>
      <w:r w:rsidR="00842536" w:rsidRPr="00842536">
        <w:rPr>
          <w:rFonts w:ascii="Arial" w:hAnsi="Arial" w:cs="Calibri"/>
          <w:lang w:val="es-ES"/>
        </w:rPr>
        <w:t xml:space="preserve">, </w:t>
      </w:r>
      <w:r w:rsidR="00842536" w:rsidRPr="00842536">
        <w:rPr>
          <w:rFonts w:ascii="Arial" w:eastAsia="HelveticaNeueLT Com 65 Md" w:hAnsi="Arial" w:cs="HelveticaNeueLT Com 65 Md"/>
          <w:color w:val="000000"/>
          <w:lang w:val="es-ES"/>
        </w:rPr>
        <w:t xml:space="preserve">película de </w:t>
      </w:r>
      <w:r w:rsidR="00842536" w:rsidRPr="00842536">
        <w:rPr>
          <w:rFonts w:ascii="Arial" w:eastAsia="HelveticaNeueLT Com 65 Md" w:hAnsi="Arial" w:cs="HelveticaNeueLT Com 65 Md"/>
          <w:b/>
          <w:bCs/>
          <w:color w:val="000000"/>
          <w:lang w:val="es-ES"/>
        </w:rPr>
        <w:t>Paco Arango</w:t>
      </w:r>
      <w:r w:rsidR="00842536" w:rsidRPr="00842536">
        <w:rPr>
          <w:rFonts w:ascii="Arial" w:eastAsia="HelveticaNeueLT Com 65 Md" w:hAnsi="Arial" w:cs="HelveticaNeueLT Com 65 Md"/>
          <w:color w:val="000000"/>
          <w:lang w:val="es-ES"/>
        </w:rPr>
        <w:t xml:space="preserve"> 100% benéfica para a</w:t>
      </w:r>
      <w:r w:rsidR="00842536" w:rsidRPr="00842536">
        <w:rPr>
          <w:rFonts w:ascii="Arial" w:hAnsi="Arial" w:cs="Calibri"/>
          <w:lang w:val="es-ES"/>
        </w:rPr>
        <w:t xml:space="preserve">yudar a niños enfermos de cáncer a través de la Fundación </w:t>
      </w:r>
      <w:proofErr w:type="spellStart"/>
      <w:r w:rsidR="00842536" w:rsidRPr="00842536">
        <w:rPr>
          <w:rFonts w:ascii="Arial" w:hAnsi="Arial" w:cs="Calibri"/>
          <w:lang w:val="es-ES"/>
        </w:rPr>
        <w:t>Aladina</w:t>
      </w:r>
      <w:proofErr w:type="spellEnd"/>
      <w:r w:rsidR="00842536" w:rsidRPr="00842536">
        <w:rPr>
          <w:rFonts w:ascii="Arial" w:hAnsi="Arial" w:cs="Calibri"/>
          <w:lang w:val="es-ES"/>
        </w:rPr>
        <w:t xml:space="preserve">, </w:t>
      </w:r>
      <w:r w:rsidR="00842536">
        <w:rPr>
          <w:rFonts w:ascii="Arial" w:hAnsi="Arial" w:cs="Calibri"/>
          <w:lang w:val="es-ES"/>
        </w:rPr>
        <w:t xml:space="preserve">coproducida por Telecinco Cinema, </w:t>
      </w:r>
      <w:r w:rsidR="00842536" w:rsidRPr="00842536">
        <w:rPr>
          <w:rFonts w:ascii="Arial" w:hAnsi="Arial" w:cs="Calibri"/>
          <w:lang w:val="es-ES"/>
        </w:rPr>
        <w:t xml:space="preserve">que se estrenará en cines el 20 de octubre con </w:t>
      </w:r>
      <w:r w:rsidR="00842536" w:rsidRPr="00842536">
        <w:rPr>
          <w:rFonts w:ascii="Arial" w:hAnsi="Arial" w:cs="Calibri"/>
          <w:b/>
          <w:bCs/>
          <w:lang w:val="es-ES"/>
        </w:rPr>
        <w:t>Carmen Maura</w:t>
      </w:r>
      <w:r w:rsidR="00842536" w:rsidRPr="00842536">
        <w:rPr>
          <w:rFonts w:ascii="Arial" w:hAnsi="Arial" w:cs="Calibri"/>
          <w:lang w:val="es-ES"/>
        </w:rPr>
        <w:t xml:space="preserve"> en el papel protagonista.</w:t>
      </w:r>
    </w:p>
    <w:p w14:paraId="3873C9D8" w14:textId="77777777" w:rsidR="009B7331" w:rsidRPr="00842536" w:rsidRDefault="009B7331" w:rsidP="00A57463">
      <w:pPr>
        <w:pStyle w:val="Standard"/>
        <w:jc w:val="both"/>
        <w:rPr>
          <w:rFonts w:ascii="Arial" w:hAnsi="Arial" w:cs="Calibri"/>
          <w:lang w:val="es-ES"/>
        </w:rPr>
      </w:pPr>
    </w:p>
    <w:p w14:paraId="27D82A84" w14:textId="70CC3770" w:rsidR="007839C1" w:rsidRPr="00A57463" w:rsidRDefault="00842536" w:rsidP="00D5474C">
      <w:pPr>
        <w:pStyle w:val="Standard"/>
        <w:jc w:val="both"/>
        <w:rPr>
          <w:rFonts w:ascii="Arial" w:eastAsia="Times New Roman" w:hAnsi="Arial"/>
          <w:bCs/>
          <w:iCs/>
          <w:lang w:eastAsia="es-ES"/>
        </w:rPr>
      </w:pPr>
      <w:r w:rsidRPr="00842536">
        <w:rPr>
          <w:rFonts w:ascii="Arial" w:hAnsi="Arial" w:cs="Calibri"/>
          <w:lang w:val="es-ES"/>
        </w:rPr>
        <w:t xml:space="preserve">El pasado domingo, la actriz </w:t>
      </w:r>
      <w:r w:rsidRPr="00842536">
        <w:rPr>
          <w:rFonts w:ascii="Arial" w:hAnsi="Arial" w:cs="Calibri"/>
          <w:b/>
          <w:bCs/>
          <w:lang w:val="es-ES"/>
        </w:rPr>
        <w:t>Asia Ortega</w:t>
      </w:r>
      <w:r w:rsidRPr="00842536">
        <w:rPr>
          <w:rFonts w:ascii="Arial" w:hAnsi="Arial" w:cs="Calibri"/>
          <w:lang w:val="es-ES"/>
        </w:rPr>
        <w:t xml:space="preserve"> se desplazó al OUFF para presentar en exclusiva el primer capítulo de la serie </w:t>
      </w:r>
      <w:r w:rsidRPr="00842536">
        <w:rPr>
          <w:rFonts w:ascii="Arial" w:hAnsi="Arial" w:cs="Calibri"/>
          <w:b/>
          <w:bCs/>
          <w:lang w:val="es-ES"/>
        </w:rPr>
        <w:t>‘Urban. La vida es nuestra’</w:t>
      </w:r>
      <w:r w:rsidRPr="00842536">
        <w:rPr>
          <w:rFonts w:ascii="Arial" w:hAnsi="Arial" w:cs="Calibri"/>
          <w:lang w:val="es-ES"/>
        </w:rPr>
        <w:t>, antes de su estreno en Prime Video hoy miércoles.</w:t>
      </w:r>
    </w:p>
    <w:sectPr w:rsidR="007839C1" w:rsidRPr="00A57463" w:rsidSect="00D5474C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9AD0" w14:textId="77777777" w:rsidR="00332394" w:rsidRDefault="00332394" w:rsidP="00B23904">
      <w:pPr>
        <w:spacing w:after="0" w:line="240" w:lineRule="auto"/>
      </w:pPr>
      <w:r>
        <w:separator/>
      </w:r>
    </w:p>
  </w:endnote>
  <w:endnote w:type="continuationSeparator" w:id="0">
    <w:p w14:paraId="5B51E019" w14:textId="77777777" w:rsidR="00332394" w:rsidRDefault="0033239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Com 65 Md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92092669" name="Imagen 14920926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91383047" name="Imagen 6913830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BDF9" w14:textId="77777777" w:rsidR="00332394" w:rsidRDefault="00332394" w:rsidP="00B23904">
      <w:pPr>
        <w:spacing w:after="0" w:line="240" w:lineRule="auto"/>
      </w:pPr>
      <w:r>
        <w:separator/>
      </w:r>
    </w:p>
  </w:footnote>
  <w:footnote w:type="continuationSeparator" w:id="0">
    <w:p w14:paraId="1E6C5BB6" w14:textId="77777777" w:rsidR="00332394" w:rsidRDefault="0033239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B6846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5A5B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394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3C5D"/>
    <w:rsid w:val="00684C5A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5DA1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F3E00"/>
    <w:rsid w:val="00802C28"/>
    <w:rsid w:val="00803F3A"/>
    <w:rsid w:val="00815961"/>
    <w:rsid w:val="00821C3E"/>
    <w:rsid w:val="00834854"/>
    <w:rsid w:val="00834BC7"/>
    <w:rsid w:val="0083516D"/>
    <w:rsid w:val="00842536"/>
    <w:rsid w:val="008600C5"/>
    <w:rsid w:val="00860283"/>
    <w:rsid w:val="00874BE7"/>
    <w:rsid w:val="00874E76"/>
    <w:rsid w:val="008765AF"/>
    <w:rsid w:val="00876E52"/>
    <w:rsid w:val="0087704B"/>
    <w:rsid w:val="00886BDF"/>
    <w:rsid w:val="00887EE4"/>
    <w:rsid w:val="00891B0B"/>
    <w:rsid w:val="00894501"/>
    <w:rsid w:val="008A525C"/>
    <w:rsid w:val="008B0DCC"/>
    <w:rsid w:val="008B3591"/>
    <w:rsid w:val="008B60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B7331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07CB"/>
    <w:rsid w:val="00A36D38"/>
    <w:rsid w:val="00A46D7A"/>
    <w:rsid w:val="00A4741D"/>
    <w:rsid w:val="00A57463"/>
    <w:rsid w:val="00A67C94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41071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74C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C13C2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paragraph" w:customStyle="1" w:styleId="Standard">
    <w:name w:val="Standard"/>
    <w:rsid w:val="00A57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gl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2020-02-18T10:57:00Z</cp:lastPrinted>
  <dcterms:created xsi:type="dcterms:W3CDTF">2023-10-04T09:16:00Z</dcterms:created>
  <dcterms:modified xsi:type="dcterms:W3CDTF">2023-10-04T11:40:00Z</dcterms:modified>
</cp:coreProperties>
</file>