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DBCC8" w14:textId="5D27F578" w:rsidR="001B7DA8" w:rsidRDefault="001B7DA8" w:rsidP="001B7DA8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2F0AA97C">
            <wp:simplePos x="0" y="0"/>
            <wp:positionH relativeFrom="page">
              <wp:posOffset>4003507</wp:posOffset>
            </wp:positionH>
            <wp:positionV relativeFrom="margin">
              <wp:posOffset>-311150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5E6779" w14:textId="77777777" w:rsidR="001B7DA8" w:rsidRDefault="001B7DA8" w:rsidP="001B7DA8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7392E" w14:textId="77777777" w:rsidR="00EA75D7" w:rsidRDefault="00EA75D7" w:rsidP="001B7DA8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CF67DB8" w14:textId="77777777" w:rsidR="00EA75D7" w:rsidRDefault="00EA75D7" w:rsidP="001B7DA8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C95760" w14:textId="7D395ECB" w:rsidR="00AF5D3F" w:rsidRDefault="00B23904" w:rsidP="001B7DA8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A7084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76301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E76BA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C91441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6E76BA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F70E2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426C7460" w14:textId="77777777" w:rsidR="00A74E31" w:rsidRDefault="00A74E31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2C5F"/>
          <w:sz w:val="46"/>
          <w:szCs w:val="46"/>
          <w:lang w:eastAsia="es-ES"/>
        </w:rPr>
      </w:pPr>
    </w:p>
    <w:p w14:paraId="184F966D" w14:textId="7A54E0A1" w:rsidR="00AA7084" w:rsidRDefault="00AA7084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color w:val="002C5F"/>
          <w:sz w:val="44"/>
          <w:szCs w:val="44"/>
          <w:lang w:eastAsia="es-ES"/>
        </w:rPr>
        <w:t>Telecinco lidera el domingo impulsad</w:t>
      </w:r>
      <w:r w:rsidR="0029752F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a</w:t>
      </w:r>
      <w:r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por el estreno de ‘¡Allá tú!’ y el liderazgo de ‘Fiesta’</w:t>
      </w:r>
    </w:p>
    <w:p w14:paraId="6DFEDCFF" w14:textId="77777777" w:rsidR="00BE4E46" w:rsidRPr="00DF3443" w:rsidRDefault="00BE4E46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312C6090" w14:textId="0129C9F0" w:rsidR="00026D99" w:rsidRDefault="007B3CC7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 1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59189E" w:rsidRPr="007D670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1.284.000</w:t>
      </w:r>
      <w:r w:rsidR="003239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espectadores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primera entrega del concurso presentado por Jesús Vázquez </w:t>
      </w:r>
      <w:r w:rsidR="002975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fue la oferta más vista entre las cadenas comerciales, superando por</w:t>
      </w:r>
      <w:r w:rsidR="002C3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</w:t>
      </w:r>
      <w:r w:rsidR="002C3C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untos a</w:t>
      </w:r>
      <w:r w:rsidR="00B40730" w:rsidRPr="00B407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2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de </w:t>
      </w:r>
      <w:r w:rsidR="00B40730" w:rsidRPr="00B407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su inmediato competidor</w:t>
      </w:r>
      <w:r w:rsidR="00B4073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10,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0F12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36E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Lideró en </w:t>
      </w:r>
      <w:r w:rsidR="00AA7084" w:rsidRPr="00AA708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(14,5%) y entre los espectadores menores de 55 años (14,8%).</w:t>
      </w:r>
    </w:p>
    <w:p w14:paraId="1AABEA32" w14:textId="77777777" w:rsidR="00DA74E9" w:rsidRDefault="00DA74E9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DD9C368" w14:textId="7E5611B0" w:rsidR="00AA7084" w:rsidRDefault="00AA7084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‘Fiesta’ (13,1% y 1.229.000) se impuso al resto de ofertas en su franja con su programa más visto desde el pasado 12 de febrero y propició la victoria de Telecinco en la franja de tarde (13,7%).</w:t>
      </w:r>
    </w:p>
    <w:p w14:paraId="052BC0D5" w14:textId="77777777" w:rsidR="00AA7084" w:rsidRDefault="00AA7084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F3EE6C0" w14:textId="4D4F10BC" w:rsidR="008866F0" w:rsidRDefault="008866F0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 (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también se </w:t>
      </w:r>
      <w:r w:rsidR="003242D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situó por delante de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</w:t>
      </w:r>
      <w:r w:rsidR="00A74E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directo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74E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competidor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(4,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 en el día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</w:t>
      </w:r>
      <w:r w:rsidR="00A74E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doble entrega 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cinematográfica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Home Cinema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’, con 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Misión imposible II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6,9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1D748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hija del lobo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 (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9189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‘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Cuarto Milenio’ (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A708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8866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A74E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2115EE86" w14:textId="77777777" w:rsidR="00EA75D7" w:rsidRDefault="00EA75D7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239BD0E" w14:textId="77777777" w:rsidR="00EA75D7" w:rsidRDefault="00EA75D7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61EEFF" w14:textId="3EFEDC03" w:rsidR="00E46CDF" w:rsidRDefault="00E46CDF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 se alzó ayer con el liderazgo de la jornada con un 11,2% </w:t>
      </w:r>
      <w:r w:rsidR="003242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3242DB" w:rsidRPr="003242D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3242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del </w:t>
      </w:r>
      <w:r w:rsidRPr="00E46CD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(10,6%)</w:t>
      </w:r>
      <w:r w:rsidR="003242D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975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impulsada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por el estreno de</w:t>
      </w:r>
      <w:r w:rsidR="003242DB">
        <w:rPr>
          <w:rFonts w:ascii="Arial" w:eastAsia="Times New Roman" w:hAnsi="Arial" w:cs="Arial"/>
          <w:bCs/>
          <w:sz w:val="24"/>
          <w:szCs w:val="24"/>
          <w:lang w:eastAsia="es-ES"/>
        </w:rPr>
        <w:t>l concurso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E46CD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‘¡Allá tú!’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la entrega </w:t>
      </w:r>
      <w:r w:rsidR="003242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vista de </w:t>
      </w:r>
      <w:r w:rsidRPr="00E46CDF">
        <w:rPr>
          <w:rFonts w:ascii="Arial" w:eastAsia="Times New Roman" w:hAnsi="Arial" w:cs="Arial"/>
          <w:b/>
          <w:sz w:val="24"/>
          <w:szCs w:val="24"/>
          <w:lang w:eastAsia="es-ES"/>
        </w:rPr>
        <w:t>‘Fiesta’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cinco meses.</w:t>
      </w:r>
      <w:r w:rsidR="002975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fue la televisión con mayor audiencia en las franjas de tarde (13,7%) y </w:t>
      </w:r>
      <w:proofErr w:type="spellStart"/>
      <w:r w:rsidR="0029752F" w:rsidRPr="0029752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</w:t>
      </w:r>
      <w:proofErr w:type="spellEnd"/>
      <w:r w:rsidR="0029752F" w:rsidRPr="0029752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 time</w:t>
      </w:r>
      <w:r w:rsidR="002975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(11,2%).</w:t>
      </w:r>
    </w:p>
    <w:p w14:paraId="4D19B64D" w14:textId="77777777" w:rsidR="00E46CDF" w:rsidRDefault="00E46CDF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AE89D01" w14:textId="3B9A62C3" w:rsidR="004E13AB" w:rsidRDefault="00E46CDF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12,3% de </w:t>
      </w:r>
      <w:r w:rsidRPr="00E46CD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1.284.000 espectadores, el arranque de </w:t>
      </w:r>
      <w:r w:rsidR="00BE09F4" w:rsidRPr="00BE09F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¡Allá tú!’</w:t>
      </w:r>
      <w:r w:rsidR="003242DB">
        <w:rPr>
          <w:rFonts w:ascii="Arial" w:eastAsia="Times New Roman" w:hAnsi="Arial" w:cs="Arial"/>
          <w:b/>
          <w:sz w:val="24"/>
          <w:szCs w:val="24"/>
          <w:lang w:eastAsia="es-ES"/>
        </w:rPr>
        <w:t>, presentado por Jesús Vázquez,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situó </w:t>
      </w:r>
      <w:r w:rsidR="0029752F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2975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delante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directo competidor (10,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entre los espectadores menores de 55 años (14,8%) y en </w:t>
      </w:r>
      <w:r w:rsidRPr="00E46CD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(14,5%), con los públicos entre 25 y 44 años como sus principales seguidores (17,8%)</w:t>
      </w:r>
      <w:r w:rsidR="001D748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>uper</w:t>
      </w:r>
      <w:r w:rsidR="002A3F1E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1B79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media na</w:t>
      </w:r>
      <w:r w:rsidR="00F502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cional en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Madrid 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9,3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C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>anarias (</w:t>
      </w:r>
      <w:r w:rsidR="001D7486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1D748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8E5B87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F502D5" w:rsidRPr="00F502D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Castilla la Mancha </w:t>
      </w:r>
      <w:r w:rsidR="000E33B2">
        <w:rPr>
          <w:rFonts w:ascii="Arial" w:eastAsia="Times New Roman" w:hAnsi="Arial" w:cs="Arial"/>
          <w:b/>
          <w:sz w:val="24"/>
          <w:szCs w:val="24"/>
          <w:lang w:eastAsia="es-ES"/>
        </w:rPr>
        <w:t>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0E33B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D7486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E33B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D7486">
        <w:rPr>
          <w:rFonts w:ascii="Arial" w:eastAsia="Times New Roman" w:hAnsi="Arial" w:cs="Arial"/>
          <w:b/>
          <w:sz w:val="24"/>
          <w:szCs w:val="24"/>
          <w:lang w:eastAsia="es-ES"/>
        </w:rPr>
        <w:t>Euskadi (1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1D7486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1D7486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F1728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B79E8" w:rsidRPr="0088666F">
        <w:rPr>
          <w:rFonts w:ascii="Arial" w:eastAsia="Times New Roman" w:hAnsi="Arial" w:cs="Arial"/>
          <w:bCs/>
          <w:sz w:val="24"/>
          <w:szCs w:val="24"/>
          <w:lang w:eastAsia="es-ES"/>
        </w:rPr>
        <w:t>y en el denominado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‘Resto’ (</w:t>
      </w:r>
      <w:r w:rsidR="006F648D">
        <w:rPr>
          <w:rFonts w:ascii="Arial" w:eastAsia="Times New Roman" w:hAnsi="Arial" w:cs="Arial"/>
          <w:b/>
          <w:sz w:val="24"/>
          <w:szCs w:val="24"/>
          <w:lang w:eastAsia="es-ES"/>
        </w:rPr>
        <w:t>16,4</w:t>
      </w:r>
      <w:r w:rsidR="001B79E8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B79E8" w:rsidRPr="00C47DEA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4430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Además, </w:t>
      </w:r>
      <w:r w:rsidR="004E13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</w:t>
      </w:r>
      <w:r w:rsidR="007F67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</w:t>
      </w:r>
      <w:r w:rsidR="00B44309" w:rsidRPr="00AB68B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 millones de </w:t>
      </w:r>
      <w:r w:rsidR="004E13AB">
        <w:rPr>
          <w:rFonts w:ascii="Arial" w:eastAsia="Times New Roman" w:hAnsi="Arial" w:cs="Arial"/>
          <w:b/>
          <w:sz w:val="24"/>
          <w:szCs w:val="24"/>
          <w:lang w:eastAsia="es-ES"/>
        </w:rPr>
        <w:t>contactos.</w:t>
      </w:r>
    </w:p>
    <w:p w14:paraId="7E2BF1F8" w14:textId="586E8AD8" w:rsidR="00396CE9" w:rsidRDefault="00396CE9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BA09D60" w14:textId="77777777" w:rsidR="00792A85" w:rsidRDefault="00792A85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la tarde también destacó </w:t>
      </w:r>
      <w:r w:rsidR="00EB2F17" w:rsidRPr="00EB2F17">
        <w:rPr>
          <w:rFonts w:ascii="Arial" w:eastAsia="Times New Roman" w:hAnsi="Arial" w:cs="Arial"/>
          <w:b/>
          <w:sz w:val="24"/>
          <w:szCs w:val="24"/>
          <w:lang w:eastAsia="es-ES"/>
        </w:rPr>
        <w:t>‘Fiesta’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73158A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3158A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>% y 1.</w:t>
      </w:r>
      <w:r w:rsidR="0073158A">
        <w:rPr>
          <w:rFonts w:ascii="Arial" w:eastAsia="Times New Roman" w:hAnsi="Arial" w:cs="Arial"/>
          <w:bCs/>
          <w:sz w:val="24"/>
          <w:szCs w:val="24"/>
          <w:lang w:eastAsia="es-ES"/>
        </w:rPr>
        <w:t>229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 al </w:t>
      </w:r>
      <w:r w:rsidR="004F7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anotarse la victoria </w:t>
      </w:r>
      <w:r w:rsidR="00C47DEA">
        <w:rPr>
          <w:rFonts w:ascii="Arial" w:eastAsia="Times New Roman" w:hAnsi="Arial" w:cs="Arial"/>
          <w:bCs/>
          <w:sz w:val="24"/>
          <w:szCs w:val="24"/>
          <w:lang w:eastAsia="es-ES"/>
        </w:rPr>
        <w:t>en su horario</w:t>
      </w:r>
      <w:r w:rsidR="004F73E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EB2F17" w:rsidRPr="004F73E5">
        <w:rPr>
          <w:rFonts w:ascii="Arial" w:eastAsia="Times New Roman" w:hAnsi="Arial" w:cs="Arial"/>
          <w:b/>
          <w:sz w:val="24"/>
          <w:szCs w:val="24"/>
          <w:lang w:eastAsia="es-ES"/>
        </w:rPr>
        <w:t>su mejor entrega de</w:t>
      </w:r>
      <w:r w:rsidR="0073158A">
        <w:rPr>
          <w:rFonts w:ascii="Arial" w:eastAsia="Times New Roman" w:hAnsi="Arial" w:cs="Arial"/>
          <w:b/>
          <w:sz w:val="24"/>
          <w:szCs w:val="24"/>
          <w:lang w:eastAsia="es-ES"/>
        </w:rPr>
        <w:t>sde el pasado 12 de febrero,</w:t>
      </w:r>
      <w:r w:rsidR="00EB2F17" w:rsidRPr="004F73E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casi </w:t>
      </w:r>
      <w:r w:rsidR="0073158A">
        <w:rPr>
          <w:rFonts w:ascii="Arial" w:eastAsia="Times New Roman" w:hAnsi="Arial" w:cs="Arial"/>
          <w:bCs/>
          <w:sz w:val="24"/>
          <w:szCs w:val="24"/>
          <w:lang w:eastAsia="es-ES"/>
        </w:rPr>
        <w:t>tres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</w:t>
      </w:r>
      <w:r w:rsidR="0073158A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delante de su inmediata competidora (10,</w:t>
      </w:r>
      <w:r w:rsidR="0073158A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EB2F17">
        <w:rPr>
          <w:rFonts w:ascii="Arial" w:eastAsia="Times New Roman" w:hAnsi="Arial" w:cs="Arial"/>
          <w:bCs/>
          <w:sz w:val="24"/>
          <w:szCs w:val="24"/>
          <w:lang w:eastAsia="es-ES"/>
        </w:rPr>
        <w:t>%).</w:t>
      </w:r>
      <w:r w:rsidR="007315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242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espacio vespertino presentado por </w:t>
      </w:r>
      <w:r w:rsidR="003242DB" w:rsidRPr="003242DB">
        <w:rPr>
          <w:rFonts w:ascii="Arial" w:eastAsia="Times New Roman" w:hAnsi="Arial" w:cs="Arial"/>
          <w:b/>
          <w:sz w:val="24"/>
          <w:szCs w:val="24"/>
          <w:lang w:eastAsia="es-ES"/>
        </w:rPr>
        <w:t>Emma García</w:t>
      </w:r>
      <w:r w:rsidR="003242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73158A">
        <w:rPr>
          <w:rFonts w:ascii="Arial" w:eastAsia="Times New Roman" w:hAnsi="Arial" w:cs="Arial"/>
          <w:bCs/>
          <w:sz w:val="24"/>
          <w:szCs w:val="24"/>
          <w:lang w:eastAsia="es-ES"/>
        </w:rPr>
        <w:t>lcanzó casi 5 millones de contactos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FE365BB" w14:textId="77777777" w:rsidR="00EA75D7" w:rsidRDefault="00EA75D7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2441B5" w14:textId="77777777" w:rsidR="00792A85" w:rsidRDefault="00792A85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452544" w14:textId="77777777" w:rsidR="00792A85" w:rsidRDefault="00792A85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3485BC38" w14:textId="77777777" w:rsidR="00EA75D7" w:rsidRDefault="00EA75D7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6FF90E8" w14:textId="77777777" w:rsidR="00EA75D7" w:rsidRDefault="00EA75D7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0F4BFCF" w14:textId="3B9BA2FC" w:rsidR="004E13AB" w:rsidRPr="00526B13" w:rsidRDefault="00991EFC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991EFC">
        <w:rPr>
          <w:rFonts w:ascii="Arial" w:eastAsia="Times New Roman" w:hAnsi="Arial" w:cs="Arial"/>
          <w:bCs/>
          <w:sz w:val="24"/>
          <w:szCs w:val="24"/>
          <w:lang w:eastAsia="es-ES"/>
        </w:rPr>
        <w:t>Por su parte,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B71AE" w:rsidRPr="001728B6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 w:rsidR="001728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728B6" w:rsidRPr="001728B6">
        <w:rPr>
          <w:rFonts w:ascii="Arial" w:eastAsia="Times New Roman" w:hAnsi="Arial" w:cs="Arial"/>
          <w:bCs/>
          <w:sz w:val="24"/>
          <w:szCs w:val="24"/>
          <w:lang w:eastAsia="es-ES"/>
        </w:rPr>
        <w:t>marcó un</w:t>
      </w:r>
      <w:r w:rsidR="001728B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664E7" w:rsidRPr="000664E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728B6" w:rsidRPr="000664E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728B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1728B6" w:rsidRPr="008A635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8B27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día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8B27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creció al 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8B27E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8B27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8B27E6" w:rsidRPr="00AA59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8B27E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casi un </w:t>
      </w:r>
      <w:r w:rsidR="004644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punto 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ventaja sobre </w:t>
      </w:r>
      <w:r w:rsidR="00464440">
        <w:rPr>
          <w:rFonts w:ascii="Arial" w:eastAsia="Times New Roman" w:hAnsi="Arial" w:cs="Arial"/>
          <w:bCs/>
          <w:sz w:val="24"/>
          <w:szCs w:val="24"/>
          <w:lang w:eastAsia="es-ES"/>
        </w:rPr>
        <w:t>su inmediato competidor (4,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644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F16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contenedor cinematográfico 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FB71AE">
        <w:rPr>
          <w:rFonts w:ascii="Arial" w:eastAsia="Times New Roman" w:hAnsi="Arial" w:cs="Arial"/>
          <w:bCs/>
          <w:sz w:val="24"/>
          <w:szCs w:val="24"/>
          <w:lang w:eastAsia="es-ES"/>
        </w:rPr>
        <w:t>Home Cinema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>’</w:t>
      </w:r>
      <w:r w:rsidR="00F16F4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B71A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E13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F16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películas </w:t>
      </w:r>
      <w:r w:rsidR="001A4F73" w:rsidRPr="007F6CF3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664E7">
        <w:rPr>
          <w:rFonts w:ascii="Arial" w:eastAsia="Times New Roman" w:hAnsi="Arial" w:cs="Arial"/>
          <w:b/>
          <w:sz w:val="24"/>
          <w:szCs w:val="24"/>
          <w:lang w:eastAsia="es-ES"/>
        </w:rPr>
        <w:t>Misión imposible II</w:t>
      </w:r>
      <w:r w:rsidR="001A4F73" w:rsidRPr="007F6CF3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1A4F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>6,9</w:t>
      </w:r>
      <w:r w:rsidR="001A4F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>687</w:t>
      </w:r>
      <w:r w:rsidR="001A4F73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un 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>7,9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% en TC</w:t>
      </w:r>
      <w:r w:rsidR="001A4F73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4D0644" w:rsidRPr="004D0644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0664E7">
        <w:rPr>
          <w:rFonts w:ascii="Arial" w:eastAsia="Times New Roman" w:hAnsi="Arial" w:cs="Arial"/>
          <w:b/>
          <w:sz w:val="24"/>
          <w:szCs w:val="24"/>
          <w:lang w:eastAsia="es-ES"/>
        </w:rPr>
        <w:t>La hija del lobo</w:t>
      </w:r>
      <w:r w:rsidR="004D0644" w:rsidRPr="004D0644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%, 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>568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y un 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75682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664E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% en TC)</w:t>
      </w:r>
      <w:r w:rsidR="00F16F4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4F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16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aventajó 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la oferta 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de su competidor </w:t>
      </w:r>
      <w:r w:rsidR="003242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directo 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en sus respectivas franjas (</w:t>
      </w:r>
      <w:r w:rsidR="0062255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22556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622556">
        <w:rPr>
          <w:rFonts w:ascii="Arial" w:eastAsia="Times New Roman" w:hAnsi="Arial" w:cs="Arial"/>
          <w:bCs/>
          <w:sz w:val="24"/>
          <w:szCs w:val="24"/>
          <w:lang w:eastAsia="es-ES"/>
        </w:rPr>
        <w:t>3,8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526B13" w:rsidRPr="00526B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‘Cuarto Milenio’ 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622556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2255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62255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22556">
        <w:rPr>
          <w:rFonts w:ascii="Arial" w:eastAsia="Times New Roman" w:hAnsi="Arial" w:cs="Arial"/>
          <w:bCs/>
          <w:sz w:val="24"/>
          <w:szCs w:val="24"/>
          <w:lang w:eastAsia="es-ES"/>
        </w:rPr>
        <w:t>536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>000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al </w:t>
      </w:r>
      <w:r w:rsidR="00622556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A4F7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622556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r w:rsidR="004D0644" w:rsidRPr="00AA59B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comercial, </w:t>
      </w:r>
      <w:r w:rsidR="00622556">
        <w:rPr>
          <w:rFonts w:ascii="Arial" w:eastAsia="Times New Roman" w:hAnsi="Arial" w:cs="Arial"/>
          <w:bCs/>
          <w:sz w:val="24"/>
          <w:szCs w:val="24"/>
          <w:lang w:eastAsia="es-ES"/>
        </w:rPr>
        <w:t>por encima del 4,7% de su compet</w:t>
      </w:r>
      <w:r w:rsidR="003242DB">
        <w:rPr>
          <w:rFonts w:ascii="Arial" w:eastAsia="Times New Roman" w:hAnsi="Arial" w:cs="Arial"/>
          <w:bCs/>
          <w:sz w:val="24"/>
          <w:szCs w:val="24"/>
          <w:lang w:eastAsia="es-ES"/>
        </w:rPr>
        <w:t>encia</w:t>
      </w:r>
      <w:r w:rsidR="004D0644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526B1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01DDBCAA" w14:textId="6FC964F1" w:rsidR="00A16434" w:rsidRDefault="00A16434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1985478" w14:textId="51982135" w:rsidR="00A74E31" w:rsidRPr="003242DB" w:rsidRDefault="00A74E31" w:rsidP="001B7DA8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464440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lideró </w:t>
      </w:r>
      <w:r w:rsidR="004F73E5">
        <w:rPr>
          <w:rFonts w:ascii="Arial" w:eastAsia="Times New Roman" w:hAnsi="Arial" w:cs="Arial"/>
          <w:bCs/>
          <w:sz w:val="24"/>
          <w:szCs w:val="24"/>
          <w:lang w:eastAsia="es-ES"/>
        </w:rPr>
        <w:t>la jornada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27,</w:t>
      </w:r>
      <w:r w:rsidR="00492E98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Pr="004F73E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también lo hizo en </w:t>
      </w:r>
      <w:r w:rsidRPr="00A74E31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(29,</w:t>
      </w:r>
      <w:r w:rsidR="00F72C3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 w:rsidR="004F73E5">
        <w:rPr>
          <w:rFonts w:ascii="Arial" w:eastAsia="Times New Roman" w:hAnsi="Arial" w:cs="Arial"/>
          <w:bCs/>
          <w:sz w:val="24"/>
          <w:szCs w:val="24"/>
          <w:lang w:eastAsia="es-ES"/>
        </w:rPr>
        <w:t>Además, l</w:t>
      </w:r>
      <w:r w:rsidR="000F7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 </w:t>
      </w:r>
      <w:r w:rsidR="000F7741" w:rsidRPr="0040250D">
        <w:rPr>
          <w:rFonts w:ascii="Arial" w:eastAsia="Times New Roman" w:hAnsi="Arial" w:cs="Arial"/>
          <w:b/>
          <w:sz w:val="24"/>
          <w:szCs w:val="24"/>
          <w:lang w:eastAsia="es-ES"/>
        </w:rPr>
        <w:t>televisiones temáticas</w:t>
      </w:r>
      <w:r w:rsidR="00BB456E" w:rsidRPr="0040250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16F4B" w:rsidRPr="00F16F4B">
        <w:rPr>
          <w:rFonts w:ascii="Arial" w:eastAsia="Times New Roman" w:hAnsi="Arial" w:cs="Arial"/>
          <w:bCs/>
          <w:sz w:val="24"/>
          <w:szCs w:val="24"/>
          <w:lang w:eastAsia="es-ES"/>
        </w:rPr>
        <w:t>del grupo</w:t>
      </w:r>
      <w:r w:rsidR="00F16F4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16F4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acumularon </w:t>
      </w:r>
      <w:r w:rsidR="00241E25">
        <w:rPr>
          <w:rFonts w:ascii="Arial" w:eastAsia="Times New Roman" w:hAnsi="Arial" w:cs="Arial"/>
          <w:bCs/>
          <w:sz w:val="24"/>
          <w:szCs w:val="24"/>
          <w:lang w:eastAsia="es-ES"/>
        </w:rPr>
        <w:t>un</w:t>
      </w:r>
      <w:r w:rsidR="00402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10,</w:t>
      </w:r>
      <w:r w:rsidR="00F72C31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BB456E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402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40250D" w:rsidRPr="0040250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584B4E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4025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72C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las que destacó </w:t>
      </w:r>
      <w:r w:rsidR="00F72C31" w:rsidRPr="003242DB">
        <w:rPr>
          <w:rFonts w:ascii="Arial" w:eastAsia="Times New Roman" w:hAnsi="Arial" w:cs="Arial"/>
          <w:b/>
          <w:sz w:val="24"/>
          <w:szCs w:val="24"/>
          <w:lang w:eastAsia="es-ES"/>
        </w:rPr>
        <w:t>Be Mad</w:t>
      </w:r>
      <w:r w:rsidR="00F72C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1,8%</w:t>
      </w:r>
      <w:r w:rsidR="003242D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="003242DB" w:rsidRPr="003242D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72C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 </w:t>
      </w:r>
      <w:r w:rsidR="00F72C31" w:rsidRPr="003242DB">
        <w:rPr>
          <w:rFonts w:ascii="Arial" w:eastAsia="Times New Roman" w:hAnsi="Arial" w:cs="Arial"/>
          <w:b/>
          <w:sz w:val="24"/>
          <w:szCs w:val="24"/>
          <w:lang w:eastAsia="es-ES"/>
        </w:rPr>
        <w:t>tercer mejor dato en domingo del año</w:t>
      </w:r>
      <w:r w:rsidRPr="003242DB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sectPr w:rsidR="00A74E31" w:rsidRPr="003242DB" w:rsidSect="00CB5AA1">
      <w:footerReference w:type="default" r:id="rId8"/>
      <w:pgSz w:w="11906" w:h="16838"/>
      <w:pgMar w:top="1560" w:right="1701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94D8" w14:textId="77777777" w:rsidR="00686A54" w:rsidRDefault="00686A54" w:rsidP="00B23904">
      <w:pPr>
        <w:spacing w:after="0" w:line="240" w:lineRule="auto"/>
      </w:pPr>
      <w:r>
        <w:separator/>
      </w:r>
    </w:p>
  </w:endnote>
  <w:endnote w:type="continuationSeparator" w:id="0">
    <w:p w14:paraId="3C465BDB" w14:textId="77777777" w:rsidR="00686A54" w:rsidRDefault="00686A54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658070962" name="Imagen 65807096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76523008" name="Imagen 117652300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29B7" w14:textId="77777777" w:rsidR="00686A54" w:rsidRDefault="00686A54" w:rsidP="00B23904">
      <w:pPr>
        <w:spacing w:after="0" w:line="240" w:lineRule="auto"/>
      </w:pPr>
      <w:r>
        <w:separator/>
      </w:r>
    </w:p>
  </w:footnote>
  <w:footnote w:type="continuationSeparator" w:id="0">
    <w:p w14:paraId="675F85A3" w14:textId="77777777" w:rsidR="00686A54" w:rsidRDefault="00686A54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9"/>
    <w:rsid w:val="00026D9C"/>
    <w:rsid w:val="00031717"/>
    <w:rsid w:val="000327BE"/>
    <w:rsid w:val="000348D0"/>
    <w:rsid w:val="00034F5E"/>
    <w:rsid w:val="00043AE1"/>
    <w:rsid w:val="00044BC8"/>
    <w:rsid w:val="00045D0B"/>
    <w:rsid w:val="00050E58"/>
    <w:rsid w:val="00060304"/>
    <w:rsid w:val="000664E7"/>
    <w:rsid w:val="0007066D"/>
    <w:rsid w:val="00074CC3"/>
    <w:rsid w:val="000827A5"/>
    <w:rsid w:val="00087BC5"/>
    <w:rsid w:val="00092DB0"/>
    <w:rsid w:val="00093A49"/>
    <w:rsid w:val="00094299"/>
    <w:rsid w:val="000975DB"/>
    <w:rsid w:val="000A1848"/>
    <w:rsid w:val="000A1CD7"/>
    <w:rsid w:val="000A6FDF"/>
    <w:rsid w:val="000B1998"/>
    <w:rsid w:val="000C104C"/>
    <w:rsid w:val="000C1E67"/>
    <w:rsid w:val="000C67DC"/>
    <w:rsid w:val="000C746D"/>
    <w:rsid w:val="000D0F01"/>
    <w:rsid w:val="000D13D9"/>
    <w:rsid w:val="000D2CB5"/>
    <w:rsid w:val="000D5D85"/>
    <w:rsid w:val="000E079F"/>
    <w:rsid w:val="000E16BF"/>
    <w:rsid w:val="000E171C"/>
    <w:rsid w:val="000E33B2"/>
    <w:rsid w:val="000E45AD"/>
    <w:rsid w:val="000E5682"/>
    <w:rsid w:val="000E7B34"/>
    <w:rsid w:val="000F1205"/>
    <w:rsid w:val="000F6359"/>
    <w:rsid w:val="000F6AFC"/>
    <w:rsid w:val="000F6B74"/>
    <w:rsid w:val="000F7741"/>
    <w:rsid w:val="00102F0B"/>
    <w:rsid w:val="001043F5"/>
    <w:rsid w:val="001077AC"/>
    <w:rsid w:val="00107E61"/>
    <w:rsid w:val="00111574"/>
    <w:rsid w:val="0011584B"/>
    <w:rsid w:val="00123061"/>
    <w:rsid w:val="0012625C"/>
    <w:rsid w:val="0013498A"/>
    <w:rsid w:val="00143948"/>
    <w:rsid w:val="00143BEF"/>
    <w:rsid w:val="00143C92"/>
    <w:rsid w:val="00145BEC"/>
    <w:rsid w:val="00151728"/>
    <w:rsid w:val="00152B0D"/>
    <w:rsid w:val="00154F1D"/>
    <w:rsid w:val="0015661D"/>
    <w:rsid w:val="00157875"/>
    <w:rsid w:val="00157CB5"/>
    <w:rsid w:val="00160A31"/>
    <w:rsid w:val="0016246E"/>
    <w:rsid w:val="00163923"/>
    <w:rsid w:val="001653D1"/>
    <w:rsid w:val="00170949"/>
    <w:rsid w:val="001728B6"/>
    <w:rsid w:val="001728C3"/>
    <w:rsid w:val="00173102"/>
    <w:rsid w:val="00174A49"/>
    <w:rsid w:val="00176AFC"/>
    <w:rsid w:val="001773D7"/>
    <w:rsid w:val="00184007"/>
    <w:rsid w:val="001866EE"/>
    <w:rsid w:val="00196274"/>
    <w:rsid w:val="00196F49"/>
    <w:rsid w:val="001A3464"/>
    <w:rsid w:val="001A4F73"/>
    <w:rsid w:val="001A637F"/>
    <w:rsid w:val="001B072D"/>
    <w:rsid w:val="001B2853"/>
    <w:rsid w:val="001B3E32"/>
    <w:rsid w:val="001B6D8C"/>
    <w:rsid w:val="001B79E8"/>
    <w:rsid w:val="001B7DA8"/>
    <w:rsid w:val="001C14C7"/>
    <w:rsid w:val="001C1A5D"/>
    <w:rsid w:val="001C6F43"/>
    <w:rsid w:val="001C7C03"/>
    <w:rsid w:val="001D1186"/>
    <w:rsid w:val="001D1423"/>
    <w:rsid w:val="001D1821"/>
    <w:rsid w:val="001D1D8D"/>
    <w:rsid w:val="001D7486"/>
    <w:rsid w:val="001E33FC"/>
    <w:rsid w:val="001E35FE"/>
    <w:rsid w:val="001E5FCB"/>
    <w:rsid w:val="001E7110"/>
    <w:rsid w:val="001F18F8"/>
    <w:rsid w:val="001F640A"/>
    <w:rsid w:val="001F77F8"/>
    <w:rsid w:val="001F7929"/>
    <w:rsid w:val="00204CA5"/>
    <w:rsid w:val="00206A58"/>
    <w:rsid w:val="00210DF9"/>
    <w:rsid w:val="0021341B"/>
    <w:rsid w:val="00220B89"/>
    <w:rsid w:val="00226FE2"/>
    <w:rsid w:val="002279F5"/>
    <w:rsid w:val="002347A6"/>
    <w:rsid w:val="00241203"/>
    <w:rsid w:val="00241E25"/>
    <w:rsid w:val="0024272A"/>
    <w:rsid w:val="00242E16"/>
    <w:rsid w:val="002445D3"/>
    <w:rsid w:val="00246D78"/>
    <w:rsid w:val="00251526"/>
    <w:rsid w:val="00252B34"/>
    <w:rsid w:val="0025490C"/>
    <w:rsid w:val="00255270"/>
    <w:rsid w:val="002558CF"/>
    <w:rsid w:val="002565C1"/>
    <w:rsid w:val="00256EA1"/>
    <w:rsid w:val="0026446B"/>
    <w:rsid w:val="00264DC1"/>
    <w:rsid w:val="002669E2"/>
    <w:rsid w:val="0027542D"/>
    <w:rsid w:val="002774D1"/>
    <w:rsid w:val="0028299A"/>
    <w:rsid w:val="0028386E"/>
    <w:rsid w:val="00286728"/>
    <w:rsid w:val="0029087A"/>
    <w:rsid w:val="002921C5"/>
    <w:rsid w:val="0029752F"/>
    <w:rsid w:val="002A3F1E"/>
    <w:rsid w:val="002A4ABE"/>
    <w:rsid w:val="002A63C6"/>
    <w:rsid w:val="002B10C9"/>
    <w:rsid w:val="002B3D92"/>
    <w:rsid w:val="002B6FFC"/>
    <w:rsid w:val="002B74EB"/>
    <w:rsid w:val="002B79BA"/>
    <w:rsid w:val="002C3C31"/>
    <w:rsid w:val="002C4D52"/>
    <w:rsid w:val="002C515D"/>
    <w:rsid w:val="002C6DAD"/>
    <w:rsid w:val="002D16D5"/>
    <w:rsid w:val="002D36BD"/>
    <w:rsid w:val="002D414F"/>
    <w:rsid w:val="002E1C5A"/>
    <w:rsid w:val="002E4688"/>
    <w:rsid w:val="002E63A3"/>
    <w:rsid w:val="002E6B0F"/>
    <w:rsid w:val="002E7249"/>
    <w:rsid w:val="002F0FFB"/>
    <w:rsid w:val="003005B8"/>
    <w:rsid w:val="0030157A"/>
    <w:rsid w:val="00303CF8"/>
    <w:rsid w:val="00304B81"/>
    <w:rsid w:val="00307139"/>
    <w:rsid w:val="00313CFE"/>
    <w:rsid w:val="003141C6"/>
    <w:rsid w:val="00316B58"/>
    <w:rsid w:val="003176F8"/>
    <w:rsid w:val="00323407"/>
    <w:rsid w:val="00323476"/>
    <w:rsid w:val="00323903"/>
    <w:rsid w:val="00324271"/>
    <w:rsid w:val="003242DB"/>
    <w:rsid w:val="0032471C"/>
    <w:rsid w:val="0032560C"/>
    <w:rsid w:val="0033013A"/>
    <w:rsid w:val="003349BE"/>
    <w:rsid w:val="0033719C"/>
    <w:rsid w:val="00340447"/>
    <w:rsid w:val="00341007"/>
    <w:rsid w:val="00346D23"/>
    <w:rsid w:val="00354BCA"/>
    <w:rsid w:val="00361868"/>
    <w:rsid w:val="003670CD"/>
    <w:rsid w:val="00367EAD"/>
    <w:rsid w:val="00375359"/>
    <w:rsid w:val="003777F9"/>
    <w:rsid w:val="00381569"/>
    <w:rsid w:val="0038435F"/>
    <w:rsid w:val="003850F7"/>
    <w:rsid w:val="003851D9"/>
    <w:rsid w:val="00386649"/>
    <w:rsid w:val="00396CE9"/>
    <w:rsid w:val="00397619"/>
    <w:rsid w:val="003A45CD"/>
    <w:rsid w:val="003A53B6"/>
    <w:rsid w:val="003A689F"/>
    <w:rsid w:val="003B3F72"/>
    <w:rsid w:val="003B61C4"/>
    <w:rsid w:val="003B77E4"/>
    <w:rsid w:val="003C4280"/>
    <w:rsid w:val="003D0960"/>
    <w:rsid w:val="003D10B4"/>
    <w:rsid w:val="003D2774"/>
    <w:rsid w:val="003E01E0"/>
    <w:rsid w:val="003E0BC9"/>
    <w:rsid w:val="003E2109"/>
    <w:rsid w:val="003E390D"/>
    <w:rsid w:val="003E7BA6"/>
    <w:rsid w:val="003F161B"/>
    <w:rsid w:val="00401B70"/>
    <w:rsid w:val="0040250D"/>
    <w:rsid w:val="004035E3"/>
    <w:rsid w:val="004036C7"/>
    <w:rsid w:val="004063D9"/>
    <w:rsid w:val="004127F6"/>
    <w:rsid w:val="00421360"/>
    <w:rsid w:val="00423B72"/>
    <w:rsid w:val="004251C3"/>
    <w:rsid w:val="0042545F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2AEF"/>
    <w:rsid w:val="0045311E"/>
    <w:rsid w:val="00454DE2"/>
    <w:rsid w:val="00456D6A"/>
    <w:rsid w:val="00456F22"/>
    <w:rsid w:val="004575B3"/>
    <w:rsid w:val="00462B23"/>
    <w:rsid w:val="00463A06"/>
    <w:rsid w:val="00464440"/>
    <w:rsid w:val="00465B92"/>
    <w:rsid w:val="004671C4"/>
    <w:rsid w:val="004756C6"/>
    <w:rsid w:val="0048295B"/>
    <w:rsid w:val="00482F77"/>
    <w:rsid w:val="004857B8"/>
    <w:rsid w:val="00485EF8"/>
    <w:rsid w:val="00492E98"/>
    <w:rsid w:val="00496277"/>
    <w:rsid w:val="004A0795"/>
    <w:rsid w:val="004A24FB"/>
    <w:rsid w:val="004A677F"/>
    <w:rsid w:val="004B0540"/>
    <w:rsid w:val="004B201E"/>
    <w:rsid w:val="004B34F2"/>
    <w:rsid w:val="004B3762"/>
    <w:rsid w:val="004B4AF9"/>
    <w:rsid w:val="004B54EC"/>
    <w:rsid w:val="004B68C6"/>
    <w:rsid w:val="004B6EBD"/>
    <w:rsid w:val="004B70D7"/>
    <w:rsid w:val="004B7B08"/>
    <w:rsid w:val="004C1043"/>
    <w:rsid w:val="004C34AE"/>
    <w:rsid w:val="004C6489"/>
    <w:rsid w:val="004D0644"/>
    <w:rsid w:val="004D23BD"/>
    <w:rsid w:val="004D418A"/>
    <w:rsid w:val="004D4416"/>
    <w:rsid w:val="004D688C"/>
    <w:rsid w:val="004E13AB"/>
    <w:rsid w:val="004E6E4C"/>
    <w:rsid w:val="004F00F6"/>
    <w:rsid w:val="004F10BE"/>
    <w:rsid w:val="004F2AB3"/>
    <w:rsid w:val="004F4CF1"/>
    <w:rsid w:val="004F66FC"/>
    <w:rsid w:val="004F73E5"/>
    <w:rsid w:val="00503FCD"/>
    <w:rsid w:val="0050536F"/>
    <w:rsid w:val="005068BC"/>
    <w:rsid w:val="00506CB4"/>
    <w:rsid w:val="00510EA3"/>
    <w:rsid w:val="005115DD"/>
    <w:rsid w:val="00511A0F"/>
    <w:rsid w:val="00512672"/>
    <w:rsid w:val="00516FC4"/>
    <w:rsid w:val="00520AD5"/>
    <w:rsid w:val="00526B13"/>
    <w:rsid w:val="00530979"/>
    <w:rsid w:val="005315C8"/>
    <w:rsid w:val="00534049"/>
    <w:rsid w:val="0053606C"/>
    <w:rsid w:val="005362AD"/>
    <w:rsid w:val="00536EFA"/>
    <w:rsid w:val="00543606"/>
    <w:rsid w:val="0054667A"/>
    <w:rsid w:val="00546BB4"/>
    <w:rsid w:val="00550FFE"/>
    <w:rsid w:val="005548BD"/>
    <w:rsid w:val="00560502"/>
    <w:rsid w:val="005609B9"/>
    <w:rsid w:val="0056452A"/>
    <w:rsid w:val="00576D59"/>
    <w:rsid w:val="005776F0"/>
    <w:rsid w:val="00582133"/>
    <w:rsid w:val="00582983"/>
    <w:rsid w:val="00584B4E"/>
    <w:rsid w:val="00585366"/>
    <w:rsid w:val="005876CD"/>
    <w:rsid w:val="0059189E"/>
    <w:rsid w:val="00591B3C"/>
    <w:rsid w:val="005929C5"/>
    <w:rsid w:val="00595B8B"/>
    <w:rsid w:val="00597FED"/>
    <w:rsid w:val="005A0618"/>
    <w:rsid w:val="005A182D"/>
    <w:rsid w:val="005A28C6"/>
    <w:rsid w:val="005A4484"/>
    <w:rsid w:val="005A7474"/>
    <w:rsid w:val="005B372D"/>
    <w:rsid w:val="005C0E84"/>
    <w:rsid w:val="005C5AEB"/>
    <w:rsid w:val="005D0271"/>
    <w:rsid w:val="005D1477"/>
    <w:rsid w:val="005E48C7"/>
    <w:rsid w:val="005F12F6"/>
    <w:rsid w:val="005F38DE"/>
    <w:rsid w:val="005F4350"/>
    <w:rsid w:val="005F47E9"/>
    <w:rsid w:val="0060389F"/>
    <w:rsid w:val="00604D3E"/>
    <w:rsid w:val="00606890"/>
    <w:rsid w:val="006149A5"/>
    <w:rsid w:val="00616157"/>
    <w:rsid w:val="00622499"/>
    <w:rsid w:val="00622556"/>
    <w:rsid w:val="0062465B"/>
    <w:rsid w:val="00624ACE"/>
    <w:rsid w:val="006277FB"/>
    <w:rsid w:val="006330E5"/>
    <w:rsid w:val="006374A2"/>
    <w:rsid w:val="00642ADC"/>
    <w:rsid w:val="006502A2"/>
    <w:rsid w:val="00653479"/>
    <w:rsid w:val="006535FC"/>
    <w:rsid w:val="00653C39"/>
    <w:rsid w:val="00657610"/>
    <w:rsid w:val="00661207"/>
    <w:rsid w:val="00663C4C"/>
    <w:rsid w:val="0066582A"/>
    <w:rsid w:val="006715E1"/>
    <w:rsid w:val="00676D23"/>
    <w:rsid w:val="006808AA"/>
    <w:rsid w:val="006813CB"/>
    <w:rsid w:val="006831B1"/>
    <w:rsid w:val="006837FB"/>
    <w:rsid w:val="00683A32"/>
    <w:rsid w:val="00685ADD"/>
    <w:rsid w:val="00686A54"/>
    <w:rsid w:val="00686A6A"/>
    <w:rsid w:val="00691369"/>
    <w:rsid w:val="00691DCC"/>
    <w:rsid w:val="00693097"/>
    <w:rsid w:val="00694F68"/>
    <w:rsid w:val="006A1867"/>
    <w:rsid w:val="006A1C0D"/>
    <w:rsid w:val="006A2736"/>
    <w:rsid w:val="006A7620"/>
    <w:rsid w:val="006A782A"/>
    <w:rsid w:val="006B4FF6"/>
    <w:rsid w:val="006B622B"/>
    <w:rsid w:val="006C17DD"/>
    <w:rsid w:val="006E2CB6"/>
    <w:rsid w:val="006E2F0B"/>
    <w:rsid w:val="006E3B24"/>
    <w:rsid w:val="006E4DCC"/>
    <w:rsid w:val="006E54A2"/>
    <w:rsid w:val="006E707B"/>
    <w:rsid w:val="006E76BA"/>
    <w:rsid w:val="006F03A5"/>
    <w:rsid w:val="006F1B84"/>
    <w:rsid w:val="006F334B"/>
    <w:rsid w:val="006F4E9B"/>
    <w:rsid w:val="006F648D"/>
    <w:rsid w:val="006F72D0"/>
    <w:rsid w:val="006F748E"/>
    <w:rsid w:val="006F7808"/>
    <w:rsid w:val="00700EF6"/>
    <w:rsid w:val="0070380F"/>
    <w:rsid w:val="00704381"/>
    <w:rsid w:val="00712FB3"/>
    <w:rsid w:val="00721D0E"/>
    <w:rsid w:val="00722B94"/>
    <w:rsid w:val="00724F0B"/>
    <w:rsid w:val="0073158A"/>
    <w:rsid w:val="00736CF1"/>
    <w:rsid w:val="007426C8"/>
    <w:rsid w:val="0074516F"/>
    <w:rsid w:val="007456B9"/>
    <w:rsid w:val="007464A0"/>
    <w:rsid w:val="007472C6"/>
    <w:rsid w:val="00750448"/>
    <w:rsid w:val="007512D8"/>
    <w:rsid w:val="0075375C"/>
    <w:rsid w:val="007539F0"/>
    <w:rsid w:val="007543E3"/>
    <w:rsid w:val="007563A5"/>
    <w:rsid w:val="00756826"/>
    <w:rsid w:val="00756F28"/>
    <w:rsid w:val="00757B2C"/>
    <w:rsid w:val="00761A7B"/>
    <w:rsid w:val="00761A95"/>
    <w:rsid w:val="00763010"/>
    <w:rsid w:val="00763E97"/>
    <w:rsid w:val="007644D9"/>
    <w:rsid w:val="00765BCF"/>
    <w:rsid w:val="00766D09"/>
    <w:rsid w:val="00776EBE"/>
    <w:rsid w:val="00781AF7"/>
    <w:rsid w:val="00781EEB"/>
    <w:rsid w:val="00784721"/>
    <w:rsid w:val="00786425"/>
    <w:rsid w:val="00791BDE"/>
    <w:rsid w:val="00791F23"/>
    <w:rsid w:val="00792A85"/>
    <w:rsid w:val="00795024"/>
    <w:rsid w:val="00795325"/>
    <w:rsid w:val="00795896"/>
    <w:rsid w:val="00795A87"/>
    <w:rsid w:val="0079673B"/>
    <w:rsid w:val="00797895"/>
    <w:rsid w:val="00797CD9"/>
    <w:rsid w:val="007A1489"/>
    <w:rsid w:val="007A3C5F"/>
    <w:rsid w:val="007A4E73"/>
    <w:rsid w:val="007A5CAC"/>
    <w:rsid w:val="007A7A39"/>
    <w:rsid w:val="007A7D00"/>
    <w:rsid w:val="007B010E"/>
    <w:rsid w:val="007B0948"/>
    <w:rsid w:val="007B22E6"/>
    <w:rsid w:val="007B3CC7"/>
    <w:rsid w:val="007B7FFD"/>
    <w:rsid w:val="007C4060"/>
    <w:rsid w:val="007C40B4"/>
    <w:rsid w:val="007D0E85"/>
    <w:rsid w:val="007D254A"/>
    <w:rsid w:val="007D28EC"/>
    <w:rsid w:val="007D28FC"/>
    <w:rsid w:val="007D670A"/>
    <w:rsid w:val="007E2BEA"/>
    <w:rsid w:val="007E5B97"/>
    <w:rsid w:val="007F2FD5"/>
    <w:rsid w:val="007F5632"/>
    <w:rsid w:val="007F67AA"/>
    <w:rsid w:val="007F6CF3"/>
    <w:rsid w:val="007F7AED"/>
    <w:rsid w:val="008148D6"/>
    <w:rsid w:val="0081681A"/>
    <w:rsid w:val="008250A9"/>
    <w:rsid w:val="008251B8"/>
    <w:rsid w:val="008268B7"/>
    <w:rsid w:val="00831B29"/>
    <w:rsid w:val="00832D14"/>
    <w:rsid w:val="008337AF"/>
    <w:rsid w:val="008337DC"/>
    <w:rsid w:val="00833B61"/>
    <w:rsid w:val="00835F2E"/>
    <w:rsid w:val="00844E4B"/>
    <w:rsid w:val="00845C83"/>
    <w:rsid w:val="008512B9"/>
    <w:rsid w:val="00855414"/>
    <w:rsid w:val="00856769"/>
    <w:rsid w:val="008622A1"/>
    <w:rsid w:val="00863598"/>
    <w:rsid w:val="00864909"/>
    <w:rsid w:val="008711EE"/>
    <w:rsid w:val="0087279C"/>
    <w:rsid w:val="008736F2"/>
    <w:rsid w:val="00873DDA"/>
    <w:rsid w:val="00875656"/>
    <w:rsid w:val="00880851"/>
    <w:rsid w:val="00885F63"/>
    <w:rsid w:val="0088666F"/>
    <w:rsid w:val="008866F0"/>
    <w:rsid w:val="00886A59"/>
    <w:rsid w:val="0089094A"/>
    <w:rsid w:val="008A635E"/>
    <w:rsid w:val="008A6844"/>
    <w:rsid w:val="008B27E6"/>
    <w:rsid w:val="008B2E6B"/>
    <w:rsid w:val="008B57C7"/>
    <w:rsid w:val="008C195D"/>
    <w:rsid w:val="008D0E96"/>
    <w:rsid w:val="008D2355"/>
    <w:rsid w:val="008E2C32"/>
    <w:rsid w:val="008E5B87"/>
    <w:rsid w:val="008E61DD"/>
    <w:rsid w:val="008E7431"/>
    <w:rsid w:val="008E748A"/>
    <w:rsid w:val="008F244A"/>
    <w:rsid w:val="008F26F0"/>
    <w:rsid w:val="008F3143"/>
    <w:rsid w:val="008F4CEE"/>
    <w:rsid w:val="00901F6C"/>
    <w:rsid w:val="00916115"/>
    <w:rsid w:val="00921094"/>
    <w:rsid w:val="009211C4"/>
    <w:rsid w:val="00922D65"/>
    <w:rsid w:val="009268C4"/>
    <w:rsid w:val="0093055C"/>
    <w:rsid w:val="00930A35"/>
    <w:rsid w:val="00930D26"/>
    <w:rsid w:val="00932684"/>
    <w:rsid w:val="00932E20"/>
    <w:rsid w:val="009340E5"/>
    <w:rsid w:val="00937F11"/>
    <w:rsid w:val="00942F1E"/>
    <w:rsid w:val="00943244"/>
    <w:rsid w:val="009437FC"/>
    <w:rsid w:val="0094532A"/>
    <w:rsid w:val="00952E8D"/>
    <w:rsid w:val="00955406"/>
    <w:rsid w:val="0095594C"/>
    <w:rsid w:val="009613D2"/>
    <w:rsid w:val="009624A0"/>
    <w:rsid w:val="009679EB"/>
    <w:rsid w:val="00970A89"/>
    <w:rsid w:val="009710E9"/>
    <w:rsid w:val="009760EB"/>
    <w:rsid w:val="00976591"/>
    <w:rsid w:val="009813B3"/>
    <w:rsid w:val="00983890"/>
    <w:rsid w:val="00984C56"/>
    <w:rsid w:val="00991EFC"/>
    <w:rsid w:val="00995579"/>
    <w:rsid w:val="009A454E"/>
    <w:rsid w:val="009A78DA"/>
    <w:rsid w:val="009B3780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DD"/>
    <w:rsid w:val="009D19F3"/>
    <w:rsid w:val="009D1FBC"/>
    <w:rsid w:val="009D2365"/>
    <w:rsid w:val="009D379E"/>
    <w:rsid w:val="009D561F"/>
    <w:rsid w:val="009D5C85"/>
    <w:rsid w:val="009E0092"/>
    <w:rsid w:val="009E09F2"/>
    <w:rsid w:val="009E1861"/>
    <w:rsid w:val="009E2E2E"/>
    <w:rsid w:val="009E4402"/>
    <w:rsid w:val="009E4DBC"/>
    <w:rsid w:val="009E60A8"/>
    <w:rsid w:val="009E6C4F"/>
    <w:rsid w:val="009E6F8A"/>
    <w:rsid w:val="009F1F72"/>
    <w:rsid w:val="009F6250"/>
    <w:rsid w:val="009F70E2"/>
    <w:rsid w:val="00A0433B"/>
    <w:rsid w:val="00A06177"/>
    <w:rsid w:val="00A12171"/>
    <w:rsid w:val="00A133B4"/>
    <w:rsid w:val="00A16434"/>
    <w:rsid w:val="00A171EC"/>
    <w:rsid w:val="00A23006"/>
    <w:rsid w:val="00A260BF"/>
    <w:rsid w:val="00A27BD3"/>
    <w:rsid w:val="00A312AE"/>
    <w:rsid w:val="00A33D60"/>
    <w:rsid w:val="00A340B7"/>
    <w:rsid w:val="00A378AC"/>
    <w:rsid w:val="00A40F7D"/>
    <w:rsid w:val="00A423BC"/>
    <w:rsid w:val="00A42EFF"/>
    <w:rsid w:val="00A47CCC"/>
    <w:rsid w:val="00A5381C"/>
    <w:rsid w:val="00A544E9"/>
    <w:rsid w:val="00A551AB"/>
    <w:rsid w:val="00A611FF"/>
    <w:rsid w:val="00A61A48"/>
    <w:rsid w:val="00A704DA"/>
    <w:rsid w:val="00A70DD3"/>
    <w:rsid w:val="00A70F19"/>
    <w:rsid w:val="00A74E31"/>
    <w:rsid w:val="00A77B1D"/>
    <w:rsid w:val="00A82A8C"/>
    <w:rsid w:val="00A853E2"/>
    <w:rsid w:val="00A904D1"/>
    <w:rsid w:val="00A905E3"/>
    <w:rsid w:val="00A97A39"/>
    <w:rsid w:val="00AA59BE"/>
    <w:rsid w:val="00AA68FB"/>
    <w:rsid w:val="00AA7084"/>
    <w:rsid w:val="00AB0BC7"/>
    <w:rsid w:val="00AB33C3"/>
    <w:rsid w:val="00AB5588"/>
    <w:rsid w:val="00AB600F"/>
    <w:rsid w:val="00AB68B9"/>
    <w:rsid w:val="00AC4F38"/>
    <w:rsid w:val="00AC5A05"/>
    <w:rsid w:val="00AC5FA9"/>
    <w:rsid w:val="00AC6870"/>
    <w:rsid w:val="00AD17F5"/>
    <w:rsid w:val="00AD4D46"/>
    <w:rsid w:val="00AD5CE3"/>
    <w:rsid w:val="00AD7202"/>
    <w:rsid w:val="00AE009F"/>
    <w:rsid w:val="00AE167D"/>
    <w:rsid w:val="00AE3864"/>
    <w:rsid w:val="00AE4DAB"/>
    <w:rsid w:val="00AE56D6"/>
    <w:rsid w:val="00AE6753"/>
    <w:rsid w:val="00AE77B8"/>
    <w:rsid w:val="00AF0D92"/>
    <w:rsid w:val="00AF1786"/>
    <w:rsid w:val="00AF2256"/>
    <w:rsid w:val="00AF4996"/>
    <w:rsid w:val="00AF5D3F"/>
    <w:rsid w:val="00AF69F9"/>
    <w:rsid w:val="00AF763A"/>
    <w:rsid w:val="00B023B3"/>
    <w:rsid w:val="00B026FA"/>
    <w:rsid w:val="00B03B45"/>
    <w:rsid w:val="00B06198"/>
    <w:rsid w:val="00B108BD"/>
    <w:rsid w:val="00B17278"/>
    <w:rsid w:val="00B2132F"/>
    <w:rsid w:val="00B229AF"/>
    <w:rsid w:val="00B23904"/>
    <w:rsid w:val="00B24636"/>
    <w:rsid w:val="00B24FFF"/>
    <w:rsid w:val="00B255CA"/>
    <w:rsid w:val="00B31EBD"/>
    <w:rsid w:val="00B3715C"/>
    <w:rsid w:val="00B40730"/>
    <w:rsid w:val="00B4189D"/>
    <w:rsid w:val="00B44309"/>
    <w:rsid w:val="00B50D90"/>
    <w:rsid w:val="00B50F6E"/>
    <w:rsid w:val="00B5152B"/>
    <w:rsid w:val="00B528C3"/>
    <w:rsid w:val="00B52F74"/>
    <w:rsid w:val="00B5463A"/>
    <w:rsid w:val="00B55123"/>
    <w:rsid w:val="00B554FA"/>
    <w:rsid w:val="00B672EC"/>
    <w:rsid w:val="00B70449"/>
    <w:rsid w:val="00B71593"/>
    <w:rsid w:val="00B779B8"/>
    <w:rsid w:val="00B80080"/>
    <w:rsid w:val="00B8248B"/>
    <w:rsid w:val="00B825C8"/>
    <w:rsid w:val="00B8357A"/>
    <w:rsid w:val="00B86D37"/>
    <w:rsid w:val="00B92376"/>
    <w:rsid w:val="00B93F86"/>
    <w:rsid w:val="00B95DF9"/>
    <w:rsid w:val="00B962F4"/>
    <w:rsid w:val="00B9763A"/>
    <w:rsid w:val="00BA0D71"/>
    <w:rsid w:val="00BA65AD"/>
    <w:rsid w:val="00BB09B6"/>
    <w:rsid w:val="00BB456E"/>
    <w:rsid w:val="00BB57F7"/>
    <w:rsid w:val="00BB5AD2"/>
    <w:rsid w:val="00BB5DFF"/>
    <w:rsid w:val="00BB7D73"/>
    <w:rsid w:val="00BC15F0"/>
    <w:rsid w:val="00BC27C4"/>
    <w:rsid w:val="00BC4156"/>
    <w:rsid w:val="00BC647E"/>
    <w:rsid w:val="00BD2204"/>
    <w:rsid w:val="00BD2551"/>
    <w:rsid w:val="00BD413F"/>
    <w:rsid w:val="00BD6096"/>
    <w:rsid w:val="00BD613C"/>
    <w:rsid w:val="00BE09F4"/>
    <w:rsid w:val="00BE478F"/>
    <w:rsid w:val="00BE4E46"/>
    <w:rsid w:val="00BE71F9"/>
    <w:rsid w:val="00BE7839"/>
    <w:rsid w:val="00BF645B"/>
    <w:rsid w:val="00C028BF"/>
    <w:rsid w:val="00C03A0F"/>
    <w:rsid w:val="00C04707"/>
    <w:rsid w:val="00C05FBE"/>
    <w:rsid w:val="00C10669"/>
    <w:rsid w:val="00C10FFA"/>
    <w:rsid w:val="00C12898"/>
    <w:rsid w:val="00C136F3"/>
    <w:rsid w:val="00C15784"/>
    <w:rsid w:val="00C16919"/>
    <w:rsid w:val="00C1718D"/>
    <w:rsid w:val="00C17B05"/>
    <w:rsid w:val="00C203EF"/>
    <w:rsid w:val="00C23207"/>
    <w:rsid w:val="00C2401E"/>
    <w:rsid w:val="00C24512"/>
    <w:rsid w:val="00C24739"/>
    <w:rsid w:val="00C25548"/>
    <w:rsid w:val="00C27DC2"/>
    <w:rsid w:val="00C319FA"/>
    <w:rsid w:val="00C34F96"/>
    <w:rsid w:val="00C360FD"/>
    <w:rsid w:val="00C36CDA"/>
    <w:rsid w:val="00C426AD"/>
    <w:rsid w:val="00C42C7D"/>
    <w:rsid w:val="00C47DEA"/>
    <w:rsid w:val="00C51B1B"/>
    <w:rsid w:val="00C527EC"/>
    <w:rsid w:val="00C549E6"/>
    <w:rsid w:val="00C563A0"/>
    <w:rsid w:val="00C57B42"/>
    <w:rsid w:val="00C619B4"/>
    <w:rsid w:val="00C61C62"/>
    <w:rsid w:val="00C626F0"/>
    <w:rsid w:val="00C64326"/>
    <w:rsid w:val="00C64C19"/>
    <w:rsid w:val="00C71EA6"/>
    <w:rsid w:val="00C746AC"/>
    <w:rsid w:val="00C76907"/>
    <w:rsid w:val="00C80BE8"/>
    <w:rsid w:val="00C813FF"/>
    <w:rsid w:val="00C8667F"/>
    <w:rsid w:val="00C87AD8"/>
    <w:rsid w:val="00C91441"/>
    <w:rsid w:val="00C91575"/>
    <w:rsid w:val="00C91A22"/>
    <w:rsid w:val="00C9360A"/>
    <w:rsid w:val="00C94436"/>
    <w:rsid w:val="00C97E7E"/>
    <w:rsid w:val="00C97F20"/>
    <w:rsid w:val="00CA2D55"/>
    <w:rsid w:val="00CA43C0"/>
    <w:rsid w:val="00CA5E59"/>
    <w:rsid w:val="00CA6F24"/>
    <w:rsid w:val="00CA78EC"/>
    <w:rsid w:val="00CB4E3C"/>
    <w:rsid w:val="00CB578A"/>
    <w:rsid w:val="00CB5AA1"/>
    <w:rsid w:val="00CB71DF"/>
    <w:rsid w:val="00CC052A"/>
    <w:rsid w:val="00CC13C4"/>
    <w:rsid w:val="00CC5D24"/>
    <w:rsid w:val="00CC6BE1"/>
    <w:rsid w:val="00CD2CBB"/>
    <w:rsid w:val="00CD423E"/>
    <w:rsid w:val="00CD799C"/>
    <w:rsid w:val="00CE1A22"/>
    <w:rsid w:val="00CE3C91"/>
    <w:rsid w:val="00CE5642"/>
    <w:rsid w:val="00CE781B"/>
    <w:rsid w:val="00CF15AD"/>
    <w:rsid w:val="00CF21CF"/>
    <w:rsid w:val="00CF2512"/>
    <w:rsid w:val="00CF4CF9"/>
    <w:rsid w:val="00D0783B"/>
    <w:rsid w:val="00D1110E"/>
    <w:rsid w:val="00D14EBA"/>
    <w:rsid w:val="00D167CB"/>
    <w:rsid w:val="00D2013F"/>
    <w:rsid w:val="00D24622"/>
    <w:rsid w:val="00D26D85"/>
    <w:rsid w:val="00D34E7F"/>
    <w:rsid w:val="00D36CB7"/>
    <w:rsid w:val="00D4171A"/>
    <w:rsid w:val="00D41EA6"/>
    <w:rsid w:val="00D458F8"/>
    <w:rsid w:val="00D51248"/>
    <w:rsid w:val="00D515BE"/>
    <w:rsid w:val="00D536E1"/>
    <w:rsid w:val="00D56088"/>
    <w:rsid w:val="00D62EA9"/>
    <w:rsid w:val="00D62EBD"/>
    <w:rsid w:val="00D63CA7"/>
    <w:rsid w:val="00D63FC7"/>
    <w:rsid w:val="00D6666F"/>
    <w:rsid w:val="00D70477"/>
    <w:rsid w:val="00D72C85"/>
    <w:rsid w:val="00D72CF2"/>
    <w:rsid w:val="00D80A52"/>
    <w:rsid w:val="00D80DDF"/>
    <w:rsid w:val="00D8378B"/>
    <w:rsid w:val="00D86D61"/>
    <w:rsid w:val="00D9133C"/>
    <w:rsid w:val="00D9481D"/>
    <w:rsid w:val="00D967DA"/>
    <w:rsid w:val="00DA36C4"/>
    <w:rsid w:val="00DA3E6B"/>
    <w:rsid w:val="00DA67DB"/>
    <w:rsid w:val="00DA74E9"/>
    <w:rsid w:val="00DB7B97"/>
    <w:rsid w:val="00DC7BAA"/>
    <w:rsid w:val="00DD270A"/>
    <w:rsid w:val="00DD4F40"/>
    <w:rsid w:val="00DD6865"/>
    <w:rsid w:val="00DE256C"/>
    <w:rsid w:val="00DE2FE4"/>
    <w:rsid w:val="00DE458B"/>
    <w:rsid w:val="00DF0BAA"/>
    <w:rsid w:val="00DF1B61"/>
    <w:rsid w:val="00DF217A"/>
    <w:rsid w:val="00DF3443"/>
    <w:rsid w:val="00DF675E"/>
    <w:rsid w:val="00DF79B1"/>
    <w:rsid w:val="00E00A99"/>
    <w:rsid w:val="00E03735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50AF"/>
    <w:rsid w:val="00E35934"/>
    <w:rsid w:val="00E42ADC"/>
    <w:rsid w:val="00E46CDF"/>
    <w:rsid w:val="00E46F7B"/>
    <w:rsid w:val="00E55179"/>
    <w:rsid w:val="00E6352E"/>
    <w:rsid w:val="00E672A8"/>
    <w:rsid w:val="00E718F3"/>
    <w:rsid w:val="00E725F0"/>
    <w:rsid w:val="00E7420B"/>
    <w:rsid w:val="00E773FC"/>
    <w:rsid w:val="00E77E2B"/>
    <w:rsid w:val="00E80D6A"/>
    <w:rsid w:val="00E83E7A"/>
    <w:rsid w:val="00E8536B"/>
    <w:rsid w:val="00E86431"/>
    <w:rsid w:val="00E8714B"/>
    <w:rsid w:val="00E927C4"/>
    <w:rsid w:val="00E948AA"/>
    <w:rsid w:val="00E95225"/>
    <w:rsid w:val="00E97DCC"/>
    <w:rsid w:val="00EA53B5"/>
    <w:rsid w:val="00EA5DDC"/>
    <w:rsid w:val="00EA6962"/>
    <w:rsid w:val="00EA75D7"/>
    <w:rsid w:val="00EB09FB"/>
    <w:rsid w:val="00EB1D5B"/>
    <w:rsid w:val="00EB267A"/>
    <w:rsid w:val="00EB26CC"/>
    <w:rsid w:val="00EB2F17"/>
    <w:rsid w:val="00EB31D3"/>
    <w:rsid w:val="00EB3C87"/>
    <w:rsid w:val="00EB5000"/>
    <w:rsid w:val="00EC54CA"/>
    <w:rsid w:val="00EC596B"/>
    <w:rsid w:val="00EC696C"/>
    <w:rsid w:val="00ED1D75"/>
    <w:rsid w:val="00EE5926"/>
    <w:rsid w:val="00EE5BAE"/>
    <w:rsid w:val="00EE714F"/>
    <w:rsid w:val="00EF5F09"/>
    <w:rsid w:val="00EF70E5"/>
    <w:rsid w:val="00EF7C4A"/>
    <w:rsid w:val="00F0088B"/>
    <w:rsid w:val="00F03BF1"/>
    <w:rsid w:val="00F0440A"/>
    <w:rsid w:val="00F07482"/>
    <w:rsid w:val="00F07D81"/>
    <w:rsid w:val="00F10114"/>
    <w:rsid w:val="00F119A0"/>
    <w:rsid w:val="00F11B64"/>
    <w:rsid w:val="00F1317E"/>
    <w:rsid w:val="00F15B6D"/>
    <w:rsid w:val="00F16F4B"/>
    <w:rsid w:val="00F17280"/>
    <w:rsid w:val="00F1774A"/>
    <w:rsid w:val="00F21211"/>
    <w:rsid w:val="00F21327"/>
    <w:rsid w:val="00F23765"/>
    <w:rsid w:val="00F27A50"/>
    <w:rsid w:val="00F33DB5"/>
    <w:rsid w:val="00F3495B"/>
    <w:rsid w:val="00F40096"/>
    <w:rsid w:val="00F40421"/>
    <w:rsid w:val="00F404C6"/>
    <w:rsid w:val="00F502D5"/>
    <w:rsid w:val="00F53E6F"/>
    <w:rsid w:val="00F54B00"/>
    <w:rsid w:val="00F54DAD"/>
    <w:rsid w:val="00F55022"/>
    <w:rsid w:val="00F60552"/>
    <w:rsid w:val="00F6550F"/>
    <w:rsid w:val="00F660D6"/>
    <w:rsid w:val="00F70464"/>
    <w:rsid w:val="00F70B6A"/>
    <w:rsid w:val="00F72C31"/>
    <w:rsid w:val="00F7422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160D"/>
    <w:rsid w:val="00FA2C32"/>
    <w:rsid w:val="00FA3169"/>
    <w:rsid w:val="00FA515E"/>
    <w:rsid w:val="00FB280E"/>
    <w:rsid w:val="00FB3420"/>
    <w:rsid w:val="00FB71AE"/>
    <w:rsid w:val="00FB7B0B"/>
    <w:rsid w:val="00FC1B23"/>
    <w:rsid w:val="00FC3966"/>
    <w:rsid w:val="00FC42A2"/>
    <w:rsid w:val="00FC42CF"/>
    <w:rsid w:val="00FC4B38"/>
    <w:rsid w:val="00FD17D0"/>
    <w:rsid w:val="00FD4813"/>
    <w:rsid w:val="00FD4F20"/>
    <w:rsid w:val="00FD5319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3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37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14</cp:revision>
  <cp:lastPrinted>2023-07-10T10:14:00Z</cp:lastPrinted>
  <dcterms:created xsi:type="dcterms:W3CDTF">2023-07-10T09:12:00Z</dcterms:created>
  <dcterms:modified xsi:type="dcterms:W3CDTF">2023-07-10T10:18:00Z</dcterms:modified>
</cp:coreProperties>
</file>