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8FEB4A4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60BE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F27C8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27F7FAF6" w14:textId="27173D54" w:rsidR="00A77B66" w:rsidRDefault="00A77B6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Telecinco prepara una versión renovada del mítico ‘</w:t>
      </w:r>
      <w:r w:rsidR="00E23B8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¡</w:t>
      </w:r>
      <w:r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Allá tú</w:t>
      </w:r>
      <w:r w:rsidR="00E23B8B"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!</w:t>
      </w:r>
      <w:r>
        <w:rPr>
          <w:rFonts w:ascii="Arial" w:hAnsi="Arial" w:cs="Arial"/>
          <w:bCs/>
          <w:color w:val="002C5F"/>
          <w:spacing w:val="-4"/>
          <w:sz w:val="42"/>
          <w:szCs w:val="42"/>
          <w:lang w:eastAsia="es-ES"/>
        </w:rPr>
        <w:t>’, con Jesús Vázquez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8A74FE0" w14:textId="663C7839" w:rsidR="00A77B66" w:rsidRDefault="00A77B66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ya </w:t>
      </w:r>
      <w:r w:rsidR="00C518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trabaja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junto a Gestmusi</w:t>
      </w:r>
      <w:r w:rsidR="00C518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 en la preproducción de este formato, que se actualizará con importantes novedades en su mecánica y cuyas recientes reediciones en países como </w:t>
      </w:r>
      <w:r w:rsidR="00DE17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Francia e Italia y la que prepara Reino Unido avalan su vigencia.</w:t>
      </w:r>
    </w:p>
    <w:p w14:paraId="16966626" w14:textId="77777777" w:rsidR="00E2014A" w:rsidRDefault="00E2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DF97C9" w14:textId="04AD66AF" w:rsidR="00C35C77" w:rsidRDefault="00922CC7" w:rsidP="005A1C97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DE1797"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Euros, euros</w:t>
      </w:r>
      <w:r w:rsidR="00CE6FCB"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dubidú…</w:t>
      </w:r>
      <w:r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♫♫</w:t>
      </w:r>
      <w:r w:rsidR="00CE6FCB"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Euros, euros ¡Allá tú!</w:t>
      </w:r>
      <w:r w:rsidRPr="00922C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32044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 sintonía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a buen seguro aún resuena en 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las cabezas de </w:t>
      </w:r>
      <w:r>
        <w:rPr>
          <w:rFonts w:ascii="Arial" w:eastAsia="Times New Roman" w:hAnsi="Arial" w:cs="Arial"/>
          <w:sz w:val="24"/>
          <w:szCs w:val="24"/>
          <w:lang w:eastAsia="es-ES"/>
        </w:rPr>
        <w:t>millones de espectadores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evoca el recuerdo de 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concursos que mayor popularidad ha alcanzado en la televisión de nuestro país</w:t>
      </w:r>
      <w:r w:rsidR="00D24DB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Doce años después de su despedida, 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¡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Allá tú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regresará a Telecinco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nueva versión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 que volverá a contar con el carisma, la simpatía y la cercanía con el público de 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 Vázquez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5C77">
        <w:rPr>
          <w:rFonts w:ascii="Arial" w:eastAsia="Times New Roman" w:hAnsi="Arial" w:cs="Arial"/>
          <w:sz w:val="24"/>
          <w:szCs w:val="24"/>
          <w:lang w:eastAsia="es-ES"/>
        </w:rPr>
        <w:t xml:space="preserve">y que </w:t>
      </w:r>
      <w:r w:rsidR="00F3050C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C35C77">
        <w:rPr>
          <w:rFonts w:ascii="Arial" w:eastAsia="Times New Roman" w:hAnsi="Arial" w:cs="Arial"/>
          <w:sz w:val="24"/>
          <w:szCs w:val="24"/>
          <w:lang w:eastAsia="es-ES"/>
        </w:rPr>
        <w:t xml:space="preserve">ncorporará </w:t>
      </w:r>
      <w:r w:rsidR="00C35C7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elementos y giros en su mecánica</w:t>
      </w:r>
      <w:r w:rsidR="00C35C7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0A55078" w14:textId="77777777" w:rsidR="00C35C77" w:rsidRPr="00922CC7" w:rsidRDefault="00C35C77" w:rsidP="005A1C97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4860D" w14:textId="00F3F58E" w:rsidR="005A1C97" w:rsidRDefault="000D4E3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se encuentra trabajando en colaboración con Gestmusic en la preproducción de este </w:t>
      </w:r>
      <w:r w:rsidRPr="00D24DB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game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no exige preparación, cultura o habilidades especiales a los concursantes, pero sí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capacidad de negociación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intuición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4DB1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emplanza a la hora de tomar decisiones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¡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Allá tú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participantes 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reúnen en un plató donde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cada uno mantiene en su poder una caja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El elegido tiene que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ir escogiendo y abriendo las cajas de sus compañeros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conocer los premios o cantidades de dinero a las que ya no podrá optar hasta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quedarse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solo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 una </w:t>
      </w:r>
      <w:r w:rsid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caja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al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final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cuyo premio es el que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gana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lo largo del proceso y para darle más emoción, 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presentador va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trasmitiendo a los concursantes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las </w:t>
      </w:r>
      <w:r w:rsidR="00D24DB1"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ofertas que hace ‘la banca’</w:t>
      </w:r>
      <w:r w:rsidR="00D24DB1">
        <w:rPr>
          <w:rFonts w:ascii="Arial" w:eastAsia="Times New Roman" w:hAnsi="Arial" w:cs="Arial"/>
          <w:sz w:val="24"/>
          <w:szCs w:val="24"/>
          <w:lang w:val="es-ES_tradnl" w:eastAsia="es-ES"/>
        </w:rPr>
        <w:t>, u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enigmático personaje que </w:t>
      </w:r>
      <w:r w:rsidR="00D24DB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les </w:t>
      </w:r>
      <w:r w:rsidRPr="000D4E3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ofrece </w:t>
      </w:r>
      <w:r w:rsidRPr="000D4E3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posibles trueques económicos</w:t>
      </w:r>
      <w:r w:rsidR="00D24DB1" w:rsidRPr="00D24DB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D24DB1">
        <w:rPr>
          <w:rFonts w:ascii="Arial" w:eastAsia="Times New Roman" w:hAnsi="Arial" w:cs="Arial"/>
          <w:sz w:val="24"/>
          <w:szCs w:val="24"/>
          <w:lang w:val="es-ES_tradnl" w:eastAsia="es-ES"/>
        </w:rPr>
        <w:t>si renuncian al contenido de las cajas que les queda por abrir.</w:t>
      </w:r>
      <w:r w:rsidRPr="000D4E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7B1644B" w14:textId="77777777" w:rsidR="005A1C97" w:rsidRDefault="005A1C97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0E1FE5" w14:textId="29DBEF0E" w:rsidR="005A1C97" w:rsidRDefault="00D24DB1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¡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Allá tú</w:t>
      </w:r>
      <w:r w:rsidR="00E23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una a</w:t>
      </w:r>
      <w:r w:rsidR="005A1C97">
        <w:rPr>
          <w:rFonts w:ascii="Arial" w:eastAsia="Times New Roman" w:hAnsi="Arial" w:cs="Arial"/>
          <w:sz w:val="24"/>
          <w:szCs w:val="24"/>
          <w:lang w:eastAsia="es-ES"/>
        </w:rPr>
        <w:t xml:space="preserve">daptación del formato internacional </w:t>
      </w:r>
      <w:r w:rsidR="005A1C97"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‘Deal or not deal’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emitido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83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su creación con gran éxito de audiencia. Las recientes reediciones que se han llevado a cabo en países como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Italia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la que actualmente prepara </w:t>
      </w:r>
      <w:r w:rsidRPr="00D24D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Reino Unido</w:t>
      </w:r>
      <w:r>
        <w:rPr>
          <w:rFonts w:ascii="Arial" w:eastAsia="Times New Roman" w:hAnsi="Arial" w:cs="Arial"/>
          <w:sz w:val="24"/>
          <w:szCs w:val="24"/>
          <w:lang w:eastAsia="es-ES"/>
        </w:rPr>
        <w:t>, respaldan la vigencia del programa.</w:t>
      </w:r>
    </w:p>
    <w:p w14:paraId="7B1A4BA2" w14:textId="77777777" w:rsidR="00CE6FCB" w:rsidRDefault="00CE6FC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786C3C" w14:textId="77777777" w:rsidR="00CE6FCB" w:rsidRDefault="00CE6FCB" w:rsidP="00E2014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E6FCB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2328D"/>
    <w:rsid w:val="000329F8"/>
    <w:rsid w:val="000339A8"/>
    <w:rsid w:val="00080DF3"/>
    <w:rsid w:val="0009598A"/>
    <w:rsid w:val="000C26A5"/>
    <w:rsid w:val="000D4E3B"/>
    <w:rsid w:val="000F27C8"/>
    <w:rsid w:val="001816CF"/>
    <w:rsid w:val="001B08C1"/>
    <w:rsid w:val="001D4231"/>
    <w:rsid w:val="00217F0E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20440"/>
    <w:rsid w:val="00342705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02AEB"/>
    <w:rsid w:val="00522E19"/>
    <w:rsid w:val="00525627"/>
    <w:rsid w:val="00542D4B"/>
    <w:rsid w:val="00561D44"/>
    <w:rsid w:val="005904E6"/>
    <w:rsid w:val="005A1C97"/>
    <w:rsid w:val="005A5B8F"/>
    <w:rsid w:val="005B18FB"/>
    <w:rsid w:val="005B200C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B704C"/>
    <w:rsid w:val="006E09C9"/>
    <w:rsid w:val="006F226F"/>
    <w:rsid w:val="006F6D75"/>
    <w:rsid w:val="007128B9"/>
    <w:rsid w:val="00752FE6"/>
    <w:rsid w:val="00757D55"/>
    <w:rsid w:val="007809D4"/>
    <w:rsid w:val="007A2B62"/>
    <w:rsid w:val="007D3BAB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2CC7"/>
    <w:rsid w:val="00924E3F"/>
    <w:rsid w:val="00941767"/>
    <w:rsid w:val="0094430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6FC"/>
    <w:rsid w:val="00A4352C"/>
    <w:rsid w:val="00A75273"/>
    <w:rsid w:val="00A77B66"/>
    <w:rsid w:val="00AA3FAC"/>
    <w:rsid w:val="00AE296A"/>
    <w:rsid w:val="00B25D6D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35C77"/>
    <w:rsid w:val="00C518A4"/>
    <w:rsid w:val="00C53799"/>
    <w:rsid w:val="00C7055F"/>
    <w:rsid w:val="00C84B21"/>
    <w:rsid w:val="00C964C5"/>
    <w:rsid w:val="00CB05F9"/>
    <w:rsid w:val="00CC2A8B"/>
    <w:rsid w:val="00CD150E"/>
    <w:rsid w:val="00CE6FCB"/>
    <w:rsid w:val="00CF032E"/>
    <w:rsid w:val="00D24DB1"/>
    <w:rsid w:val="00D32AA5"/>
    <w:rsid w:val="00D5323D"/>
    <w:rsid w:val="00D60BE0"/>
    <w:rsid w:val="00D81DCD"/>
    <w:rsid w:val="00DB6DB9"/>
    <w:rsid w:val="00DC7480"/>
    <w:rsid w:val="00DE1797"/>
    <w:rsid w:val="00DE517D"/>
    <w:rsid w:val="00DF3C9F"/>
    <w:rsid w:val="00E15ABC"/>
    <w:rsid w:val="00E2014A"/>
    <w:rsid w:val="00E23796"/>
    <w:rsid w:val="00E23B8B"/>
    <w:rsid w:val="00E62A3B"/>
    <w:rsid w:val="00E92DD9"/>
    <w:rsid w:val="00EA0300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050C"/>
    <w:rsid w:val="00F3543F"/>
    <w:rsid w:val="00F44526"/>
    <w:rsid w:val="00F57884"/>
    <w:rsid w:val="00F61B94"/>
    <w:rsid w:val="00F8252F"/>
    <w:rsid w:val="00F97BC8"/>
    <w:rsid w:val="00FB13F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4A6671C49246937E30A246C70B87" ma:contentTypeVersion="2" ma:contentTypeDescription="Create a new document." ma:contentTypeScope="" ma:versionID="60e805680b0605526ca638c6c5a58a4f">
  <xsd:schema xmlns:xsd="http://www.w3.org/2001/XMLSchema" xmlns:xs="http://www.w3.org/2001/XMLSchema" xmlns:p="http://schemas.microsoft.com/office/2006/metadata/properties" xmlns:ns3="4dea0919-959c-4b08-9261-805dc9a30b2b" targetNamespace="http://schemas.microsoft.com/office/2006/metadata/properties" ma:root="true" ma:fieldsID="d78029946e45f78ac416733bbce76758" ns3:_="">
    <xsd:import namespace="4dea0919-959c-4b08-9261-805dc9a30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0919-959c-4b08-9261-805dc9a30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0943-98A4-40DE-BD4D-A0512B757868}">
  <ds:schemaRefs>
    <ds:schemaRef ds:uri="http://schemas.openxmlformats.org/package/2006/metadata/core-properties"/>
    <ds:schemaRef ds:uri="4dea0919-959c-4b08-9261-805dc9a30b2b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7D81E8-CEC7-4851-B03D-DF771F43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0919-959c-4b08-9261-805dc9a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FDDE7-7CE6-4457-A194-3B8840E22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8</cp:revision>
  <cp:lastPrinted>2023-04-14T12:50:00Z</cp:lastPrinted>
  <dcterms:created xsi:type="dcterms:W3CDTF">2023-05-04T16:29:00Z</dcterms:created>
  <dcterms:modified xsi:type="dcterms:W3CDTF">2023-05-05T09:37:00Z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0x0101007AD84A6671C49246937E30A246C70B87</vt:lpwstr>
  </property>
</Properties>
</file>