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FF5D" w14:textId="23F37644" w:rsidR="009340E5" w:rsidRDefault="009340E5" w:rsidP="00BD2551">
      <w:pPr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5B038A90">
            <wp:simplePos x="0" y="0"/>
            <wp:positionH relativeFrom="page">
              <wp:posOffset>4081145</wp:posOffset>
            </wp:positionH>
            <wp:positionV relativeFrom="margin">
              <wp:posOffset>-311150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B8477" w14:textId="77777777" w:rsidR="0056452A" w:rsidRDefault="0056452A" w:rsidP="00BD2551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EC9F39" w14:textId="556325B0" w:rsidR="0056452A" w:rsidRDefault="00B23904" w:rsidP="00BD2551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55179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C67DC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F70E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FC95760" w14:textId="467D3A25" w:rsidR="00AF5D3F" w:rsidRPr="0021341B" w:rsidRDefault="00AF5D3F" w:rsidP="00BD2551">
      <w:pPr>
        <w:spacing w:after="0" w:line="240" w:lineRule="auto"/>
        <w:ind w:right="-285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1F823EF9" w14:textId="3C7D410F" w:rsidR="0056452A" w:rsidRDefault="002E4688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Telecinco </w:t>
      </w:r>
      <w:r w:rsidR="00465B92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cadena más seguida de</w:t>
      </w:r>
      <w:r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l domingo con un </w:t>
      </w:r>
      <w:r w:rsidR="004C34AE" w:rsidRPr="0021341B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‘</w:t>
      </w:r>
      <w:r w:rsidR="004C34AE" w:rsidRPr="00B44309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Supervivientes</w:t>
      </w:r>
      <w:r w:rsidR="005776F0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: Conexión Honduras</w:t>
      </w:r>
      <w:r w:rsidR="004C34AE" w:rsidRPr="0021341B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’</w:t>
      </w:r>
      <w:r w:rsidR="00396CE9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líder absoluto </w:t>
      </w:r>
      <w:r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y </w:t>
      </w:r>
      <w:r w:rsidR="00396CE9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al alza</w:t>
      </w:r>
    </w:p>
    <w:p w14:paraId="4A6BAED1" w14:textId="5BEB2EA5" w:rsidR="00976591" w:rsidRPr="0021341B" w:rsidRDefault="00976591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</w:p>
    <w:p w14:paraId="49733B56" w14:textId="5CCF3755" w:rsidR="00323903" w:rsidRDefault="002E4688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gala conducida por Ion Aramendi creció con respecto a la semana pasada y, con 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5A74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1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76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323903" w:rsidRPr="007D67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a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ventaj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 en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76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6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oferta de s</w:t>
      </w:r>
      <w:r w:rsidR="004D2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directa competencia</w:t>
      </w:r>
      <w:r w:rsidR="004D2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F12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(9,8%)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AC5F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79102588" w14:textId="77777777" w:rsidR="004D23BD" w:rsidRDefault="004D23BD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E83C4DD" w14:textId="1A780637" w:rsidR="00955406" w:rsidRDefault="002E6B0F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(</w:t>
      </w:r>
      <w:r w:rsidR="004D2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76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volvió a </w:t>
      </w:r>
      <w:r w:rsidR="00F550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er </w:t>
      </w:r>
      <w:r w:rsidR="00F550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respecto al domingo</w:t>
      </w:r>
      <w:r w:rsidR="00396C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anterior imponiéndose a 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 principal competidor </w:t>
      </w:r>
      <w:r w:rsidR="00396C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1,5 puntos </w:t>
      </w:r>
      <w:r w:rsidR="00346D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976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46D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76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46D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396C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329BC8E4" w14:textId="3ECCCCBF" w:rsidR="00955406" w:rsidRDefault="00955406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5F58AAF" w14:textId="0136A6BF" w:rsidR="00AC5FA9" w:rsidRDefault="00AC5FA9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</w:t>
      </w:r>
      <w:r w:rsidR="000F77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temáticas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Mediaset España registraron su segund</w:t>
      </w:r>
      <w:r w:rsidR="00976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76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domingo del año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(11,</w:t>
      </w:r>
      <w:r w:rsidR="00976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396C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el liderazgo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7D67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(3,8%)</w:t>
      </w:r>
      <w:r w:rsidR="00976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 (3,</w:t>
      </w:r>
      <w:r w:rsidR="00976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que registr</w:t>
      </w:r>
      <w:r w:rsidR="00976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 su segunda mejor marca de la temporada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y </w:t>
      </w:r>
      <w:r w:rsidR="00976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 (2,7%)</w:t>
      </w:r>
      <w:r w:rsidR="00396C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40CD7BBA" w14:textId="77777777" w:rsidR="00396CE9" w:rsidRDefault="00396CE9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3FC24F1" w14:textId="2CDF42A9" w:rsidR="00AC5FA9" w:rsidRDefault="00AC5FA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980338A" w14:textId="4B9695A4" w:rsidR="00F55022" w:rsidRDefault="00BE09F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 w:rsidR="006F03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551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anoche 3 décimas respecto a </w:t>
      </w:r>
      <w:r w:rsidR="00396C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semana anterior y con una media de </w:t>
      </w:r>
      <w:r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1,</w:t>
      </w:r>
      <w:r w:rsidR="00AC5FA9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M de espectadores y un 1</w:t>
      </w:r>
      <w:r w:rsidR="00AC5FA9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55179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BE09F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396C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erigió como líder absoluto de su franja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55179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inmediato competidor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E55179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55179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AC5F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C5477C1" w14:textId="6AF7A4E5" w:rsidR="00A544E9" w:rsidRDefault="00396C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55EC6D78" wp14:editId="60C51C1A">
            <wp:simplePos x="0" y="0"/>
            <wp:positionH relativeFrom="column">
              <wp:posOffset>-65405</wp:posOffset>
            </wp:positionH>
            <wp:positionV relativeFrom="paragraph">
              <wp:posOffset>104140</wp:posOffset>
            </wp:positionV>
            <wp:extent cx="5708650" cy="2118360"/>
            <wp:effectExtent l="0" t="0" r="0" b="0"/>
            <wp:wrapTight wrapText="bothSides">
              <wp:wrapPolygon edited="0">
                <wp:start x="10091" y="388"/>
                <wp:lineTo x="360" y="1165"/>
                <wp:lineTo x="72" y="2914"/>
                <wp:lineTo x="937" y="3885"/>
                <wp:lineTo x="216" y="4273"/>
                <wp:lineTo x="72" y="4662"/>
                <wp:lineTo x="72" y="8741"/>
                <wp:lineTo x="432" y="10101"/>
                <wp:lineTo x="288" y="10295"/>
                <wp:lineTo x="144" y="10878"/>
                <wp:lineTo x="144" y="14374"/>
                <wp:lineTo x="649" y="16317"/>
                <wp:lineTo x="216" y="16705"/>
                <wp:lineTo x="432" y="18842"/>
                <wp:lineTo x="5190" y="19424"/>
                <wp:lineTo x="5262" y="20396"/>
                <wp:lineTo x="17876" y="20396"/>
                <wp:lineTo x="17948" y="19424"/>
                <wp:lineTo x="19894" y="19424"/>
                <wp:lineTo x="21119" y="18259"/>
                <wp:lineTo x="21119" y="6410"/>
                <wp:lineTo x="1297" y="3885"/>
                <wp:lineTo x="19462" y="2525"/>
                <wp:lineTo x="19606" y="971"/>
                <wp:lineTo x="10380" y="388"/>
                <wp:lineTo x="10091" y="388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211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083B7" w14:textId="3B1F9660" w:rsidR="00F55022" w:rsidRDefault="00F55022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090F6FE" w14:textId="6C7291FF" w:rsidR="00A544E9" w:rsidRDefault="00A544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FF76CE" w14:textId="6EC5D7FD" w:rsidR="00F502D5" w:rsidRDefault="00BE09F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conducido por </w:t>
      </w:r>
      <w:r w:rsidRPr="00B70449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9A45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96CE9" w:rsidRPr="00396CE9">
        <w:rPr>
          <w:rFonts w:ascii="Arial" w:eastAsia="Times New Roman" w:hAnsi="Arial" w:cs="Arial"/>
          <w:bCs/>
          <w:sz w:val="24"/>
          <w:szCs w:val="24"/>
          <w:lang w:eastAsia="es-ES"/>
        </w:rPr>
        <w:t>elevó su</w:t>
      </w:r>
      <w:r w:rsidR="00396C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registro hasta el 20,2% </w:t>
      </w:r>
      <w:r w:rsidR="002A3F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los </w:t>
      </w:r>
      <w:r w:rsidR="002A3F1E" w:rsidRPr="002A3F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espectadores </w:t>
      </w:r>
      <w:r w:rsidR="0066582A" w:rsidRPr="002A3F1E">
        <w:rPr>
          <w:rFonts w:ascii="Arial" w:eastAsia="Times New Roman" w:hAnsi="Arial" w:cs="Arial"/>
          <w:b/>
          <w:sz w:val="24"/>
          <w:szCs w:val="24"/>
          <w:lang w:eastAsia="es-ES"/>
        </w:rPr>
        <w:t>de 16 a 24 años (</w:t>
      </w:r>
      <w:r w:rsidR="00844E4B" w:rsidRPr="002A3F1E">
        <w:rPr>
          <w:rFonts w:ascii="Arial" w:eastAsia="Times New Roman" w:hAnsi="Arial" w:cs="Arial"/>
          <w:b/>
          <w:sz w:val="24"/>
          <w:szCs w:val="24"/>
          <w:lang w:eastAsia="es-ES"/>
        </w:rPr>
        <w:t>20,2%</w:t>
      </w:r>
      <w:r w:rsidR="0066582A" w:rsidRPr="002A3F1E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6658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>super</w:t>
      </w:r>
      <w:r w:rsidR="002A3F1E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</w:t>
      </w:r>
      <w:r w:rsidR="00F502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cional en </w:t>
      </w:r>
      <w:r w:rsidR="00DF21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F502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mercados </w:t>
      </w:r>
      <w:r w:rsidR="00DF21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>anarias (</w:t>
      </w:r>
      <w:r w:rsidR="009A454E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66582A">
        <w:rPr>
          <w:rFonts w:ascii="Arial" w:eastAsia="Times New Roman" w:hAnsi="Arial" w:cs="Arial"/>
          <w:b/>
          <w:sz w:val="24"/>
          <w:szCs w:val="24"/>
          <w:lang w:eastAsia="es-ES"/>
        </w:rPr>
        <w:t>,4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>%), Andalucía (</w:t>
      </w:r>
      <w:r w:rsidR="0066582A">
        <w:rPr>
          <w:rFonts w:ascii="Arial" w:eastAsia="Times New Roman" w:hAnsi="Arial" w:cs="Arial"/>
          <w:b/>
          <w:sz w:val="24"/>
          <w:szCs w:val="24"/>
          <w:lang w:eastAsia="es-ES"/>
        </w:rPr>
        <w:t>20,1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9A454E">
        <w:rPr>
          <w:rFonts w:ascii="Arial" w:eastAsia="Times New Roman" w:hAnsi="Arial" w:cs="Arial"/>
          <w:b/>
          <w:sz w:val="24"/>
          <w:szCs w:val="24"/>
          <w:lang w:eastAsia="es-ES"/>
        </w:rPr>
        <w:t>Madrid (1</w:t>
      </w:r>
      <w:r w:rsidR="0066582A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9A454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6582A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9A454E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66582A">
        <w:rPr>
          <w:rFonts w:ascii="Arial" w:eastAsia="Times New Roman" w:hAnsi="Arial" w:cs="Arial"/>
          <w:b/>
          <w:sz w:val="24"/>
          <w:szCs w:val="24"/>
          <w:lang w:eastAsia="es-ES"/>
        </w:rPr>
        <w:t>, Galicia (16%), Baleares (16%)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el denominado ‘Resto’ (</w:t>
      </w:r>
      <w:r w:rsidR="0066582A">
        <w:rPr>
          <w:rFonts w:ascii="Arial" w:eastAsia="Times New Roman" w:hAnsi="Arial" w:cs="Arial"/>
          <w:b/>
          <w:sz w:val="24"/>
          <w:szCs w:val="24"/>
          <w:lang w:eastAsia="es-ES"/>
        </w:rPr>
        <w:t>19,4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  <w:r w:rsidR="00B443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casi </w:t>
      </w:r>
      <w:r w:rsidR="00B44309" w:rsidRPr="00AB68B9">
        <w:rPr>
          <w:rFonts w:ascii="Arial" w:eastAsia="Times New Roman" w:hAnsi="Arial" w:cs="Arial"/>
          <w:b/>
          <w:sz w:val="24"/>
          <w:szCs w:val="24"/>
          <w:lang w:eastAsia="es-ES"/>
        </w:rPr>
        <w:t>4,</w:t>
      </w:r>
      <w:r w:rsidR="009A454E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B44309" w:rsidRPr="00AB68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</w:t>
      </w:r>
      <w:r w:rsidR="00B443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conectaron con el programa en algún momento de la noche.</w:t>
      </w:r>
    </w:p>
    <w:p w14:paraId="7E2BF1F8" w14:textId="77777777" w:rsidR="00396CE9" w:rsidRDefault="00396C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FDAAD01" w14:textId="7CEA933F" w:rsidR="00795024" w:rsidRDefault="0079502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En la tarde de Telecinco </w:t>
      </w:r>
      <w:r w:rsidR="00A544E9">
        <w:rPr>
          <w:rFonts w:ascii="Arial" w:eastAsia="Times New Roman" w:hAnsi="Arial" w:cs="Arial"/>
          <w:bCs/>
          <w:sz w:val="24"/>
          <w:szCs w:val="24"/>
          <w:lang w:eastAsia="es-ES"/>
        </w:rPr>
        <w:t>también se impuso en su horario de emisión</w:t>
      </w:r>
      <w:r w:rsidR="00A544E9" w:rsidRPr="00A47C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A47CCC">
        <w:rPr>
          <w:rFonts w:ascii="Arial" w:eastAsia="Times New Roman" w:hAnsi="Arial" w:cs="Arial"/>
          <w:b/>
          <w:sz w:val="24"/>
          <w:szCs w:val="24"/>
          <w:lang w:eastAsia="es-ES"/>
        </w:rPr>
        <w:t>‘Fiesta’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presentado por Emma García</w:t>
      </w:r>
      <w:r w:rsidR="002C515D">
        <w:rPr>
          <w:rFonts w:ascii="Arial" w:eastAsia="Times New Roman" w:hAnsi="Arial" w:cs="Arial"/>
          <w:bCs/>
          <w:sz w:val="24"/>
          <w:szCs w:val="24"/>
          <w:lang w:eastAsia="es-ES"/>
        </w:rPr>
        <w:t>, que creció 1,1 puntos respecto al pasado domingo hasta 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ider</w:t>
      </w:r>
      <w:r w:rsidR="002C515D">
        <w:rPr>
          <w:rFonts w:ascii="Arial" w:eastAsia="Times New Roman" w:hAnsi="Arial" w:cs="Arial"/>
          <w:bCs/>
          <w:sz w:val="24"/>
          <w:szCs w:val="24"/>
          <w:lang w:eastAsia="es-ES"/>
        </w:rPr>
        <w:t>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</w:t>
      </w:r>
      <w:r w:rsidR="00A544E9">
        <w:rPr>
          <w:rFonts w:ascii="Arial" w:eastAsia="Times New Roman" w:hAnsi="Arial" w:cs="Arial"/>
          <w:bCs/>
          <w:sz w:val="24"/>
          <w:szCs w:val="24"/>
          <w:lang w:eastAsia="es-ES"/>
        </w:rPr>
        <w:t>b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A544E9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da con un 1</w:t>
      </w:r>
      <w:r w:rsidR="002C515D">
        <w:rPr>
          <w:rFonts w:ascii="Arial" w:eastAsia="Times New Roman" w:hAnsi="Arial" w:cs="Arial"/>
          <w:bCs/>
          <w:sz w:val="24"/>
          <w:szCs w:val="24"/>
          <w:lang w:eastAsia="es-ES"/>
        </w:rPr>
        <w:t>1,1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A544E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1M de espectadores, por encima de su inmediato competidor (</w:t>
      </w:r>
      <w:r w:rsidR="002C515D">
        <w:rPr>
          <w:rFonts w:ascii="Arial" w:eastAsia="Times New Roman" w:hAnsi="Arial" w:cs="Arial"/>
          <w:bCs/>
          <w:sz w:val="24"/>
          <w:szCs w:val="24"/>
          <w:lang w:eastAsia="es-ES"/>
        </w:rPr>
        <w:t>10,2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4F92671A" w14:textId="7CA01179" w:rsidR="00795024" w:rsidRDefault="0079502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FC5FE2" w14:textId="0CA403E0" w:rsidR="00264DC1" w:rsidRPr="00B70449" w:rsidRDefault="001B79E8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Es</w:t>
      </w:r>
      <w:r w:rsidR="0094532A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7950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</w:t>
      </w:r>
      <w:r w:rsidR="00F55022">
        <w:rPr>
          <w:rFonts w:ascii="Arial" w:eastAsia="Times New Roman" w:hAnsi="Arial" w:cs="Arial"/>
          <w:bCs/>
          <w:sz w:val="24"/>
          <w:szCs w:val="24"/>
          <w:lang w:eastAsia="es-ES"/>
        </w:rPr>
        <w:t>resultado</w:t>
      </w:r>
      <w:r w:rsidR="00795024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impuls</w:t>
      </w:r>
      <w:r w:rsidR="00795024">
        <w:rPr>
          <w:rFonts w:ascii="Arial" w:eastAsia="Times New Roman" w:hAnsi="Arial" w:cs="Arial"/>
          <w:bCs/>
          <w:sz w:val="24"/>
          <w:szCs w:val="24"/>
          <w:lang w:eastAsia="es-ES"/>
        </w:rPr>
        <w:t>aron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9453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532A" w:rsidRPr="00D2462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9453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94532A">
        <w:rPr>
          <w:rFonts w:ascii="Arial" w:eastAsia="Times New Roman" w:hAnsi="Arial" w:cs="Arial"/>
          <w:bCs/>
          <w:sz w:val="24"/>
          <w:szCs w:val="24"/>
          <w:lang w:eastAsia="es-ES"/>
        </w:rPr>
        <w:t>alz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arse</w:t>
      </w:r>
      <w:r w:rsidR="009453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la </w:t>
      </w:r>
      <w:r w:rsidR="0094532A" w:rsidRPr="00F550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cadena </w:t>
      </w:r>
      <w:r w:rsidR="00316B58" w:rsidRPr="00F55022">
        <w:rPr>
          <w:rFonts w:ascii="Arial" w:eastAsia="Times New Roman" w:hAnsi="Arial" w:cs="Arial"/>
          <w:b/>
          <w:sz w:val="24"/>
          <w:szCs w:val="24"/>
          <w:lang w:eastAsia="es-ES"/>
        </w:rPr>
        <w:t>más vista del</w:t>
      </w:r>
      <w:r w:rsidRPr="00F550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E83E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E83E7A" w:rsidRPr="00E83E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mejor domingo del año </w:t>
      </w:r>
      <w:r w:rsidR="00E83E7A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F11B6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11B64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E83E7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456D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También se anotó la victoria </w:t>
      </w:r>
      <w:r w:rsidR="00585366">
        <w:rPr>
          <w:rFonts w:ascii="Arial" w:eastAsia="Times New Roman" w:hAnsi="Arial" w:cs="Arial"/>
          <w:bCs/>
          <w:sz w:val="24"/>
          <w:szCs w:val="24"/>
          <w:lang w:eastAsia="es-ES"/>
        </w:rPr>
        <w:t>en prácticamente todas las franjas de</w:t>
      </w:r>
      <w:r w:rsidR="002A3F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85366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2A3F1E">
        <w:rPr>
          <w:rFonts w:ascii="Arial" w:eastAsia="Times New Roman" w:hAnsi="Arial" w:cs="Arial"/>
          <w:bCs/>
          <w:sz w:val="24"/>
          <w:szCs w:val="24"/>
          <w:lang w:eastAsia="es-ES"/>
        </w:rPr>
        <w:t>a jornada</w:t>
      </w:r>
      <w:r w:rsidR="005853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585366" w:rsidRPr="0058536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585366" w:rsidRPr="005853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F11B6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585366" w:rsidRPr="0058536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11B6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585366" w:rsidRPr="00585366">
        <w:rPr>
          <w:rFonts w:ascii="Arial" w:eastAsia="Times New Roman" w:hAnsi="Arial" w:cs="Arial"/>
          <w:b/>
          <w:sz w:val="24"/>
          <w:szCs w:val="24"/>
          <w:lang w:eastAsia="es-ES"/>
        </w:rPr>
        <w:t>%),</w:t>
      </w:r>
      <w:r w:rsidR="005853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16B58" w:rsidRPr="00AB68B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 w:rsidR="00316B58" w:rsidRPr="00B704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F11B64">
        <w:rPr>
          <w:rFonts w:ascii="Arial" w:eastAsia="Times New Roman" w:hAnsi="Arial" w:cs="Arial"/>
          <w:b/>
          <w:sz w:val="24"/>
          <w:szCs w:val="24"/>
          <w:lang w:eastAsia="es-ES"/>
        </w:rPr>
        <w:t>8,1</w:t>
      </w:r>
      <w:r w:rsidR="00316B58" w:rsidRPr="00B70449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D63F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>tarde (1</w:t>
      </w:r>
      <w:r w:rsidR="00F11B6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>,3%)</w:t>
      </w:r>
      <w:r w:rsidR="00D63FC7" w:rsidRPr="00F550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D63F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63FC7" w:rsidRPr="00D63FC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 w:rsidR="00D63F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F11B6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11B64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D63FC7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EC69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EC696C" w:rsidRPr="00EC696C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demás </w:t>
      </w:r>
      <w:r w:rsidR="00EC696C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886A59" w:rsidRPr="00C34F9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del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>total día (</w:t>
      </w:r>
      <w:r w:rsidR="00F11B64">
        <w:rPr>
          <w:rFonts w:ascii="Arial" w:eastAsia="Times New Roman" w:hAnsi="Arial" w:cs="Arial"/>
          <w:b/>
          <w:sz w:val="24"/>
          <w:szCs w:val="24"/>
          <w:lang w:eastAsia="es-ES"/>
        </w:rPr>
        <w:t>11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11B6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85366" w:rsidRPr="00A47C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F11B6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11B6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86A59" w:rsidRPr="00C34F9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F11B64">
        <w:rPr>
          <w:rFonts w:ascii="Arial" w:eastAsia="Times New Roman" w:hAnsi="Arial" w:cs="Arial"/>
          <w:b/>
          <w:sz w:val="24"/>
          <w:szCs w:val="24"/>
          <w:lang w:eastAsia="es-ES"/>
        </w:rPr>
        <w:t>10,8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27544A4" w14:textId="1C1C2CA5" w:rsidR="00316B58" w:rsidRDefault="00316B58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372EBD" w14:textId="34D1C8F6" w:rsidR="00BE7839" w:rsidRDefault="00A1643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>Cuatro (</w:t>
      </w:r>
      <w:r w:rsidR="00BE7839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B4AF9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06198">
        <w:rPr>
          <w:rFonts w:ascii="Arial" w:eastAsia="Times New Roman" w:hAnsi="Arial" w:cs="Arial"/>
          <w:bCs/>
          <w:sz w:val="24"/>
          <w:szCs w:val="24"/>
          <w:lang w:eastAsia="es-ES"/>
        </w:rPr>
        <w:t>crec</w:t>
      </w:r>
      <w:r w:rsidR="002A3F1E">
        <w:rPr>
          <w:rFonts w:ascii="Arial" w:eastAsia="Times New Roman" w:hAnsi="Arial" w:cs="Arial"/>
          <w:bCs/>
          <w:sz w:val="24"/>
          <w:szCs w:val="24"/>
          <w:lang w:eastAsia="es-ES"/>
        </w:rPr>
        <w:t>ió</w:t>
      </w:r>
      <w:r w:rsidR="00B061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55022">
        <w:rPr>
          <w:rFonts w:ascii="Arial" w:eastAsia="Times New Roman" w:hAnsi="Arial" w:cs="Arial"/>
          <w:bCs/>
          <w:sz w:val="24"/>
          <w:szCs w:val="24"/>
          <w:lang w:eastAsia="es-ES"/>
        </w:rPr>
        <w:t>respecto a</w:t>
      </w:r>
      <w:r w:rsidR="002A3F1E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F550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último domingo y </w:t>
      </w:r>
      <w:r w:rsidR="00BE78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superó en 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total día a su competidor (</w:t>
      </w:r>
      <w:r w:rsidR="009D19DD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D19DD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A3E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 que también se impuso en </w:t>
      </w:r>
      <w:r w:rsidR="003141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prácticamente todas las franjas de la jornada: </w:t>
      </w:r>
      <w:r w:rsidR="003141C6" w:rsidRPr="003141C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4,2%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),</w:t>
      </w:r>
      <w:r w:rsidR="003141C6" w:rsidRPr="003141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141C6" w:rsidRPr="003141C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6,6% vs. 3,5%)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sobremesa (5,3% vs. 5,2%), 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6,7% vs. 5,2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mañana (6,5% vs. 3,2%)</w:t>
      </w:r>
      <w:r w:rsidR="003141C6" w:rsidRPr="003141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3141C6" w:rsidRPr="003141C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4,5%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3141C6" w:rsidRPr="003141C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141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Cuatro destacó por superar a su directo competidor l</w:t>
      </w:r>
      <w:r w:rsidR="00DA3E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doble </w:t>
      </w:r>
      <w:r w:rsidR="00DC7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entrega cinematográfica del contenedor </w:t>
      </w:r>
      <w:r w:rsidR="0087279C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3141C6">
        <w:rPr>
          <w:rFonts w:ascii="Arial" w:eastAsia="Times New Roman" w:hAnsi="Arial" w:cs="Arial"/>
          <w:b/>
          <w:sz w:val="24"/>
          <w:szCs w:val="24"/>
          <w:lang w:eastAsia="es-ES"/>
        </w:rPr>
        <w:t>Warriors</w:t>
      </w:r>
      <w:r w:rsidR="0087279C">
        <w:rPr>
          <w:rFonts w:ascii="Arial" w:eastAsia="Times New Roman" w:hAnsi="Arial" w:cs="Arial"/>
          <w:b/>
          <w:sz w:val="24"/>
          <w:szCs w:val="24"/>
          <w:lang w:eastAsia="es-ES"/>
        </w:rPr>
        <w:t>’ con</w:t>
      </w:r>
      <w:r w:rsidR="003141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7279C">
        <w:rPr>
          <w:rFonts w:ascii="Arial" w:eastAsia="Times New Roman" w:hAnsi="Arial" w:cs="Arial"/>
          <w:b/>
          <w:sz w:val="24"/>
          <w:szCs w:val="24"/>
          <w:lang w:eastAsia="es-ES"/>
        </w:rPr>
        <w:t>‘E</w:t>
      </w:r>
      <w:r w:rsidR="003141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reino de los cielos’ 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3141C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141C6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vs. </w:t>
      </w:r>
      <w:r w:rsidR="003141C6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141C6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DC7BAA" w:rsidRPr="003E390D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DC7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7279C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3141C6">
        <w:rPr>
          <w:rFonts w:ascii="Arial" w:eastAsia="Times New Roman" w:hAnsi="Arial" w:cs="Arial"/>
          <w:b/>
          <w:sz w:val="24"/>
          <w:szCs w:val="24"/>
          <w:lang w:eastAsia="es-ES"/>
        </w:rPr>
        <w:t>Desterrado</w:t>
      </w:r>
      <w:r w:rsidR="00DC7BAA" w:rsidRPr="003E390D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>6,</w:t>
      </w:r>
      <w:r w:rsidR="003141C6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DC7BAA" w:rsidRPr="003E39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vs. </w:t>
      </w:r>
      <w:r w:rsidR="003141C6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DC7BAA" w:rsidRPr="003E390D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BE783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DA3E6B" w:rsidRPr="00DA3E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141C6">
        <w:rPr>
          <w:rFonts w:ascii="Arial" w:eastAsia="Times New Roman" w:hAnsi="Arial" w:cs="Arial"/>
          <w:bCs/>
          <w:sz w:val="24"/>
          <w:szCs w:val="24"/>
          <w:lang w:eastAsia="es-ES"/>
        </w:rPr>
        <w:t>También lo hizo en su</w:t>
      </w:r>
      <w:r w:rsidR="00DA3E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A3E6B" w:rsidRPr="00A47CC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DA3E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A3E6B" w:rsidRPr="00DA3E6B">
        <w:rPr>
          <w:rFonts w:ascii="Arial" w:eastAsia="Times New Roman" w:hAnsi="Arial" w:cs="Arial"/>
          <w:b/>
          <w:sz w:val="24"/>
          <w:szCs w:val="24"/>
          <w:lang w:eastAsia="es-ES"/>
        </w:rPr>
        <w:t>‘Cuarto Milenio’</w:t>
      </w:r>
      <w:r w:rsidR="00DA3E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</w:t>
      </w:r>
      <w:r w:rsidR="003141C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DA3E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3141C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DA3E6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141C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DA3E6B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01DDBCAA" w14:textId="6FC964F1" w:rsidR="00A16434" w:rsidRDefault="00A1643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4DD405A" w14:textId="06FA83BB" w:rsidR="0087279C" w:rsidRDefault="0087279C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Los canales temáticos de Mediaset España anotan su segundo mejor domingo de la temporada con los liderazgos de </w:t>
      </w:r>
      <w:r w:rsidR="00F15B6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Energy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, </w:t>
      </w:r>
      <w:r w:rsidR="00F1011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Divinity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y FDF</w:t>
      </w:r>
    </w:p>
    <w:p w14:paraId="355C2A9E" w14:textId="5B99D71D" w:rsidR="00BE7839" w:rsidRDefault="00BE783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CF44887" w14:textId="4CBC9EC9" w:rsidR="00FC1B23" w:rsidRDefault="007C40B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cuanto a 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televisiones temáticas, </w:t>
      </w:r>
      <w:r w:rsidR="00396CE9" w:rsidRPr="00FC1B23">
        <w:rPr>
          <w:rFonts w:ascii="Arial" w:eastAsia="Times New Roman" w:hAnsi="Arial" w:cs="Arial"/>
          <w:sz w:val="24"/>
          <w:szCs w:val="24"/>
          <w:lang w:eastAsia="es-ES"/>
        </w:rPr>
        <w:t xml:space="preserve">Mediaset España </w:t>
      </w:r>
      <w:r w:rsidR="00396CE9">
        <w:rPr>
          <w:rFonts w:ascii="Arial" w:eastAsia="Times New Roman" w:hAnsi="Arial" w:cs="Arial"/>
          <w:sz w:val="24"/>
          <w:szCs w:val="24"/>
          <w:lang w:eastAsia="es-ES"/>
        </w:rPr>
        <w:t>registró</w:t>
      </w:r>
      <w:r w:rsidR="00396CE9" w:rsidRPr="00FC1B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96CE9">
        <w:rPr>
          <w:rFonts w:ascii="Arial" w:eastAsia="Times New Roman" w:hAnsi="Arial" w:cs="Arial"/>
          <w:sz w:val="24"/>
          <w:szCs w:val="24"/>
          <w:lang w:eastAsia="es-ES"/>
        </w:rPr>
        <w:t xml:space="preserve">ayer </w:t>
      </w:r>
      <w:r w:rsidR="00396CE9" w:rsidRPr="009813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segundo mejor domingo de la temporada</w:t>
      </w:r>
      <w:r w:rsidR="00396CE9" w:rsidRPr="00FC1B23">
        <w:rPr>
          <w:rFonts w:ascii="Arial" w:eastAsia="Times New Roman" w:hAnsi="Arial" w:cs="Arial"/>
          <w:sz w:val="24"/>
          <w:szCs w:val="24"/>
          <w:lang w:eastAsia="es-ES"/>
        </w:rPr>
        <w:t xml:space="preserve"> (11,</w:t>
      </w:r>
      <w:r w:rsidR="00396CE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396CE9" w:rsidRPr="00FC1B23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396CE9">
        <w:rPr>
          <w:rFonts w:ascii="Arial" w:eastAsia="Times New Roman" w:hAnsi="Arial" w:cs="Arial"/>
          <w:sz w:val="24"/>
          <w:szCs w:val="24"/>
          <w:lang w:eastAsia="es-ES"/>
        </w:rPr>
        <w:t>. D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>estac</w:t>
      </w:r>
      <w:r w:rsidR="00FC1B23">
        <w:rPr>
          <w:rFonts w:ascii="Arial" w:eastAsia="Times New Roman" w:hAnsi="Arial" w:cs="Arial"/>
          <w:bCs/>
          <w:sz w:val="24"/>
          <w:szCs w:val="24"/>
          <w:lang w:eastAsia="es-ES"/>
        </w:rPr>
        <w:t>aron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especialmente </w:t>
      </w:r>
      <w:r w:rsidR="00F15B6D" w:rsidRPr="00B255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Energy,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F15B6D" w:rsidRPr="00B255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vist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día (3,</w:t>
      </w:r>
      <w:r w:rsidR="00FC1B23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seguida por </w:t>
      </w:r>
      <w:r w:rsidR="000F7741" w:rsidRPr="007C40B4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C1B23">
        <w:rPr>
          <w:rFonts w:ascii="Arial" w:eastAsia="Times New Roman" w:hAnsi="Arial" w:cs="Arial"/>
          <w:bCs/>
          <w:sz w:val="24"/>
          <w:szCs w:val="24"/>
          <w:lang w:eastAsia="es-ES"/>
        </w:rPr>
        <w:t>3,</w:t>
      </w:r>
      <w:r w:rsidR="00844E4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FC1B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44E4B">
        <w:rPr>
          <w:rFonts w:ascii="Arial" w:eastAsia="Times New Roman" w:hAnsi="Arial" w:cs="Arial"/>
          <w:bCs/>
          <w:sz w:val="24"/>
          <w:szCs w:val="24"/>
          <w:lang w:eastAsia="es-ES"/>
        </w:rPr>
        <w:t>que obtuvo s</w:t>
      </w:r>
      <w:r w:rsidR="00FC1B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 </w:t>
      </w:r>
      <w:r w:rsidR="00844E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segunda </w:t>
      </w:r>
      <w:r w:rsidR="00FC1B23" w:rsidRPr="00FC1B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844E4B">
        <w:rPr>
          <w:rFonts w:ascii="Arial" w:eastAsia="Times New Roman" w:hAnsi="Arial" w:cs="Arial"/>
          <w:b/>
          <w:sz w:val="24"/>
          <w:szCs w:val="24"/>
          <w:lang w:eastAsia="es-ES"/>
        </w:rPr>
        <w:t>marca de la temporada</w:t>
      </w:r>
      <w:r w:rsidR="00844E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FDF </w:t>
      </w:r>
      <w:r w:rsidR="00FC1B2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844E4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C1B2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44E4B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844E4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6649" w:rsidRPr="003866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‘The Rookie’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r w:rsidR="00386649" w:rsidRPr="0038664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 xml:space="preserve"> de Energy fue </w:t>
      </w:r>
      <w:r w:rsidR="00386649" w:rsidRPr="009813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 más visto de la jornada 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>en estas televisiones (492.000 y 3,8%).</w:t>
      </w:r>
    </w:p>
    <w:p w14:paraId="14F2AE6A" w14:textId="77777777" w:rsidR="00FC1B23" w:rsidRDefault="00FC1B23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90A79B" w14:textId="26F5503A" w:rsidR="00BE7839" w:rsidRDefault="007C40B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C40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="00C97F20" w:rsidRPr="00F03BF1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C97F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alcanzó con el conjunto de su</w:t>
      </w:r>
      <w:r w:rsidR="0078472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C97F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canales un </w:t>
      </w:r>
      <w:r w:rsidR="00C97F20" w:rsidRPr="00F03BF1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86649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62465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86649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C97F20" w:rsidRPr="00F03B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C97F20" w:rsidRPr="00F03BF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C97F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total día, </w:t>
      </w:r>
      <w:r w:rsidR="00386649" w:rsidRPr="00386649">
        <w:rPr>
          <w:rFonts w:ascii="Arial" w:eastAsia="Times New Roman" w:hAnsi="Arial" w:cs="Arial"/>
          <w:b/>
          <w:sz w:val="24"/>
          <w:szCs w:val="24"/>
          <w:lang w:eastAsia="es-ES"/>
        </w:rPr>
        <w:t>su m</w:t>
      </w:r>
      <w:r w:rsidR="0062465B" w:rsidRPr="006F7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ejor </w:t>
      </w:r>
      <w:r w:rsidR="00C97F20" w:rsidRPr="006F7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dato </w:t>
      </w:r>
      <w:r w:rsidR="0062465B" w:rsidRPr="006F748E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386649">
        <w:rPr>
          <w:rFonts w:ascii="Arial" w:eastAsia="Times New Roman" w:hAnsi="Arial" w:cs="Arial"/>
          <w:b/>
          <w:sz w:val="24"/>
          <w:szCs w:val="24"/>
          <w:lang w:eastAsia="es-ES"/>
        </w:rPr>
        <w:t>sde el 18 de septiembre de 2022,</w:t>
      </w:r>
      <w:r w:rsidR="00C97F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386649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62465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86649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C97F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la segunda opción (2</w:t>
      </w:r>
      <w:r w:rsidR="00386649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2465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86649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C97F20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386649">
        <w:rPr>
          <w:rFonts w:ascii="Arial" w:eastAsia="Times New Roman" w:hAnsi="Arial" w:cs="Arial"/>
          <w:bCs/>
          <w:sz w:val="24"/>
          <w:szCs w:val="24"/>
          <w:lang w:eastAsia="es-ES"/>
        </w:rPr>
        <w:t>, la segunda mayor distancia del año entre ambas</w:t>
      </w:r>
      <w:r w:rsidR="00C97F2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C7C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D5E0788" w14:textId="3B53A0C8" w:rsidR="00BE7839" w:rsidRDefault="00BE783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BE7839" w:rsidSect="00AF5D3F">
      <w:footerReference w:type="default" r:id="rId9"/>
      <w:pgSz w:w="11906" w:h="16838"/>
      <w:pgMar w:top="1560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94D8" w14:textId="77777777" w:rsidR="00686A54" w:rsidRDefault="00686A54" w:rsidP="00B23904">
      <w:pPr>
        <w:spacing w:after="0" w:line="240" w:lineRule="auto"/>
      </w:pPr>
      <w:r>
        <w:separator/>
      </w:r>
    </w:p>
  </w:endnote>
  <w:endnote w:type="continuationSeparator" w:id="0">
    <w:p w14:paraId="3C465BDB" w14:textId="77777777" w:rsidR="00686A54" w:rsidRDefault="00686A5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29B7" w14:textId="77777777" w:rsidR="00686A54" w:rsidRDefault="00686A54" w:rsidP="00B23904">
      <w:pPr>
        <w:spacing w:after="0" w:line="240" w:lineRule="auto"/>
      </w:pPr>
      <w:r>
        <w:separator/>
      </w:r>
    </w:p>
  </w:footnote>
  <w:footnote w:type="continuationSeparator" w:id="0">
    <w:p w14:paraId="675F85A3" w14:textId="77777777" w:rsidR="00686A54" w:rsidRDefault="00686A5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848"/>
    <w:rsid w:val="000A1CD7"/>
    <w:rsid w:val="000A6FDF"/>
    <w:rsid w:val="000B1998"/>
    <w:rsid w:val="000C104C"/>
    <w:rsid w:val="000C1E67"/>
    <w:rsid w:val="000C67DC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1205"/>
    <w:rsid w:val="000F6359"/>
    <w:rsid w:val="000F6AFC"/>
    <w:rsid w:val="000F6B74"/>
    <w:rsid w:val="000F7741"/>
    <w:rsid w:val="00102F0B"/>
    <w:rsid w:val="001043F5"/>
    <w:rsid w:val="001077AC"/>
    <w:rsid w:val="00107E61"/>
    <w:rsid w:val="00111574"/>
    <w:rsid w:val="001230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3102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B79E8"/>
    <w:rsid w:val="001C1A5D"/>
    <w:rsid w:val="001C6F43"/>
    <w:rsid w:val="001C7C03"/>
    <w:rsid w:val="001D1186"/>
    <w:rsid w:val="001D1423"/>
    <w:rsid w:val="001D1821"/>
    <w:rsid w:val="001D1D8D"/>
    <w:rsid w:val="001E33FC"/>
    <w:rsid w:val="001E35FE"/>
    <w:rsid w:val="001E5FCB"/>
    <w:rsid w:val="001E7110"/>
    <w:rsid w:val="001F18F8"/>
    <w:rsid w:val="001F640A"/>
    <w:rsid w:val="001F77F8"/>
    <w:rsid w:val="001F7929"/>
    <w:rsid w:val="00206A58"/>
    <w:rsid w:val="00210DF9"/>
    <w:rsid w:val="0021341B"/>
    <w:rsid w:val="00220B89"/>
    <w:rsid w:val="00226FE2"/>
    <w:rsid w:val="002347A6"/>
    <w:rsid w:val="00241203"/>
    <w:rsid w:val="0024272A"/>
    <w:rsid w:val="00242E16"/>
    <w:rsid w:val="002445D3"/>
    <w:rsid w:val="00246D78"/>
    <w:rsid w:val="00251526"/>
    <w:rsid w:val="002558CF"/>
    <w:rsid w:val="002565C1"/>
    <w:rsid w:val="00256EA1"/>
    <w:rsid w:val="00264DC1"/>
    <w:rsid w:val="002669E2"/>
    <w:rsid w:val="0027542D"/>
    <w:rsid w:val="002774D1"/>
    <w:rsid w:val="0028299A"/>
    <w:rsid w:val="0028386E"/>
    <w:rsid w:val="00286728"/>
    <w:rsid w:val="0029087A"/>
    <w:rsid w:val="002921C5"/>
    <w:rsid w:val="002A3F1E"/>
    <w:rsid w:val="002A4ABE"/>
    <w:rsid w:val="002A63C6"/>
    <w:rsid w:val="002B10C9"/>
    <w:rsid w:val="002B3D92"/>
    <w:rsid w:val="002B6FFC"/>
    <w:rsid w:val="002B79BA"/>
    <w:rsid w:val="002C4D52"/>
    <w:rsid w:val="002C515D"/>
    <w:rsid w:val="002C6DAD"/>
    <w:rsid w:val="002D16D5"/>
    <w:rsid w:val="002D36BD"/>
    <w:rsid w:val="002D414F"/>
    <w:rsid w:val="002E1C5A"/>
    <w:rsid w:val="002E4688"/>
    <w:rsid w:val="002E6B0F"/>
    <w:rsid w:val="002F0FFB"/>
    <w:rsid w:val="003005B8"/>
    <w:rsid w:val="0030157A"/>
    <w:rsid w:val="00303CF8"/>
    <w:rsid w:val="00304B81"/>
    <w:rsid w:val="00307139"/>
    <w:rsid w:val="00313CFE"/>
    <w:rsid w:val="003141C6"/>
    <w:rsid w:val="00316B58"/>
    <w:rsid w:val="003176F8"/>
    <w:rsid w:val="00323407"/>
    <w:rsid w:val="00323903"/>
    <w:rsid w:val="00324271"/>
    <w:rsid w:val="0032471C"/>
    <w:rsid w:val="0032560C"/>
    <w:rsid w:val="0033013A"/>
    <w:rsid w:val="0033719C"/>
    <w:rsid w:val="00340447"/>
    <w:rsid w:val="00346D23"/>
    <w:rsid w:val="00354BCA"/>
    <w:rsid w:val="00361868"/>
    <w:rsid w:val="003670CD"/>
    <w:rsid w:val="00367EAD"/>
    <w:rsid w:val="00375359"/>
    <w:rsid w:val="003777F9"/>
    <w:rsid w:val="00381569"/>
    <w:rsid w:val="0038435F"/>
    <w:rsid w:val="003851D9"/>
    <w:rsid w:val="00386649"/>
    <w:rsid w:val="00396CE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390D"/>
    <w:rsid w:val="003E7BA6"/>
    <w:rsid w:val="003F161B"/>
    <w:rsid w:val="00401B70"/>
    <w:rsid w:val="004035E3"/>
    <w:rsid w:val="004036C7"/>
    <w:rsid w:val="004063D9"/>
    <w:rsid w:val="004127F6"/>
    <w:rsid w:val="00421360"/>
    <w:rsid w:val="004251C3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D6A"/>
    <w:rsid w:val="00456F22"/>
    <w:rsid w:val="004575B3"/>
    <w:rsid w:val="00462B23"/>
    <w:rsid w:val="00463A06"/>
    <w:rsid w:val="00465B92"/>
    <w:rsid w:val="004671C4"/>
    <w:rsid w:val="004756C6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4AF9"/>
    <w:rsid w:val="004B54EC"/>
    <w:rsid w:val="004B68C6"/>
    <w:rsid w:val="004B70D7"/>
    <w:rsid w:val="004B7B08"/>
    <w:rsid w:val="004C1043"/>
    <w:rsid w:val="004C34AE"/>
    <w:rsid w:val="004C6489"/>
    <w:rsid w:val="004D23BD"/>
    <w:rsid w:val="004D418A"/>
    <w:rsid w:val="004D4416"/>
    <w:rsid w:val="004D688C"/>
    <w:rsid w:val="004E6E4C"/>
    <w:rsid w:val="004F00F6"/>
    <w:rsid w:val="004F10BE"/>
    <w:rsid w:val="004F2AB3"/>
    <w:rsid w:val="004F4CF1"/>
    <w:rsid w:val="004F66FC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0979"/>
    <w:rsid w:val="00534049"/>
    <w:rsid w:val="0053606C"/>
    <w:rsid w:val="005362AD"/>
    <w:rsid w:val="00543606"/>
    <w:rsid w:val="0054667A"/>
    <w:rsid w:val="005548BD"/>
    <w:rsid w:val="00560502"/>
    <w:rsid w:val="0056452A"/>
    <w:rsid w:val="00576D59"/>
    <w:rsid w:val="005776F0"/>
    <w:rsid w:val="00582133"/>
    <w:rsid w:val="00585366"/>
    <w:rsid w:val="00591B3C"/>
    <w:rsid w:val="005929C5"/>
    <w:rsid w:val="00595B8B"/>
    <w:rsid w:val="00597FED"/>
    <w:rsid w:val="005A0618"/>
    <w:rsid w:val="005A182D"/>
    <w:rsid w:val="005A28C6"/>
    <w:rsid w:val="005A4484"/>
    <w:rsid w:val="005A747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465B"/>
    <w:rsid w:val="00624ACE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582A"/>
    <w:rsid w:val="006715E1"/>
    <w:rsid w:val="00676D23"/>
    <w:rsid w:val="006808AA"/>
    <w:rsid w:val="006813CB"/>
    <w:rsid w:val="006831B1"/>
    <w:rsid w:val="006837FB"/>
    <w:rsid w:val="00683A32"/>
    <w:rsid w:val="00685ADD"/>
    <w:rsid w:val="00686A54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03A5"/>
    <w:rsid w:val="006F1B84"/>
    <w:rsid w:val="006F334B"/>
    <w:rsid w:val="006F4E9B"/>
    <w:rsid w:val="006F72D0"/>
    <w:rsid w:val="006F748E"/>
    <w:rsid w:val="006F7808"/>
    <w:rsid w:val="00700EF6"/>
    <w:rsid w:val="0070380F"/>
    <w:rsid w:val="00704381"/>
    <w:rsid w:val="00712FB3"/>
    <w:rsid w:val="00721D0E"/>
    <w:rsid w:val="00724F0B"/>
    <w:rsid w:val="007426C8"/>
    <w:rsid w:val="0074516F"/>
    <w:rsid w:val="007464A0"/>
    <w:rsid w:val="007472C6"/>
    <w:rsid w:val="00750448"/>
    <w:rsid w:val="007512D8"/>
    <w:rsid w:val="0075375C"/>
    <w:rsid w:val="007539F0"/>
    <w:rsid w:val="007543E3"/>
    <w:rsid w:val="007563A5"/>
    <w:rsid w:val="00757B2C"/>
    <w:rsid w:val="00761A7B"/>
    <w:rsid w:val="00761A95"/>
    <w:rsid w:val="00763E97"/>
    <w:rsid w:val="007644D9"/>
    <w:rsid w:val="00765BCF"/>
    <w:rsid w:val="00766D09"/>
    <w:rsid w:val="00776EBE"/>
    <w:rsid w:val="00781AF7"/>
    <w:rsid w:val="00781EEB"/>
    <w:rsid w:val="00784721"/>
    <w:rsid w:val="00786425"/>
    <w:rsid w:val="00791BDE"/>
    <w:rsid w:val="00791F23"/>
    <w:rsid w:val="00795024"/>
    <w:rsid w:val="00795325"/>
    <w:rsid w:val="0079673B"/>
    <w:rsid w:val="00797895"/>
    <w:rsid w:val="00797CD9"/>
    <w:rsid w:val="007A1489"/>
    <w:rsid w:val="007A3C5F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C40B4"/>
    <w:rsid w:val="007D0E85"/>
    <w:rsid w:val="007D254A"/>
    <w:rsid w:val="007D28EC"/>
    <w:rsid w:val="007D670A"/>
    <w:rsid w:val="007E2BEA"/>
    <w:rsid w:val="007F2FD5"/>
    <w:rsid w:val="007F5632"/>
    <w:rsid w:val="007F7AED"/>
    <w:rsid w:val="008148D6"/>
    <w:rsid w:val="0081681A"/>
    <w:rsid w:val="008250A9"/>
    <w:rsid w:val="008251B8"/>
    <w:rsid w:val="008268B7"/>
    <w:rsid w:val="00831B29"/>
    <w:rsid w:val="00832D14"/>
    <w:rsid w:val="008337AF"/>
    <w:rsid w:val="008337DC"/>
    <w:rsid w:val="00833B61"/>
    <w:rsid w:val="00844E4B"/>
    <w:rsid w:val="00845C83"/>
    <w:rsid w:val="008512B9"/>
    <w:rsid w:val="00855414"/>
    <w:rsid w:val="00856769"/>
    <w:rsid w:val="008622A1"/>
    <w:rsid w:val="00863598"/>
    <w:rsid w:val="00864909"/>
    <w:rsid w:val="008711EE"/>
    <w:rsid w:val="0087279C"/>
    <w:rsid w:val="008736F2"/>
    <w:rsid w:val="00873DDA"/>
    <w:rsid w:val="00875656"/>
    <w:rsid w:val="00880851"/>
    <w:rsid w:val="00885F63"/>
    <w:rsid w:val="00886A59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F6C"/>
    <w:rsid w:val="00916115"/>
    <w:rsid w:val="00921094"/>
    <w:rsid w:val="009211C4"/>
    <w:rsid w:val="00922D65"/>
    <w:rsid w:val="009268C4"/>
    <w:rsid w:val="0093055C"/>
    <w:rsid w:val="00930A35"/>
    <w:rsid w:val="00930D26"/>
    <w:rsid w:val="00932684"/>
    <w:rsid w:val="00932E20"/>
    <w:rsid w:val="009340E5"/>
    <w:rsid w:val="00937F11"/>
    <w:rsid w:val="00942F1E"/>
    <w:rsid w:val="00943244"/>
    <w:rsid w:val="009437FC"/>
    <w:rsid w:val="0094532A"/>
    <w:rsid w:val="00952E8D"/>
    <w:rsid w:val="00955406"/>
    <w:rsid w:val="009613D2"/>
    <w:rsid w:val="009624A0"/>
    <w:rsid w:val="009679EB"/>
    <w:rsid w:val="00970A89"/>
    <w:rsid w:val="009710E9"/>
    <w:rsid w:val="009760EB"/>
    <w:rsid w:val="00976591"/>
    <w:rsid w:val="009813B3"/>
    <w:rsid w:val="009A454E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DD"/>
    <w:rsid w:val="009D19F3"/>
    <w:rsid w:val="009D1FBC"/>
    <w:rsid w:val="009D2365"/>
    <w:rsid w:val="009D379E"/>
    <w:rsid w:val="009D561F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70E2"/>
    <w:rsid w:val="00A0433B"/>
    <w:rsid w:val="00A06177"/>
    <w:rsid w:val="00A12171"/>
    <w:rsid w:val="00A16434"/>
    <w:rsid w:val="00A171EC"/>
    <w:rsid w:val="00A23006"/>
    <w:rsid w:val="00A260BF"/>
    <w:rsid w:val="00A312AE"/>
    <w:rsid w:val="00A33D60"/>
    <w:rsid w:val="00A340B7"/>
    <w:rsid w:val="00A378AC"/>
    <w:rsid w:val="00A423BC"/>
    <w:rsid w:val="00A42EFF"/>
    <w:rsid w:val="00A47CCC"/>
    <w:rsid w:val="00A5381C"/>
    <w:rsid w:val="00A544E9"/>
    <w:rsid w:val="00A551AB"/>
    <w:rsid w:val="00A611FF"/>
    <w:rsid w:val="00A61A48"/>
    <w:rsid w:val="00A704DA"/>
    <w:rsid w:val="00A70DD3"/>
    <w:rsid w:val="00A77B1D"/>
    <w:rsid w:val="00A82A8C"/>
    <w:rsid w:val="00A853E2"/>
    <w:rsid w:val="00A904D1"/>
    <w:rsid w:val="00A905E3"/>
    <w:rsid w:val="00A97A39"/>
    <w:rsid w:val="00AA68FB"/>
    <w:rsid w:val="00AB0BC7"/>
    <w:rsid w:val="00AB5588"/>
    <w:rsid w:val="00AB68B9"/>
    <w:rsid w:val="00AC4F38"/>
    <w:rsid w:val="00AC5A05"/>
    <w:rsid w:val="00AC5FA9"/>
    <w:rsid w:val="00AC6870"/>
    <w:rsid w:val="00AD17F5"/>
    <w:rsid w:val="00AD4D46"/>
    <w:rsid w:val="00AD5CE3"/>
    <w:rsid w:val="00AD7202"/>
    <w:rsid w:val="00AE009F"/>
    <w:rsid w:val="00AE167D"/>
    <w:rsid w:val="00AE3864"/>
    <w:rsid w:val="00AE4DAB"/>
    <w:rsid w:val="00AE56D6"/>
    <w:rsid w:val="00AE77B8"/>
    <w:rsid w:val="00AF1786"/>
    <w:rsid w:val="00AF2256"/>
    <w:rsid w:val="00AF4996"/>
    <w:rsid w:val="00AF5D3F"/>
    <w:rsid w:val="00AF69F9"/>
    <w:rsid w:val="00AF763A"/>
    <w:rsid w:val="00B023B3"/>
    <w:rsid w:val="00B026FA"/>
    <w:rsid w:val="00B03B45"/>
    <w:rsid w:val="00B06198"/>
    <w:rsid w:val="00B108BD"/>
    <w:rsid w:val="00B17278"/>
    <w:rsid w:val="00B2132F"/>
    <w:rsid w:val="00B23904"/>
    <w:rsid w:val="00B24636"/>
    <w:rsid w:val="00B24FFF"/>
    <w:rsid w:val="00B255CA"/>
    <w:rsid w:val="00B31EBD"/>
    <w:rsid w:val="00B3715C"/>
    <w:rsid w:val="00B4189D"/>
    <w:rsid w:val="00B44309"/>
    <w:rsid w:val="00B50D90"/>
    <w:rsid w:val="00B50F6E"/>
    <w:rsid w:val="00B528C3"/>
    <w:rsid w:val="00B52F74"/>
    <w:rsid w:val="00B5463A"/>
    <w:rsid w:val="00B55123"/>
    <w:rsid w:val="00B672EC"/>
    <w:rsid w:val="00B70449"/>
    <w:rsid w:val="00B71593"/>
    <w:rsid w:val="00B779B8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D2204"/>
    <w:rsid w:val="00BD2551"/>
    <w:rsid w:val="00BD413F"/>
    <w:rsid w:val="00BD6096"/>
    <w:rsid w:val="00BD613C"/>
    <w:rsid w:val="00BE09F4"/>
    <w:rsid w:val="00BE478F"/>
    <w:rsid w:val="00BE71F9"/>
    <w:rsid w:val="00BE783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4F96"/>
    <w:rsid w:val="00C360FD"/>
    <w:rsid w:val="00C36CDA"/>
    <w:rsid w:val="00C426AD"/>
    <w:rsid w:val="00C42C7D"/>
    <w:rsid w:val="00C527EC"/>
    <w:rsid w:val="00C549E6"/>
    <w:rsid w:val="00C563A0"/>
    <w:rsid w:val="00C57B42"/>
    <w:rsid w:val="00C619B4"/>
    <w:rsid w:val="00C626F0"/>
    <w:rsid w:val="00C64326"/>
    <w:rsid w:val="00C71EA6"/>
    <w:rsid w:val="00C746AC"/>
    <w:rsid w:val="00C80BE8"/>
    <w:rsid w:val="00C813FF"/>
    <w:rsid w:val="00C8667F"/>
    <w:rsid w:val="00C87AD8"/>
    <w:rsid w:val="00C91575"/>
    <w:rsid w:val="00C91A22"/>
    <w:rsid w:val="00C9360A"/>
    <w:rsid w:val="00C94436"/>
    <w:rsid w:val="00C97E7E"/>
    <w:rsid w:val="00C97F20"/>
    <w:rsid w:val="00CA43C0"/>
    <w:rsid w:val="00CA5E59"/>
    <w:rsid w:val="00CA78EC"/>
    <w:rsid w:val="00CB4E3C"/>
    <w:rsid w:val="00CB578A"/>
    <w:rsid w:val="00CB71DF"/>
    <w:rsid w:val="00CC052A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110E"/>
    <w:rsid w:val="00D167CB"/>
    <w:rsid w:val="00D2013F"/>
    <w:rsid w:val="00D24622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2EA9"/>
    <w:rsid w:val="00D62EBD"/>
    <w:rsid w:val="00D63CA7"/>
    <w:rsid w:val="00D63FC7"/>
    <w:rsid w:val="00D6666F"/>
    <w:rsid w:val="00D70477"/>
    <w:rsid w:val="00D72CF2"/>
    <w:rsid w:val="00D80A52"/>
    <w:rsid w:val="00D80DDF"/>
    <w:rsid w:val="00D8378B"/>
    <w:rsid w:val="00D86D61"/>
    <w:rsid w:val="00D9133C"/>
    <w:rsid w:val="00D9481D"/>
    <w:rsid w:val="00D967DA"/>
    <w:rsid w:val="00DA36C4"/>
    <w:rsid w:val="00DA3E6B"/>
    <w:rsid w:val="00DA67DB"/>
    <w:rsid w:val="00DC7BAA"/>
    <w:rsid w:val="00DD4F40"/>
    <w:rsid w:val="00DD6865"/>
    <w:rsid w:val="00DE256C"/>
    <w:rsid w:val="00DE2FE4"/>
    <w:rsid w:val="00DE458B"/>
    <w:rsid w:val="00DF0BAA"/>
    <w:rsid w:val="00DF1B61"/>
    <w:rsid w:val="00DF217A"/>
    <w:rsid w:val="00DF675E"/>
    <w:rsid w:val="00DF79B1"/>
    <w:rsid w:val="00E00A99"/>
    <w:rsid w:val="00E03735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55179"/>
    <w:rsid w:val="00E6352E"/>
    <w:rsid w:val="00E672A8"/>
    <w:rsid w:val="00E718F3"/>
    <w:rsid w:val="00E725F0"/>
    <w:rsid w:val="00E773FC"/>
    <w:rsid w:val="00E77E2B"/>
    <w:rsid w:val="00E80D6A"/>
    <w:rsid w:val="00E83E7A"/>
    <w:rsid w:val="00E8536B"/>
    <w:rsid w:val="00E86431"/>
    <w:rsid w:val="00E8714B"/>
    <w:rsid w:val="00E927C4"/>
    <w:rsid w:val="00E948AA"/>
    <w:rsid w:val="00E95225"/>
    <w:rsid w:val="00E97DCC"/>
    <w:rsid w:val="00EA53B5"/>
    <w:rsid w:val="00EA5DDC"/>
    <w:rsid w:val="00EA6962"/>
    <w:rsid w:val="00EB09FB"/>
    <w:rsid w:val="00EB1D5B"/>
    <w:rsid w:val="00EB267A"/>
    <w:rsid w:val="00EB26CC"/>
    <w:rsid w:val="00EB31D3"/>
    <w:rsid w:val="00EB3C87"/>
    <w:rsid w:val="00EB5000"/>
    <w:rsid w:val="00EC54CA"/>
    <w:rsid w:val="00EC596B"/>
    <w:rsid w:val="00EC696C"/>
    <w:rsid w:val="00ED1D75"/>
    <w:rsid w:val="00EE5926"/>
    <w:rsid w:val="00EE714F"/>
    <w:rsid w:val="00EF5F09"/>
    <w:rsid w:val="00EF70E5"/>
    <w:rsid w:val="00EF7C4A"/>
    <w:rsid w:val="00F0088B"/>
    <w:rsid w:val="00F03BF1"/>
    <w:rsid w:val="00F0440A"/>
    <w:rsid w:val="00F07482"/>
    <w:rsid w:val="00F07D81"/>
    <w:rsid w:val="00F10114"/>
    <w:rsid w:val="00F119A0"/>
    <w:rsid w:val="00F11B64"/>
    <w:rsid w:val="00F1317E"/>
    <w:rsid w:val="00F15B6D"/>
    <w:rsid w:val="00F1774A"/>
    <w:rsid w:val="00F21211"/>
    <w:rsid w:val="00F21327"/>
    <w:rsid w:val="00F23765"/>
    <w:rsid w:val="00F27A50"/>
    <w:rsid w:val="00F33DB5"/>
    <w:rsid w:val="00F3495B"/>
    <w:rsid w:val="00F40096"/>
    <w:rsid w:val="00F40421"/>
    <w:rsid w:val="00F404C6"/>
    <w:rsid w:val="00F502D5"/>
    <w:rsid w:val="00F54B00"/>
    <w:rsid w:val="00F54DAD"/>
    <w:rsid w:val="00F55022"/>
    <w:rsid w:val="00F60552"/>
    <w:rsid w:val="00F660D6"/>
    <w:rsid w:val="00F70464"/>
    <w:rsid w:val="00F70B6A"/>
    <w:rsid w:val="00F74223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3169"/>
    <w:rsid w:val="00FA515E"/>
    <w:rsid w:val="00FB280E"/>
    <w:rsid w:val="00FB3420"/>
    <w:rsid w:val="00FB7B0B"/>
    <w:rsid w:val="00FC1B23"/>
    <w:rsid w:val="00FC3966"/>
    <w:rsid w:val="00FC42A2"/>
    <w:rsid w:val="00FC42CF"/>
    <w:rsid w:val="00FC4B38"/>
    <w:rsid w:val="00FD17D0"/>
    <w:rsid w:val="00FD4813"/>
    <w:rsid w:val="00FD4F20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Gascon Moreno</cp:lastModifiedBy>
  <cp:revision>18</cp:revision>
  <cp:lastPrinted>2023-03-27T09:28:00Z</cp:lastPrinted>
  <dcterms:created xsi:type="dcterms:W3CDTF">2023-04-10T07:44:00Z</dcterms:created>
  <dcterms:modified xsi:type="dcterms:W3CDTF">2023-04-10T09:03:00Z</dcterms:modified>
</cp:coreProperties>
</file>