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6F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94B801" wp14:editId="3863DBA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669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60A6F" w14:textId="6D7D5419" w:rsidR="00B23904" w:rsidRPr="00AC5166" w:rsidRDefault="00B23904" w:rsidP="00677D8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AC5166">
        <w:rPr>
          <w:rFonts w:ascii="Arial" w:eastAsia="Times New Roman" w:hAnsi="Arial" w:cs="Arial"/>
          <w:lang w:eastAsia="es-ES"/>
        </w:rPr>
        <w:t xml:space="preserve">Madrid, </w:t>
      </w:r>
      <w:r w:rsidR="00C034EC">
        <w:rPr>
          <w:rFonts w:ascii="Arial" w:eastAsia="Times New Roman" w:hAnsi="Arial" w:cs="Arial"/>
          <w:lang w:eastAsia="es-ES"/>
        </w:rPr>
        <w:t>31</w:t>
      </w:r>
      <w:r w:rsidR="00367E4C" w:rsidRPr="00AC5166">
        <w:rPr>
          <w:rFonts w:ascii="Arial" w:eastAsia="Times New Roman" w:hAnsi="Arial" w:cs="Arial"/>
          <w:lang w:eastAsia="es-ES"/>
        </w:rPr>
        <w:t xml:space="preserve"> </w:t>
      </w:r>
      <w:r w:rsidR="002028E7" w:rsidRPr="00AC5166">
        <w:rPr>
          <w:rFonts w:ascii="Arial" w:eastAsia="Times New Roman" w:hAnsi="Arial" w:cs="Arial"/>
          <w:lang w:eastAsia="es-ES"/>
        </w:rPr>
        <w:t xml:space="preserve">de </w:t>
      </w:r>
      <w:r w:rsidR="00C034EC">
        <w:rPr>
          <w:rFonts w:ascii="Arial" w:eastAsia="Times New Roman" w:hAnsi="Arial" w:cs="Arial"/>
          <w:lang w:eastAsia="es-ES"/>
        </w:rPr>
        <w:t>marzo</w:t>
      </w:r>
      <w:r w:rsidR="002028E7" w:rsidRPr="00AC5166">
        <w:rPr>
          <w:rFonts w:ascii="Arial" w:eastAsia="Times New Roman" w:hAnsi="Arial" w:cs="Arial"/>
          <w:lang w:eastAsia="es-ES"/>
        </w:rPr>
        <w:t xml:space="preserve"> </w:t>
      </w:r>
      <w:r w:rsidRPr="00AC5166">
        <w:rPr>
          <w:rFonts w:ascii="Arial" w:eastAsia="Times New Roman" w:hAnsi="Arial" w:cs="Arial"/>
          <w:lang w:eastAsia="es-ES"/>
        </w:rPr>
        <w:t xml:space="preserve">de </w:t>
      </w:r>
      <w:r w:rsidR="00047811">
        <w:rPr>
          <w:rFonts w:ascii="Arial" w:eastAsia="Times New Roman" w:hAnsi="Arial" w:cs="Arial"/>
          <w:lang w:eastAsia="es-ES"/>
        </w:rPr>
        <w:t>2023</w:t>
      </w:r>
    </w:p>
    <w:p w14:paraId="1139B731" w14:textId="77777777" w:rsidR="00FF53BC" w:rsidRDefault="00FF53B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</w:p>
    <w:p w14:paraId="1222C9DA" w14:textId="0280197F" w:rsidR="00791512" w:rsidRPr="00AC5166" w:rsidRDefault="00367E4C" w:rsidP="0079151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6F293B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The </w:t>
      </w:r>
      <w:proofErr w:type="spellStart"/>
      <w:r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Rookie</w:t>
      </w:r>
      <w:proofErr w:type="spellEnd"/>
      <w:r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’</w:t>
      </w:r>
      <w:r w:rsidR="00791512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la serie más vista de la temporada en </w:t>
      </w:r>
      <w:proofErr w:type="gramStart"/>
      <w:r w:rsidR="00791512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Energy,</w:t>
      </w:r>
      <w:proofErr w:type="gramEnd"/>
      <w:r w:rsidR="00791512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prosigue su andadura en el canal con el estreno de su 4ª entrega</w:t>
      </w:r>
    </w:p>
    <w:p w14:paraId="51240A14" w14:textId="77777777" w:rsidR="004947C4" w:rsidRPr="00E02E81" w:rsidRDefault="004947C4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3DAFAF" w14:textId="175A3533" w:rsidR="001B2B30" w:rsidRDefault="004D6AAC" w:rsidP="001B2B3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En los nuevos capítulos, John Nolan debutará como </w:t>
      </w:r>
      <w:r>
        <w:rPr>
          <w:rFonts w:ascii="Arial" w:eastAsia="Times New Roman" w:hAnsi="Arial" w:cs="Arial"/>
          <w:b/>
          <w:lang w:eastAsia="es-ES"/>
        </w:rPr>
        <w:t>agente de pleno derecho e iniciará un romance con una atractiva bombera, a quien dará vida Jenna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A25B73">
        <w:rPr>
          <w:rFonts w:ascii="Arial" w:eastAsia="Times New Roman" w:hAnsi="Arial" w:cs="Arial"/>
          <w:b/>
          <w:bCs/>
          <w:lang w:eastAsia="es-ES"/>
        </w:rPr>
        <w:t>Dewan</w:t>
      </w:r>
      <w:proofErr w:type="spellEnd"/>
      <w:r w:rsidR="00A25B73">
        <w:rPr>
          <w:rFonts w:ascii="Arial" w:eastAsia="Times New Roman" w:hAnsi="Arial" w:cs="Arial"/>
          <w:b/>
          <w:bCs/>
          <w:lang w:eastAsia="es-ES"/>
        </w:rPr>
        <w:t xml:space="preserve"> (‘</w:t>
      </w:r>
      <w:proofErr w:type="spellStart"/>
      <w:r w:rsidR="00A25B73">
        <w:rPr>
          <w:rFonts w:ascii="Arial" w:eastAsia="Times New Roman" w:hAnsi="Arial" w:cs="Arial"/>
          <w:b/>
          <w:bCs/>
          <w:lang w:eastAsia="es-ES"/>
        </w:rPr>
        <w:t>Supergirl</w:t>
      </w:r>
      <w:proofErr w:type="spellEnd"/>
      <w:r w:rsidR="00A25B73">
        <w:rPr>
          <w:rFonts w:ascii="Arial" w:eastAsia="Times New Roman" w:hAnsi="Arial" w:cs="Arial"/>
          <w:b/>
          <w:bCs/>
          <w:lang w:eastAsia="es-ES"/>
        </w:rPr>
        <w:t>’)</w:t>
      </w:r>
      <w:r w:rsidR="007C4C9A">
        <w:rPr>
          <w:rFonts w:ascii="Arial" w:eastAsia="Times New Roman" w:hAnsi="Arial" w:cs="Arial"/>
          <w:b/>
          <w:bCs/>
          <w:lang w:eastAsia="es-ES"/>
        </w:rPr>
        <w:t>.</w:t>
      </w:r>
    </w:p>
    <w:p w14:paraId="6EA37F86" w14:textId="3989A763" w:rsidR="00091800" w:rsidRPr="00AC5166" w:rsidRDefault="00091800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7F1BDB6" w14:textId="18894449" w:rsidR="001B2B30" w:rsidRDefault="004D6AAC" w:rsidP="001B2B3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Con </w:t>
      </w:r>
      <w:r w:rsidR="008C5487">
        <w:rPr>
          <w:rFonts w:ascii="Arial" w:eastAsia="Times New Roman" w:hAnsi="Arial" w:cs="Arial"/>
          <w:b/>
          <w:lang w:eastAsia="es-ES"/>
        </w:rPr>
        <w:t xml:space="preserve">un promedio del </w:t>
      </w:r>
      <w:r>
        <w:rPr>
          <w:rFonts w:ascii="Arial" w:eastAsia="Times New Roman" w:hAnsi="Arial" w:cs="Arial"/>
          <w:b/>
          <w:lang w:eastAsia="es-ES"/>
        </w:rPr>
        <w:t>2,9% de</w:t>
      </w:r>
      <w:r w:rsidRPr="004D6AAC">
        <w:rPr>
          <w:rFonts w:ascii="Arial" w:eastAsia="Times New Roman" w:hAnsi="Arial" w:cs="Arial"/>
          <w:b/>
          <w:i/>
          <w:iCs/>
          <w:lang w:eastAsia="es-ES"/>
        </w:rPr>
        <w:t xml:space="preserve"> share</w:t>
      </w:r>
      <w:r>
        <w:rPr>
          <w:rFonts w:ascii="Arial" w:eastAsia="Times New Roman" w:hAnsi="Arial" w:cs="Arial"/>
          <w:b/>
          <w:lang w:eastAsia="es-ES"/>
        </w:rPr>
        <w:t xml:space="preserve"> y 308.000 espectadores, ‘The </w:t>
      </w:r>
      <w:proofErr w:type="spellStart"/>
      <w:r>
        <w:rPr>
          <w:rFonts w:ascii="Arial" w:eastAsia="Times New Roman" w:hAnsi="Arial" w:cs="Arial"/>
          <w:b/>
          <w:lang w:eastAsia="es-ES"/>
        </w:rPr>
        <w:t>Rookie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’ </w:t>
      </w:r>
      <w:r w:rsidR="00EC0A7B">
        <w:rPr>
          <w:rFonts w:ascii="Arial" w:eastAsia="Times New Roman" w:hAnsi="Arial" w:cs="Arial"/>
          <w:b/>
          <w:lang w:eastAsia="es-ES"/>
        </w:rPr>
        <w:t>es</w:t>
      </w:r>
      <w:r>
        <w:rPr>
          <w:rFonts w:ascii="Arial" w:eastAsia="Times New Roman" w:hAnsi="Arial" w:cs="Arial"/>
          <w:b/>
          <w:lang w:eastAsia="es-ES"/>
        </w:rPr>
        <w:t xml:space="preserve"> la serie más seguida de la temporada en Energy, </w:t>
      </w:r>
      <w:r w:rsidR="00275CD1">
        <w:rPr>
          <w:rFonts w:ascii="Arial" w:eastAsia="Times New Roman" w:hAnsi="Arial" w:cs="Arial"/>
          <w:b/>
          <w:lang w:eastAsia="es-ES"/>
        </w:rPr>
        <w:t xml:space="preserve">el canal </w:t>
      </w:r>
      <w:r>
        <w:rPr>
          <w:rFonts w:ascii="Arial" w:eastAsia="Times New Roman" w:hAnsi="Arial" w:cs="Arial"/>
          <w:b/>
          <w:lang w:eastAsia="es-ES"/>
        </w:rPr>
        <w:t>líder temático desde hace 10 meses.</w:t>
      </w:r>
    </w:p>
    <w:p w14:paraId="6BCC69BE" w14:textId="3A0B3421" w:rsidR="001B2B30" w:rsidRPr="00AC5166" w:rsidRDefault="001B2B30" w:rsidP="001228A2">
      <w:pPr>
        <w:spacing w:after="0" w:line="240" w:lineRule="auto"/>
        <w:ind w:right="-285"/>
        <w:rPr>
          <w:rFonts w:ascii="Arial" w:eastAsia="Times New Roman" w:hAnsi="Arial" w:cs="Arial"/>
          <w:b/>
          <w:lang w:eastAsia="es-ES"/>
        </w:rPr>
      </w:pPr>
    </w:p>
    <w:p w14:paraId="7D2F691C" w14:textId="17472666" w:rsidR="00764C3A" w:rsidRPr="00AC5166" w:rsidRDefault="00764C3A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230BEF82" w14:textId="6150FA8B" w:rsidR="00D33F0C" w:rsidRDefault="00E7054C" w:rsidP="00AC5166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Ha llegado el momento de dar un paso para </w:t>
      </w:r>
      <w:r w:rsidR="00275CD1">
        <w:rPr>
          <w:rFonts w:ascii="Arial" w:eastAsia="Times New Roman" w:hAnsi="Arial" w:cs="Arial"/>
          <w:lang w:eastAsia="es-ES"/>
        </w:rPr>
        <w:t xml:space="preserve">adelante </w:t>
      </w:r>
      <w:r>
        <w:rPr>
          <w:rFonts w:ascii="Arial" w:eastAsia="Times New Roman" w:hAnsi="Arial" w:cs="Arial"/>
          <w:lang w:eastAsia="es-ES"/>
        </w:rPr>
        <w:t xml:space="preserve">el agente John Nolan. </w:t>
      </w:r>
      <w:r w:rsidR="00E9524C">
        <w:rPr>
          <w:rFonts w:ascii="Arial" w:eastAsia="Times New Roman" w:hAnsi="Arial" w:cs="Arial"/>
          <w:lang w:eastAsia="es-ES"/>
        </w:rPr>
        <w:t>Finalizado</w:t>
      </w:r>
      <w:r>
        <w:rPr>
          <w:rFonts w:ascii="Arial" w:eastAsia="Times New Roman" w:hAnsi="Arial" w:cs="Arial"/>
          <w:lang w:eastAsia="es-ES"/>
        </w:rPr>
        <w:t xml:space="preserve"> su periodo de formación, se </w:t>
      </w:r>
      <w:r w:rsidRPr="00E7054C">
        <w:rPr>
          <w:rFonts w:ascii="Arial" w:eastAsia="Times New Roman" w:hAnsi="Arial" w:cs="Arial"/>
          <w:lang w:eastAsia="es-ES"/>
        </w:rPr>
        <w:t xml:space="preserve">enfrentará a situaciones desconocidas en las que deberán tomar decisiones sin la ayuda </w:t>
      </w:r>
      <w:r>
        <w:rPr>
          <w:rFonts w:ascii="Arial" w:eastAsia="Times New Roman" w:hAnsi="Arial" w:cs="Arial"/>
          <w:lang w:eastAsia="es-ES"/>
        </w:rPr>
        <w:t>de</w:t>
      </w:r>
      <w:r w:rsidRPr="00E7054C">
        <w:rPr>
          <w:rFonts w:ascii="Arial" w:eastAsia="Times New Roman" w:hAnsi="Arial" w:cs="Arial"/>
          <w:lang w:eastAsia="es-ES"/>
        </w:rPr>
        <w:t xml:space="preserve"> sus oficiales de entrenamiento</w:t>
      </w:r>
      <w:r w:rsidR="00E65292">
        <w:rPr>
          <w:rFonts w:ascii="Arial" w:eastAsia="Times New Roman" w:hAnsi="Arial" w:cs="Arial"/>
          <w:lang w:eastAsia="es-ES"/>
        </w:rPr>
        <w:t>, patrullando las calles de la ciudad. Será en</w:t>
      </w:r>
      <w:r w:rsidR="00B67E79">
        <w:rPr>
          <w:rFonts w:ascii="Arial" w:eastAsia="Times New Roman" w:hAnsi="Arial" w:cs="Arial"/>
          <w:lang w:eastAsia="es-ES"/>
        </w:rPr>
        <w:t xml:space="preserve"> los nuevos capítulos de </w:t>
      </w:r>
      <w:r w:rsidR="00E65292" w:rsidRPr="00E65292">
        <w:rPr>
          <w:rFonts w:ascii="Arial" w:eastAsia="Times New Roman" w:hAnsi="Arial" w:cs="Arial"/>
          <w:b/>
          <w:bCs/>
          <w:lang w:eastAsia="es-ES"/>
        </w:rPr>
        <w:t xml:space="preserve">‘The </w:t>
      </w:r>
      <w:proofErr w:type="spellStart"/>
      <w:r w:rsidR="00E65292" w:rsidRPr="00E65292">
        <w:rPr>
          <w:rFonts w:ascii="Arial" w:eastAsia="Times New Roman" w:hAnsi="Arial" w:cs="Arial"/>
          <w:b/>
          <w:bCs/>
          <w:lang w:eastAsia="es-ES"/>
        </w:rPr>
        <w:t>Rookie</w:t>
      </w:r>
      <w:proofErr w:type="spellEnd"/>
      <w:r w:rsidR="00E65292" w:rsidRPr="00E65292">
        <w:rPr>
          <w:rFonts w:ascii="Arial" w:eastAsia="Times New Roman" w:hAnsi="Arial" w:cs="Arial"/>
          <w:b/>
          <w:bCs/>
          <w:lang w:eastAsia="es-ES"/>
        </w:rPr>
        <w:t>’</w:t>
      </w:r>
      <w:r w:rsidR="00E65292">
        <w:rPr>
          <w:rFonts w:ascii="Arial" w:eastAsia="Times New Roman" w:hAnsi="Arial" w:cs="Arial"/>
          <w:lang w:eastAsia="es-ES"/>
        </w:rPr>
        <w:t xml:space="preserve">, </w:t>
      </w:r>
      <w:r w:rsidR="00B67E79">
        <w:rPr>
          <w:rFonts w:ascii="Arial" w:eastAsia="Times New Roman" w:hAnsi="Arial" w:cs="Arial"/>
          <w:lang w:eastAsia="es-ES"/>
        </w:rPr>
        <w:t xml:space="preserve">la </w:t>
      </w:r>
      <w:r w:rsidR="00B67E79" w:rsidRPr="007E60B6">
        <w:rPr>
          <w:rFonts w:ascii="Arial" w:eastAsia="Times New Roman" w:hAnsi="Arial" w:cs="Arial"/>
          <w:b/>
          <w:bCs/>
          <w:lang w:eastAsia="es-ES"/>
        </w:rPr>
        <w:t>serie más vista de la temporada en Energy</w:t>
      </w:r>
      <w:r w:rsidR="00B67E79">
        <w:rPr>
          <w:rFonts w:ascii="Arial" w:eastAsia="Times New Roman" w:hAnsi="Arial" w:cs="Arial"/>
          <w:lang w:eastAsia="es-ES"/>
        </w:rPr>
        <w:t xml:space="preserve">, cuya </w:t>
      </w:r>
      <w:r w:rsidR="00B67E79" w:rsidRPr="00B67E79">
        <w:rPr>
          <w:rFonts w:ascii="Arial" w:eastAsia="Times New Roman" w:hAnsi="Arial" w:cs="Arial"/>
          <w:b/>
          <w:bCs/>
          <w:lang w:eastAsia="es-ES"/>
        </w:rPr>
        <w:t>cuarta temporada</w:t>
      </w:r>
      <w:r w:rsidR="00B67E79">
        <w:rPr>
          <w:rFonts w:ascii="Arial" w:eastAsia="Times New Roman" w:hAnsi="Arial" w:cs="Arial"/>
          <w:lang w:eastAsia="es-ES"/>
        </w:rPr>
        <w:t xml:space="preserve"> </w:t>
      </w:r>
      <w:r w:rsidR="00275CD1" w:rsidRPr="00FA5485">
        <w:rPr>
          <w:rFonts w:ascii="Arial" w:eastAsia="Times New Roman" w:hAnsi="Arial" w:cs="Arial"/>
          <w:b/>
          <w:bCs/>
          <w:lang w:eastAsia="es-ES"/>
        </w:rPr>
        <w:t>llega al canal</w:t>
      </w:r>
      <w:r w:rsidR="00E65292" w:rsidRPr="00E6529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47811">
        <w:rPr>
          <w:rFonts w:ascii="Arial" w:eastAsia="Times New Roman" w:hAnsi="Arial" w:cs="Arial"/>
          <w:b/>
          <w:bCs/>
          <w:lang w:eastAsia="es-ES"/>
        </w:rPr>
        <w:t xml:space="preserve">este </w:t>
      </w:r>
      <w:r w:rsidR="0044648B">
        <w:rPr>
          <w:rFonts w:ascii="Arial" w:eastAsia="Times New Roman" w:hAnsi="Arial" w:cs="Arial"/>
          <w:b/>
          <w:bCs/>
          <w:lang w:eastAsia="es-ES"/>
        </w:rPr>
        <w:t xml:space="preserve">domingo </w:t>
      </w:r>
      <w:r w:rsidR="00047811">
        <w:rPr>
          <w:rFonts w:ascii="Arial" w:eastAsia="Times New Roman" w:hAnsi="Arial" w:cs="Arial"/>
          <w:b/>
          <w:bCs/>
          <w:lang w:eastAsia="es-ES"/>
        </w:rPr>
        <w:t>2</w:t>
      </w:r>
      <w:r w:rsidR="00E65292" w:rsidRPr="00E65292"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="00047811">
        <w:rPr>
          <w:rFonts w:ascii="Arial" w:eastAsia="Times New Roman" w:hAnsi="Arial" w:cs="Arial"/>
          <w:b/>
          <w:bCs/>
          <w:lang w:eastAsia="es-ES"/>
        </w:rPr>
        <w:t>abril</w:t>
      </w:r>
      <w:r w:rsidR="00275CD1">
        <w:rPr>
          <w:rFonts w:ascii="Arial" w:eastAsia="Times New Roman" w:hAnsi="Arial" w:cs="Arial"/>
          <w:lang w:eastAsia="es-ES"/>
        </w:rPr>
        <w:t xml:space="preserve"> </w:t>
      </w:r>
      <w:r w:rsidR="00DC1E2A" w:rsidRPr="00DC1E2A">
        <w:rPr>
          <w:rFonts w:ascii="Arial" w:eastAsia="Times New Roman" w:hAnsi="Arial" w:cs="Arial"/>
          <w:b/>
          <w:bCs/>
          <w:lang w:eastAsia="es-ES"/>
        </w:rPr>
        <w:t>(23:00h)</w:t>
      </w:r>
      <w:r w:rsidR="00DC1E2A">
        <w:rPr>
          <w:rFonts w:ascii="Arial" w:eastAsia="Times New Roman" w:hAnsi="Arial" w:cs="Arial"/>
          <w:lang w:eastAsia="es-ES"/>
        </w:rPr>
        <w:t xml:space="preserve"> </w:t>
      </w:r>
      <w:r w:rsidR="00275CD1">
        <w:rPr>
          <w:rFonts w:ascii="Arial" w:eastAsia="Times New Roman" w:hAnsi="Arial" w:cs="Arial"/>
          <w:lang w:eastAsia="es-ES"/>
        </w:rPr>
        <w:t xml:space="preserve">con la </w:t>
      </w:r>
      <w:r w:rsidR="00275CD1" w:rsidRPr="00FA5485">
        <w:rPr>
          <w:rFonts w:ascii="Arial" w:eastAsia="Times New Roman" w:hAnsi="Arial" w:cs="Arial"/>
          <w:b/>
          <w:bCs/>
          <w:lang w:eastAsia="es-ES"/>
        </w:rPr>
        <w:t>incorporación</w:t>
      </w:r>
      <w:r w:rsidR="00275CD1">
        <w:rPr>
          <w:rFonts w:ascii="Arial" w:eastAsia="Times New Roman" w:hAnsi="Arial" w:cs="Arial"/>
          <w:lang w:eastAsia="es-ES"/>
        </w:rPr>
        <w:t xml:space="preserve"> de</w:t>
      </w:r>
      <w:r w:rsidR="00B67E79">
        <w:rPr>
          <w:rFonts w:ascii="Arial" w:eastAsia="Times New Roman" w:hAnsi="Arial" w:cs="Arial"/>
          <w:lang w:eastAsia="es-ES"/>
        </w:rPr>
        <w:t xml:space="preserve"> la actriz </w:t>
      </w:r>
      <w:r w:rsidR="00B67E79" w:rsidRPr="00E9524C">
        <w:rPr>
          <w:rFonts w:ascii="Arial" w:eastAsia="Times New Roman" w:hAnsi="Arial" w:cs="Arial"/>
          <w:b/>
          <w:bCs/>
          <w:lang w:eastAsia="es-ES"/>
        </w:rPr>
        <w:t xml:space="preserve">Jenna </w:t>
      </w:r>
      <w:proofErr w:type="spellStart"/>
      <w:r w:rsidR="00B67E79" w:rsidRPr="00E9524C">
        <w:rPr>
          <w:rFonts w:ascii="Arial" w:eastAsia="Times New Roman" w:hAnsi="Arial" w:cs="Arial"/>
          <w:b/>
          <w:bCs/>
          <w:lang w:eastAsia="es-ES"/>
        </w:rPr>
        <w:t>Dewan</w:t>
      </w:r>
      <w:proofErr w:type="spellEnd"/>
      <w:r w:rsidR="00B67E79" w:rsidRPr="00E9524C">
        <w:rPr>
          <w:rFonts w:ascii="Arial" w:eastAsia="Times New Roman" w:hAnsi="Arial" w:cs="Arial"/>
          <w:lang w:eastAsia="es-ES"/>
        </w:rPr>
        <w:t xml:space="preserve"> (</w:t>
      </w:r>
      <w:r w:rsidR="00B67E79">
        <w:rPr>
          <w:rFonts w:ascii="Arial" w:eastAsia="Times New Roman" w:hAnsi="Arial" w:cs="Arial"/>
          <w:lang w:eastAsia="es-ES"/>
        </w:rPr>
        <w:t>‘</w:t>
      </w:r>
      <w:proofErr w:type="spellStart"/>
      <w:r w:rsidR="00B67E79" w:rsidRPr="00E9524C">
        <w:rPr>
          <w:rFonts w:ascii="Arial" w:eastAsia="Times New Roman" w:hAnsi="Arial" w:cs="Arial"/>
          <w:lang w:eastAsia="es-ES"/>
        </w:rPr>
        <w:t>Supergirl</w:t>
      </w:r>
      <w:proofErr w:type="spellEnd"/>
      <w:r w:rsidR="00B67E79">
        <w:rPr>
          <w:rFonts w:ascii="Arial" w:eastAsia="Times New Roman" w:hAnsi="Arial" w:cs="Arial"/>
          <w:lang w:eastAsia="es-ES"/>
        </w:rPr>
        <w:t>’)</w:t>
      </w:r>
      <w:r w:rsidR="00B67E79" w:rsidRPr="00E9524C">
        <w:rPr>
          <w:rFonts w:ascii="Arial" w:eastAsia="Times New Roman" w:hAnsi="Arial" w:cs="Arial"/>
          <w:lang w:eastAsia="es-ES"/>
        </w:rPr>
        <w:t xml:space="preserve"> a</w:t>
      </w:r>
      <w:r w:rsidR="00B67E79">
        <w:rPr>
          <w:rFonts w:ascii="Arial" w:eastAsia="Times New Roman" w:hAnsi="Arial" w:cs="Arial"/>
          <w:lang w:eastAsia="es-ES"/>
        </w:rPr>
        <w:t>l equipo artístico</w:t>
      </w:r>
      <w:r w:rsidR="007E60B6">
        <w:rPr>
          <w:rFonts w:ascii="Arial" w:eastAsia="Times New Roman" w:hAnsi="Arial" w:cs="Arial"/>
          <w:lang w:eastAsia="es-ES"/>
        </w:rPr>
        <w:t>.</w:t>
      </w:r>
    </w:p>
    <w:p w14:paraId="79EB48B2" w14:textId="77777777" w:rsidR="00E7054C" w:rsidRDefault="00E7054C" w:rsidP="00AC5166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5ACBB3DB" w14:textId="2CEF54D2" w:rsidR="00D33F0C" w:rsidRDefault="00877DF1" w:rsidP="00AC5166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La ficción policial, protagonizada por</w:t>
      </w:r>
      <w:r w:rsidRPr="00877DF1">
        <w:t xml:space="preserve"> </w:t>
      </w:r>
      <w:r w:rsidRPr="00877DF1">
        <w:rPr>
          <w:rFonts w:ascii="Arial" w:eastAsia="Times New Roman" w:hAnsi="Arial" w:cs="Arial"/>
          <w:b/>
          <w:bCs/>
          <w:lang w:eastAsia="es-ES"/>
        </w:rPr>
        <w:t xml:space="preserve">Nathan </w:t>
      </w:r>
      <w:proofErr w:type="spellStart"/>
      <w:r w:rsidRPr="00877DF1">
        <w:rPr>
          <w:rFonts w:ascii="Arial" w:eastAsia="Times New Roman" w:hAnsi="Arial" w:cs="Arial"/>
          <w:b/>
          <w:bCs/>
          <w:lang w:eastAsia="es-ES"/>
        </w:rPr>
        <w:t>Fillion</w:t>
      </w:r>
      <w:proofErr w:type="spellEnd"/>
      <w:r w:rsidRPr="00877DF1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 xml:space="preserve">promedia esta temporada </w:t>
      </w:r>
      <w:r w:rsidRPr="00877DF1">
        <w:rPr>
          <w:rFonts w:ascii="Arial" w:eastAsia="Times New Roman" w:hAnsi="Arial" w:cs="Arial"/>
          <w:b/>
          <w:bCs/>
          <w:lang w:eastAsia="es-ES"/>
        </w:rPr>
        <w:t xml:space="preserve">un 2,9% de </w:t>
      </w:r>
      <w:r>
        <w:rPr>
          <w:rFonts w:ascii="Arial" w:eastAsia="Times New Roman" w:hAnsi="Arial" w:cs="Arial"/>
          <w:b/>
          <w:bCs/>
          <w:lang w:eastAsia="es-ES"/>
        </w:rPr>
        <w:t xml:space="preserve">cuota </w:t>
      </w:r>
      <w:r w:rsidRPr="00877DF1">
        <w:rPr>
          <w:rFonts w:ascii="Arial" w:eastAsia="Times New Roman" w:hAnsi="Arial" w:cs="Arial"/>
          <w:b/>
          <w:bCs/>
          <w:lang w:eastAsia="es-ES"/>
        </w:rPr>
        <w:t>y 308.000 espectadores</w:t>
      </w:r>
      <w:r>
        <w:rPr>
          <w:rFonts w:ascii="Arial" w:eastAsia="Times New Roman" w:hAnsi="Arial" w:cs="Arial"/>
          <w:lang w:eastAsia="es-ES"/>
        </w:rPr>
        <w:t xml:space="preserve">, erigiéndose en la </w:t>
      </w:r>
      <w:r w:rsidRPr="00877DF1">
        <w:rPr>
          <w:rFonts w:ascii="Arial" w:eastAsia="Times New Roman" w:hAnsi="Arial" w:cs="Arial"/>
          <w:b/>
          <w:bCs/>
          <w:lang w:eastAsia="es-ES"/>
        </w:rPr>
        <w:t>serie más vista del curso televisivo en Energy</w:t>
      </w:r>
      <w:r>
        <w:rPr>
          <w:rFonts w:ascii="Arial" w:eastAsia="Times New Roman" w:hAnsi="Arial" w:cs="Arial"/>
          <w:lang w:eastAsia="es-ES"/>
        </w:rPr>
        <w:t xml:space="preserve"> y en </w:t>
      </w:r>
      <w:r w:rsidRPr="00877DF1">
        <w:rPr>
          <w:rFonts w:ascii="Arial" w:eastAsia="Times New Roman" w:hAnsi="Arial" w:cs="Arial"/>
          <w:b/>
          <w:bCs/>
          <w:lang w:eastAsia="es-ES"/>
        </w:rPr>
        <w:t xml:space="preserve">líder de su franja </w:t>
      </w:r>
      <w:r w:rsidRPr="00877DF1">
        <w:rPr>
          <w:rFonts w:ascii="Arial" w:eastAsia="Times New Roman" w:hAnsi="Arial" w:cs="Arial"/>
          <w:lang w:eastAsia="es-ES"/>
        </w:rPr>
        <w:t>entre los temáticos</w:t>
      </w:r>
      <w:r>
        <w:rPr>
          <w:rFonts w:ascii="Arial" w:eastAsia="Times New Roman" w:hAnsi="Arial" w:cs="Arial"/>
          <w:lang w:eastAsia="es-ES"/>
        </w:rPr>
        <w:t xml:space="preserve">, tanto en total individuos como en </w:t>
      </w:r>
      <w:proofErr w:type="gramStart"/>
      <w:r w:rsidRPr="007E60B6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7E60B6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>
        <w:rPr>
          <w:rFonts w:ascii="Arial" w:eastAsia="Times New Roman" w:hAnsi="Arial" w:cs="Arial"/>
          <w:lang w:eastAsia="es-ES"/>
        </w:rPr>
        <w:t xml:space="preserve">, donde </w:t>
      </w:r>
      <w:r w:rsidR="00275CD1">
        <w:rPr>
          <w:rFonts w:ascii="Arial" w:eastAsia="Times New Roman" w:hAnsi="Arial" w:cs="Arial"/>
          <w:lang w:eastAsia="es-ES"/>
        </w:rPr>
        <w:t>crece al</w:t>
      </w:r>
      <w:r>
        <w:rPr>
          <w:rFonts w:ascii="Arial" w:eastAsia="Times New Roman" w:hAnsi="Arial" w:cs="Arial"/>
          <w:lang w:eastAsia="es-ES"/>
        </w:rPr>
        <w:t xml:space="preserve"> </w:t>
      </w:r>
      <w:r w:rsidRPr="00877DF1">
        <w:rPr>
          <w:rFonts w:ascii="Arial" w:eastAsia="Times New Roman" w:hAnsi="Arial" w:cs="Arial"/>
          <w:b/>
          <w:bCs/>
          <w:lang w:eastAsia="es-ES"/>
        </w:rPr>
        <w:t xml:space="preserve">3,2% de </w:t>
      </w:r>
      <w:r w:rsidRPr="00877DF1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>.</w:t>
      </w:r>
    </w:p>
    <w:p w14:paraId="7495C9E9" w14:textId="316FF6BE" w:rsidR="00275CD1" w:rsidRDefault="00275CD1" w:rsidP="00AC5166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2F599DAF" w14:textId="76E4D1A6" w:rsidR="00275CD1" w:rsidRPr="00AB163D" w:rsidRDefault="00275CD1" w:rsidP="00AB163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lang w:eastAsia="es-ES"/>
        </w:rPr>
        <w:t>La serie ha contribuido a que</w:t>
      </w:r>
      <w:r w:rsidR="00FA5485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a falta de unos días para finalizar el mes, </w:t>
      </w:r>
      <w:r w:rsidRPr="00061A94">
        <w:rPr>
          <w:rFonts w:ascii="Arial" w:eastAsia="Times New Roman" w:hAnsi="Arial" w:cs="Arial"/>
          <w:b/>
          <w:bCs/>
          <w:lang w:eastAsia="es-ES"/>
        </w:rPr>
        <w:t>Energy</w:t>
      </w:r>
      <w:r w:rsidRPr="00061A94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con un registro acumulado del </w:t>
      </w:r>
      <w:r w:rsidRPr="00061A94">
        <w:rPr>
          <w:rFonts w:ascii="Arial" w:eastAsia="Times New Roman" w:hAnsi="Arial" w:cs="Arial"/>
          <w:b/>
          <w:bCs/>
          <w:lang w:eastAsia="es-ES"/>
        </w:rPr>
        <w:t>3,1% en marz</w:t>
      </w:r>
      <w:r>
        <w:rPr>
          <w:rFonts w:ascii="Arial" w:eastAsia="Times New Roman" w:hAnsi="Arial" w:cs="Arial"/>
          <w:b/>
          <w:bCs/>
          <w:lang w:eastAsia="es-ES"/>
        </w:rPr>
        <w:t>o</w:t>
      </w:r>
      <w:r w:rsidRPr="00061A94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 xml:space="preserve">encadene </w:t>
      </w:r>
      <w:r w:rsidRPr="00061A94">
        <w:rPr>
          <w:rFonts w:ascii="Arial" w:eastAsia="Times New Roman" w:hAnsi="Arial" w:cs="Arial"/>
          <w:b/>
          <w:bCs/>
          <w:lang w:eastAsia="es-ES"/>
        </w:rPr>
        <w:t>diez meses de liderazgo consecutivo</w:t>
      </w:r>
      <w:r>
        <w:rPr>
          <w:rFonts w:ascii="Arial" w:eastAsia="Times New Roman" w:hAnsi="Arial" w:cs="Arial"/>
          <w:lang w:eastAsia="es-ES"/>
        </w:rPr>
        <w:t xml:space="preserve"> entre los temáticos, promediado un </w:t>
      </w:r>
      <w:r w:rsidRPr="00061A94">
        <w:rPr>
          <w:rFonts w:ascii="Arial" w:eastAsia="Times New Roman" w:hAnsi="Arial" w:cs="Arial"/>
          <w:b/>
          <w:bCs/>
          <w:lang w:eastAsia="es-ES"/>
        </w:rPr>
        <w:t xml:space="preserve">2,8% de </w:t>
      </w:r>
      <w:r w:rsidRPr="00061A9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en el actual curso televisivo y sumando 6 décimas respecto a la temporada anterior (2,2%). Esta tendencia alcista se manifiesta también en </w:t>
      </w:r>
      <w:r w:rsidRPr="00061A9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Pr="00061A94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>
        <w:rPr>
          <w:rFonts w:ascii="Arial" w:eastAsia="Times New Roman" w:hAnsi="Arial" w:cs="Arial"/>
          <w:lang w:eastAsia="es-ES"/>
        </w:rPr>
        <w:t xml:space="preserve"> (</w:t>
      </w:r>
      <w:r w:rsidRPr="00061A94">
        <w:rPr>
          <w:rFonts w:ascii="Arial" w:eastAsia="Times New Roman" w:hAnsi="Arial" w:cs="Arial"/>
          <w:b/>
          <w:bCs/>
          <w:lang w:eastAsia="es-ES"/>
        </w:rPr>
        <w:t>3,2%)</w:t>
      </w:r>
      <w:r>
        <w:rPr>
          <w:rFonts w:ascii="Arial" w:eastAsia="Times New Roman" w:hAnsi="Arial" w:cs="Arial"/>
          <w:lang w:eastAsia="es-ES"/>
        </w:rPr>
        <w:t xml:space="preserve"> y en </w:t>
      </w:r>
      <w:r w:rsidRPr="00061A94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lang w:eastAsia="es-ES"/>
        </w:rPr>
        <w:t xml:space="preserve"> (</w:t>
      </w:r>
      <w:r w:rsidRPr="00061A94">
        <w:rPr>
          <w:rFonts w:ascii="Arial" w:eastAsia="Times New Roman" w:hAnsi="Arial" w:cs="Arial"/>
          <w:b/>
          <w:bCs/>
          <w:lang w:eastAsia="es-ES"/>
        </w:rPr>
        <w:t>2,5%)</w:t>
      </w:r>
      <w:r>
        <w:rPr>
          <w:rFonts w:ascii="Arial" w:eastAsia="Times New Roman" w:hAnsi="Arial" w:cs="Arial"/>
          <w:lang w:eastAsia="es-ES"/>
        </w:rPr>
        <w:t xml:space="preserve">, parámetros en los que el canal temático eleva sus marcas sobre la temporada precedente (2,5% y 2%, respectivamente). En la franja de </w:t>
      </w:r>
      <w:r w:rsidRPr="00B67E79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lang w:eastAsia="es-ES"/>
        </w:rPr>
        <w:t xml:space="preserve"> Energy </w:t>
      </w:r>
      <w:r w:rsidRPr="00B67E79">
        <w:rPr>
          <w:rFonts w:ascii="Arial" w:eastAsia="Times New Roman" w:hAnsi="Arial" w:cs="Arial"/>
          <w:b/>
          <w:bCs/>
          <w:lang w:eastAsia="es-ES"/>
        </w:rPr>
        <w:t>suma seis meses de liderazgo consecutivo</w:t>
      </w:r>
      <w:r>
        <w:rPr>
          <w:rFonts w:ascii="Arial" w:eastAsia="Times New Roman" w:hAnsi="Arial" w:cs="Arial"/>
          <w:lang w:eastAsia="es-ES"/>
        </w:rPr>
        <w:t>.</w:t>
      </w:r>
    </w:p>
    <w:p w14:paraId="5AA3E98B" w14:textId="77777777" w:rsidR="00AC5166" w:rsidRDefault="00AC5166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70975714" w14:textId="7931421F" w:rsidR="004A2DF6" w:rsidRPr="002D6F36" w:rsidRDefault="00775493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secuestro de la agente L</w:t>
      </w:r>
      <w:r w:rsidR="00AB163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ó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pez, romances inesperados y complejas investigaciones</w:t>
      </w:r>
    </w:p>
    <w:p w14:paraId="007D52A5" w14:textId="4DF267BB" w:rsidR="00275CD1" w:rsidRDefault="00275CD1" w:rsidP="0007462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</w:t>
      </w:r>
      <w:r w:rsidRPr="00D33F0C">
        <w:rPr>
          <w:rFonts w:ascii="Arial" w:eastAsia="Times New Roman" w:hAnsi="Arial" w:cs="Arial"/>
          <w:lang w:eastAsia="es-ES"/>
        </w:rPr>
        <w:t>ontrolar el narcotráfico en</w:t>
      </w:r>
      <w:r>
        <w:rPr>
          <w:rFonts w:ascii="Arial" w:eastAsia="Times New Roman" w:hAnsi="Arial" w:cs="Arial"/>
          <w:lang w:eastAsia="es-ES"/>
        </w:rPr>
        <w:t xml:space="preserve"> </w:t>
      </w:r>
      <w:r w:rsidRPr="00D33F0C">
        <w:rPr>
          <w:rFonts w:ascii="Arial" w:eastAsia="Times New Roman" w:hAnsi="Arial" w:cs="Arial"/>
          <w:lang w:eastAsia="es-ES"/>
        </w:rPr>
        <w:t>Los Ángeles</w:t>
      </w:r>
      <w:r>
        <w:rPr>
          <w:rFonts w:ascii="Arial" w:eastAsia="Times New Roman" w:hAnsi="Arial" w:cs="Arial"/>
          <w:lang w:eastAsia="es-ES"/>
        </w:rPr>
        <w:t xml:space="preserve"> será el gran desafío al que se enfrentará John Nolan junto a sus compañeros del cuerpo policial en el arranque de la nueva entrega de ‘The </w:t>
      </w:r>
      <w:proofErr w:type="spellStart"/>
      <w:r>
        <w:rPr>
          <w:rFonts w:ascii="Arial" w:eastAsia="Times New Roman" w:hAnsi="Arial" w:cs="Arial"/>
          <w:lang w:eastAsia="es-ES"/>
        </w:rPr>
        <w:t>Rookie</w:t>
      </w:r>
      <w:proofErr w:type="spellEnd"/>
      <w:r>
        <w:rPr>
          <w:rFonts w:ascii="Arial" w:eastAsia="Times New Roman" w:hAnsi="Arial" w:cs="Arial"/>
          <w:lang w:eastAsia="es-ES"/>
        </w:rPr>
        <w:t xml:space="preserve">’. Para ello, deberán determinar si el secuestro de la agente </w:t>
      </w:r>
      <w:r w:rsidR="00FA5485">
        <w:rPr>
          <w:rFonts w:ascii="Arial" w:eastAsia="Times New Roman" w:hAnsi="Arial" w:cs="Arial"/>
          <w:lang w:eastAsia="es-ES"/>
        </w:rPr>
        <w:t>Á</w:t>
      </w:r>
      <w:r>
        <w:rPr>
          <w:rFonts w:ascii="Arial" w:eastAsia="Times New Roman" w:hAnsi="Arial" w:cs="Arial"/>
          <w:lang w:eastAsia="es-ES"/>
        </w:rPr>
        <w:t xml:space="preserve">ngela López el día de su boda, ordenado por la jefa de una violenta e importante red de narcotráfico, </w:t>
      </w:r>
      <w:r w:rsidRPr="00D33F0C">
        <w:rPr>
          <w:rFonts w:ascii="Arial" w:eastAsia="Times New Roman" w:hAnsi="Arial" w:cs="Arial"/>
          <w:lang w:eastAsia="es-ES"/>
        </w:rPr>
        <w:t xml:space="preserve">ha sido un mero acto de venganza o si </w:t>
      </w:r>
      <w:r>
        <w:rPr>
          <w:rFonts w:ascii="Arial" w:eastAsia="Times New Roman" w:hAnsi="Arial" w:cs="Arial"/>
          <w:lang w:eastAsia="es-ES"/>
        </w:rPr>
        <w:t>esta acción forma parte de una estrategia</w:t>
      </w:r>
      <w:r w:rsidRPr="00D33F0C">
        <w:rPr>
          <w:rFonts w:ascii="Arial" w:eastAsia="Times New Roman" w:hAnsi="Arial" w:cs="Arial"/>
          <w:lang w:eastAsia="es-ES"/>
        </w:rPr>
        <w:t xml:space="preserve"> de </w:t>
      </w:r>
      <w:r>
        <w:rPr>
          <w:rFonts w:ascii="Arial" w:eastAsia="Times New Roman" w:hAnsi="Arial" w:cs="Arial"/>
          <w:lang w:eastAsia="es-ES"/>
        </w:rPr>
        <w:t>“</w:t>
      </w:r>
      <w:r w:rsidRPr="00D33F0C">
        <w:rPr>
          <w:rFonts w:ascii="Arial" w:eastAsia="Times New Roman" w:hAnsi="Arial" w:cs="Arial"/>
          <w:lang w:eastAsia="es-ES"/>
        </w:rPr>
        <w:t>La Fiera</w:t>
      </w:r>
      <w:r>
        <w:rPr>
          <w:rFonts w:ascii="Arial" w:eastAsia="Times New Roman" w:hAnsi="Arial" w:cs="Arial"/>
          <w:lang w:eastAsia="es-ES"/>
        </w:rPr>
        <w:t>”, líder de un cártel.</w:t>
      </w:r>
    </w:p>
    <w:p w14:paraId="07EAFE44" w14:textId="77777777" w:rsidR="00074629" w:rsidRDefault="00074629" w:rsidP="00E9524C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0DAEAA9F" w14:textId="4B1A9F29" w:rsidR="00074629" w:rsidRDefault="00074629" w:rsidP="00E9524C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 w:rsidRPr="004E7C5F">
        <w:rPr>
          <w:rFonts w:ascii="Arial" w:eastAsia="Times New Roman" w:hAnsi="Arial" w:cs="Arial"/>
          <w:b/>
          <w:bCs/>
          <w:lang w:eastAsia="es-ES"/>
        </w:rPr>
        <w:t>Casos policiales sorprendentes y e investigaciones trepidantes</w:t>
      </w:r>
      <w:r>
        <w:rPr>
          <w:rFonts w:ascii="Arial" w:eastAsia="Times New Roman" w:hAnsi="Arial" w:cs="Arial"/>
          <w:lang w:eastAsia="es-ES"/>
        </w:rPr>
        <w:t xml:space="preserve"> marcarán la agenda de trabajo de </w:t>
      </w:r>
      <w:r w:rsidRPr="00D33F0C">
        <w:rPr>
          <w:rFonts w:ascii="Arial" w:hAnsi="Arial" w:cs="Arial"/>
        </w:rPr>
        <w:t>Nolan, Chen y West</w:t>
      </w:r>
      <w:r>
        <w:rPr>
          <w:rFonts w:ascii="Arial" w:hAnsi="Arial" w:cs="Arial"/>
        </w:rPr>
        <w:t xml:space="preserve"> qu</w:t>
      </w:r>
      <w:r w:rsidR="00BD36B4">
        <w:rPr>
          <w:rFonts w:ascii="Arial" w:hAnsi="Arial" w:cs="Arial"/>
        </w:rPr>
        <w:t>ienes</w:t>
      </w:r>
      <w:r>
        <w:rPr>
          <w:rFonts w:ascii="Arial" w:hAnsi="Arial" w:cs="Arial"/>
        </w:rPr>
        <w:t xml:space="preserve">, convertidos en agentes de pleno derecho, </w:t>
      </w:r>
      <w:r w:rsidR="004E7C5F">
        <w:rPr>
          <w:rFonts w:ascii="Arial" w:hAnsi="Arial" w:cs="Arial"/>
        </w:rPr>
        <w:t>afrontarán</w:t>
      </w:r>
      <w:r>
        <w:rPr>
          <w:rFonts w:ascii="Arial" w:hAnsi="Arial" w:cs="Arial"/>
        </w:rPr>
        <w:t xml:space="preserve"> inesperadas situaciones como </w:t>
      </w:r>
      <w:r w:rsidR="004E7C5F">
        <w:rPr>
          <w:rFonts w:ascii="Arial" w:hAnsi="Arial" w:cs="Arial"/>
        </w:rPr>
        <w:t xml:space="preserve">la búsqueda de un francotirador, la lucha contra la introducción de una nueva </w:t>
      </w:r>
      <w:r w:rsidR="00BD36B4">
        <w:rPr>
          <w:rFonts w:ascii="Arial" w:hAnsi="Arial" w:cs="Arial"/>
        </w:rPr>
        <w:t xml:space="preserve">droga </w:t>
      </w:r>
      <w:r w:rsidR="004E7C5F">
        <w:rPr>
          <w:rFonts w:ascii="Arial" w:hAnsi="Arial" w:cs="Arial"/>
        </w:rPr>
        <w:t xml:space="preserve">de diseño en las calles que convierte en </w:t>
      </w:r>
      <w:proofErr w:type="spellStart"/>
      <w:r w:rsidR="004E7C5F" w:rsidRPr="00BD36B4">
        <w:rPr>
          <w:rFonts w:ascii="Arial" w:hAnsi="Arial" w:cs="Arial"/>
          <w:i/>
          <w:iCs/>
        </w:rPr>
        <w:t>zombies</w:t>
      </w:r>
      <w:proofErr w:type="spellEnd"/>
      <w:r w:rsidR="004E7C5F">
        <w:rPr>
          <w:rFonts w:ascii="Arial" w:hAnsi="Arial" w:cs="Arial"/>
        </w:rPr>
        <w:t xml:space="preserve"> a </w:t>
      </w:r>
      <w:r w:rsidR="004E7C5F">
        <w:rPr>
          <w:rFonts w:ascii="Arial" w:hAnsi="Arial" w:cs="Arial"/>
        </w:rPr>
        <w:lastRenderedPageBreak/>
        <w:t xml:space="preserve">quienes la consumen, el robo de un helicóptero </w:t>
      </w:r>
      <w:r w:rsidR="00BD36B4">
        <w:rPr>
          <w:rFonts w:ascii="Arial" w:hAnsi="Arial" w:cs="Arial"/>
        </w:rPr>
        <w:t>de la policía</w:t>
      </w:r>
      <w:r w:rsidR="004E7C5F">
        <w:rPr>
          <w:rFonts w:ascii="Arial" w:hAnsi="Arial" w:cs="Arial"/>
        </w:rPr>
        <w:t xml:space="preserve"> y el asesinato del productor de un </w:t>
      </w:r>
      <w:proofErr w:type="spellStart"/>
      <w:proofErr w:type="gramStart"/>
      <w:r w:rsidR="004E7C5F" w:rsidRPr="00BD36B4">
        <w:rPr>
          <w:rFonts w:ascii="Arial" w:hAnsi="Arial" w:cs="Arial"/>
          <w:i/>
          <w:iCs/>
        </w:rPr>
        <w:t>reality</w:t>
      </w:r>
      <w:proofErr w:type="spellEnd"/>
      <w:proofErr w:type="gramEnd"/>
      <w:r w:rsidR="004E7C5F">
        <w:rPr>
          <w:rFonts w:ascii="Arial" w:hAnsi="Arial" w:cs="Arial"/>
        </w:rPr>
        <w:t>, entre otros sucesos.</w:t>
      </w:r>
    </w:p>
    <w:p w14:paraId="640FB3D7" w14:textId="77777777" w:rsidR="00E9524C" w:rsidRDefault="00E9524C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4415B50B" w14:textId="71C29499" w:rsidR="004E7C5F" w:rsidRDefault="004E7C5F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ámbito personal, el agente Nolan se arma de valor para pedir una cita a una atractiva bombera, con la que iniciará un romance; el oficial Bradford y su hermana Genny descubrirán un inquietante </w:t>
      </w:r>
      <w:r w:rsidR="00BD36B4">
        <w:rPr>
          <w:rFonts w:ascii="Arial" w:hAnsi="Arial" w:cs="Arial"/>
        </w:rPr>
        <w:t>secreto</w:t>
      </w:r>
      <w:r>
        <w:rPr>
          <w:rFonts w:ascii="Arial" w:hAnsi="Arial" w:cs="Arial"/>
        </w:rPr>
        <w:t xml:space="preserve"> de su padre; y el agente Chen, en su nueva función como asistente del sargento Bradford, anhela recibir un mayor reconocimiento por </w:t>
      </w:r>
      <w:r w:rsidR="00BD36B4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labor.</w:t>
      </w:r>
    </w:p>
    <w:p w14:paraId="5092B594" w14:textId="77777777" w:rsidR="004E7C5F" w:rsidRDefault="004E7C5F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9265EF5" w14:textId="3979A494" w:rsidR="00A92360" w:rsidRPr="00764C3A" w:rsidRDefault="00DC0BC8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incorporación de Jenna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Dewan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al elenco</w:t>
      </w:r>
      <w:r w:rsidR="008C6B5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la ficción</w:t>
      </w:r>
    </w:p>
    <w:p w14:paraId="61281CB2" w14:textId="30D1F6A2" w:rsidR="00E91CFF" w:rsidRDefault="008C6B5B" w:rsidP="00677D83">
      <w:pPr>
        <w:pStyle w:val="ipc-inline-listitem"/>
        <w:shd w:val="clear" w:color="auto" w:fill="FFFFFF"/>
        <w:spacing w:before="0" w:beforeAutospacing="0" w:after="0" w:afterAutospacing="0"/>
        <w:ind w:right="-285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actriz estadounidense </w:t>
      </w:r>
      <w:r w:rsidRPr="002255F5">
        <w:rPr>
          <w:rFonts w:ascii="Arial" w:hAnsi="Arial" w:cs="Arial"/>
          <w:b/>
          <w:bCs/>
          <w:sz w:val="22"/>
          <w:szCs w:val="22"/>
        </w:rPr>
        <w:t xml:space="preserve">Jenna </w:t>
      </w:r>
      <w:proofErr w:type="spellStart"/>
      <w:r w:rsidRPr="002255F5">
        <w:rPr>
          <w:rFonts w:ascii="Arial" w:hAnsi="Arial" w:cs="Arial"/>
          <w:b/>
          <w:bCs/>
          <w:sz w:val="22"/>
          <w:szCs w:val="22"/>
        </w:rPr>
        <w:t>Dewan</w:t>
      </w:r>
      <w:proofErr w:type="spellEnd"/>
      <w:r>
        <w:rPr>
          <w:rFonts w:ascii="Arial" w:hAnsi="Arial" w:cs="Arial"/>
          <w:sz w:val="22"/>
          <w:szCs w:val="22"/>
        </w:rPr>
        <w:t xml:space="preserve"> (‘</w:t>
      </w:r>
      <w:proofErr w:type="spellStart"/>
      <w:r>
        <w:rPr>
          <w:rFonts w:ascii="Arial" w:hAnsi="Arial" w:cs="Arial"/>
          <w:sz w:val="22"/>
          <w:szCs w:val="22"/>
        </w:rPr>
        <w:t>Supergirl</w:t>
      </w:r>
      <w:proofErr w:type="spellEnd"/>
      <w:r>
        <w:rPr>
          <w:rFonts w:ascii="Arial" w:hAnsi="Arial" w:cs="Arial"/>
          <w:sz w:val="22"/>
          <w:szCs w:val="22"/>
        </w:rPr>
        <w:t>’), cuya interpretación en la película ‘Ba</w:t>
      </w:r>
      <w:r w:rsidR="0093132C">
        <w:rPr>
          <w:rFonts w:ascii="Arial" w:hAnsi="Arial" w:cs="Arial"/>
          <w:sz w:val="22"/>
          <w:szCs w:val="22"/>
        </w:rPr>
        <w:t xml:space="preserve">ilando </w:t>
      </w:r>
      <w:r>
        <w:rPr>
          <w:rFonts w:ascii="Arial" w:hAnsi="Arial" w:cs="Arial"/>
          <w:sz w:val="22"/>
          <w:szCs w:val="22"/>
        </w:rPr>
        <w:t xml:space="preserve">(Step Up)’ le valió el </w:t>
      </w:r>
      <w:proofErr w:type="spellStart"/>
      <w:r>
        <w:rPr>
          <w:rFonts w:ascii="Arial" w:hAnsi="Arial" w:cs="Arial"/>
          <w:sz w:val="22"/>
          <w:szCs w:val="22"/>
        </w:rPr>
        <w:t>Teen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Choice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</w:t>
      </w:r>
      <w:proofErr w:type="spellEnd"/>
      <w:r>
        <w:rPr>
          <w:rFonts w:ascii="Arial" w:hAnsi="Arial" w:cs="Arial"/>
          <w:sz w:val="22"/>
          <w:szCs w:val="22"/>
        </w:rPr>
        <w:t xml:space="preserve"> en 2007, distinción compartida con </w:t>
      </w:r>
      <w:proofErr w:type="spellStart"/>
      <w:r>
        <w:rPr>
          <w:rFonts w:ascii="Arial" w:hAnsi="Arial" w:cs="Arial"/>
          <w:sz w:val="22"/>
          <w:szCs w:val="22"/>
        </w:rPr>
        <w:t>Channing</w:t>
      </w:r>
      <w:proofErr w:type="spellEnd"/>
      <w:r>
        <w:rPr>
          <w:rFonts w:ascii="Arial" w:hAnsi="Arial" w:cs="Arial"/>
          <w:sz w:val="22"/>
          <w:szCs w:val="22"/>
        </w:rPr>
        <w:t xml:space="preserve"> Tatum, </w:t>
      </w:r>
      <w:r w:rsidRPr="00702DFE">
        <w:rPr>
          <w:rFonts w:ascii="Arial" w:hAnsi="Arial" w:cs="Arial"/>
          <w:b/>
          <w:bCs/>
          <w:sz w:val="22"/>
          <w:szCs w:val="22"/>
        </w:rPr>
        <w:t xml:space="preserve">se une al equipo artístico </w:t>
      </w:r>
      <w:r>
        <w:rPr>
          <w:rFonts w:ascii="Arial" w:hAnsi="Arial" w:cs="Arial"/>
          <w:sz w:val="22"/>
          <w:szCs w:val="22"/>
        </w:rPr>
        <w:t xml:space="preserve">de ‘The </w:t>
      </w:r>
      <w:proofErr w:type="spellStart"/>
      <w:r>
        <w:rPr>
          <w:rFonts w:ascii="Arial" w:hAnsi="Arial" w:cs="Arial"/>
          <w:sz w:val="22"/>
          <w:szCs w:val="22"/>
        </w:rPr>
        <w:t>Rookie</w:t>
      </w:r>
      <w:proofErr w:type="spellEnd"/>
      <w:r>
        <w:rPr>
          <w:rFonts w:ascii="Arial" w:hAnsi="Arial" w:cs="Arial"/>
          <w:sz w:val="22"/>
          <w:szCs w:val="22"/>
        </w:rPr>
        <w:t xml:space="preserve">’ para dar vida </w:t>
      </w:r>
      <w:r w:rsidR="0093132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Bailey </w:t>
      </w:r>
      <w:proofErr w:type="spellStart"/>
      <w:r>
        <w:rPr>
          <w:rFonts w:ascii="Arial" w:hAnsi="Arial" w:cs="Arial"/>
          <w:sz w:val="22"/>
          <w:szCs w:val="22"/>
        </w:rPr>
        <w:t>Nune</w:t>
      </w:r>
      <w:proofErr w:type="spellEnd"/>
      <w:r>
        <w:rPr>
          <w:rFonts w:ascii="Arial" w:hAnsi="Arial" w:cs="Arial"/>
          <w:sz w:val="22"/>
          <w:szCs w:val="22"/>
        </w:rPr>
        <w:t xml:space="preserve">, bombera de Los Ángeles y </w:t>
      </w:r>
      <w:r w:rsidRPr="00702DFE">
        <w:rPr>
          <w:rFonts w:ascii="Arial" w:hAnsi="Arial" w:cs="Arial"/>
          <w:b/>
          <w:bCs/>
          <w:sz w:val="22"/>
          <w:szCs w:val="22"/>
        </w:rPr>
        <w:t>novia del agente John Nolan</w:t>
      </w:r>
      <w:r>
        <w:rPr>
          <w:rFonts w:ascii="Arial" w:hAnsi="Arial" w:cs="Arial"/>
          <w:sz w:val="22"/>
          <w:szCs w:val="22"/>
        </w:rPr>
        <w:t xml:space="preserve">. Reservista de la Guardia Nacional del Ejército y profesora de capoeira, </w:t>
      </w:r>
      <w:r w:rsidR="0093132C">
        <w:rPr>
          <w:rFonts w:ascii="Arial" w:hAnsi="Arial" w:cs="Arial"/>
          <w:sz w:val="22"/>
          <w:szCs w:val="22"/>
        </w:rPr>
        <w:t xml:space="preserve">Bailey inicia </w:t>
      </w:r>
      <w:r w:rsidR="002255F5">
        <w:rPr>
          <w:rFonts w:ascii="Arial" w:hAnsi="Arial" w:cs="Arial"/>
          <w:sz w:val="22"/>
          <w:szCs w:val="22"/>
        </w:rPr>
        <w:t>un romance</w:t>
      </w:r>
      <w:r w:rsidR="0093132C">
        <w:rPr>
          <w:rFonts w:ascii="Arial" w:hAnsi="Arial" w:cs="Arial"/>
          <w:sz w:val="22"/>
          <w:szCs w:val="22"/>
        </w:rPr>
        <w:t xml:space="preserve"> con </w:t>
      </w:r>
      <w:r w:rsidR="002255F5">
        <w:rPr>
          <w:rFonts w:ascii="Arial" w:hAnsi="Arial" w:cs="Arial"/>
          <w:sz w:val="22"/>
          <w:szCs w:val="22"/>
        </w:rPr>
        <w:t xml:space="preserve">John Nolan, una relación que se verá amenazada por el acecho de su exmarido, </w:t>
      </w:r>
      <w:r w:rsidR="002255F5" w:rsidRPr="002255F5">
        <w:rPr>
          <w:rFonts w:ascii="Arial" w:hAnsi="Arial" w:cs="Arial"/>
          <w:sz w:val="22"/>
          <w:szCs w:val="22"/>
        </w:rPr>
        <w:t xml:space="preserve">Jason </w:t>
      </w:r>
      <w:proofErr w:type="spellStart"/>
      <w:r w:rsidR="002255F5" w:rsidRPr="002255F5">
        <w:rPr>
          <w:rFonts w:ascii="Arial" w:hAnsi="Arial" w:cs="Arial"/>
          <w:sz w:val="22"/>
          <w:szCs w:val="22"/>
        </w:rPr>
        <w:t>Wyler</w:t>
      </w:r>
      <w:proofErr w:type="spellEnd"/>
      <w:r w:rsidR="002255F5">
        <w:rPr>
          <w:rFonts w:ascii="Arial" w:hAnsi="Arial" w:cs="Arial"/>
          <w:sz w:val="22"/>
          <w:szCs w:val="22"/>
        </w:rPr>
        <w:t>.</w:t>
      </w:r>
    </w:p>
    <w:p w14:paraId="3DD3F273" w14:textId="0708FE1F" w:rsidR="00DC0BC8" w:rsidRDefault="00DC0BC8" w:rsidP="00677D83">
      <w:pPr>
        <w:pStyle w:val="ipc-inline-listitem"/>
        <w:shd w:val="clear" w:color="auto" w:fill="FFFFFF"/>
        <w:spacing w:before="0" w:beforeAutospacing="0" w:after="0" w:afterAutospacing="0"/>
        <w:ind w:right="-285"/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3906A113" w14:textId="6FFCDA38" w:rsidR="00810DCA" w:rsidRPr="001228A2" w:rsidRDefault="002255F5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 w:rsidRPr="001228A2">
        <w:rPr>
          <w:rFonts w:ascii="Arial" w:eastAsia="Times New Roman" w:hAnsi="Arial" w:cs="Arial"/>
          <w:lang w:eastAsia="es-ES"/>
        </w:rPr>
        <w:t xml:space="preserve">Además, la nueva </w:t>
      </w:r>
      <w:r w:rsidR="001C6774">
        <w:rPr>
          <w:rFonts w:ascii="Arial" w:eastAsia="Times New Roman" w:hAnsi="Arial" w:cs="Arial"/>
          <w:lang w:eastAsia="es-ES"/>
        </w:rPr>
        <w:t>temporada</w:t>
      </w:r>
      <w:r w:rsidRPr="001228A2">
        <w:rPr>
          <w:rFonts w:ascii="Arial" w:eastAsia="Times New Roman" w:hAnsi="Arial" w:cs="Arial"/>
          <w:lang w:eastAsia="es-ES"/>
        </w:rPr>
        <w:t xml:space="preserve"> inclu</w:t>
      </w:r>
      <w:r w:rsidR="00B10669" w:rsidRPr="001228A2">
        <w:rPr>
          <w:rFonts w:ascii="Arial" w:eastAsia="Times New Roman" w:hAnsi="Arial" w:cs="Arial"/>
          <w:lang w:eastAsia="es-ES"/>
        </w:rPr>
        <w:t>ye</w:t>
      </w:r>
      <w:r w:rsidRPr="001228A2">
        <w:rPr>
          <w:rFonts w:ascii="Arial" w:eastAsia="Times New Roman" w:hAnsi="Arial" w:cs="Arial"/>
          <w:lang w:eastAsia="es-ES"/>
        </w:rPr>
        <w:t xml:space="preserve"> las </w:t>
      </w:r>
      <w:r w:rsidRPr="001228A2">
        <w:rPr>
          <w:rFonts w:ascii="Arial" w:eastAsia="Times New Roman" w:hAnsi="Arial" w:cs="Arial"/>
          <w:b/>
          <w:bCs/>
          <w:lang w:eastAsia="es-ES"/>
        </w:rPr>
        <w:t>intervenciones especiales</w:t>
      </w:r>
      <w:r w:rsidRPr="001228A2">
        <w:rPr>
          <w:rFonts w:ascii="Arial" w:eastAsia="Times New Roman" w:hAnsi="Arial" w:cs="Arial"/>
          <w:lang w:eastAsia="es-ES"/>
        </w:rPr>
        <w:t xml:space="preserve"> de conocidos rostros de la televisión estadounidense como </w:t>
      </w:r>
      <w:r w:rsidRPr="001228A2">
        <w:rPr>
          <w:rFonts w:ascii="Arial" w:eastAsia="Times New Roman" w:hAnsi="Arial" w:cs="Arial"/>
          <w:b/>
          <w:bCs/>
          <w:lang w:eastAsia="es-ES"/>
        </w:rPr>
        <w:t xml:space="preserve">Camille </w:t>
      </w:r>
      <w:proofErr w:type="spellStart"/>
      <w:r w:rsidRPr="001228A2">
        <w:rPr>
          <w:rFonts w:ascii="Arial" w:eastAsia="Times New Roman" w:hAnsi="Arial" w:cs="Arial"/>
          <w:b/>
          <w:bCs/>
          <w:lang w:eastAsia="es-ES"/>
        </w:rPr>
        <w:t>Guaty</w:t>
      </w:r>
      <w:proofErr w:type="spellEnd"/>
      <w:r w:rsidRPr="001228A2">
        <w:rPr>
          <w:rFonts w:ascii="Arial" w:eastAsia="Times New Roman" w:hAnsi="Arial" w:cs="Arial"/>
          <w:lang w:eastAsia="es-ES"/>
        </w:rPr>
        <w:t xml:space="preserve"> (‘</w:t>
      </w:r>
      <w:proofErr w:type="spellStart"/>
      <w:r w:rsidRPr="001228A2">
        <w:rPr>
          <w:rFonts w:ascii="Arial" w:eastAsia="Times New Roman" w:hAnsi="Arial" w:cs="Arial"/>
          <w:lang w:eastAsia="es-ES"/>
        </w:rPr>
        <w:t>Prison</w:t>
      </w:r>
      <w:proofErr w:type="spellEnd"/>
      <w:r w:rsidRPr="001228A2">
        <w:rPr>
          <w:rFonts w:ascii="Arial" w:eastAsia="Times New Roman" w:hAnsi="Arial" w:cs="Arial"/>
          <w:lang w:eastAsia="es-ES"/>
        </w:rPr>
        <w:t xml:space="preserve"> Break’’), que encarna</w:t>
      </w:r>
      <w:r w:rsidR="00B10669" w:rsidRPr="001228A2">
        <w:rPr>
          <w:rFonts w:ascii="Arial" w:eastAsia="Times New Roman" w:hAnsi="Arial" w:cs="Arial"/>
          <w:lang w:eastAsia="es-ES"/>
        </w:rPr>
        <w:t>rá</w:t>
      </w:r>
      <w:r w:rsidRPr="001228A2">
        <w:rPr>
          <w:rFonts w:ascii="Arial" w:eastAsia="Times New Roman" w:hAnsi="Arial" w:cs="Arial"/>
          <w:lang w:eastAsia="es-ES"/>
        </w:rPr>
        <w:t xml:space="preserve"> a Sandra ‘La Fiera’ de la Cruz, implacable mujer que lidera una importante red de narcotráfico;</w:t>
      </w:r>
      <w:r w:rsidR="00B10669" w:rsidRPr="001228A2">
        <w:rPr>
          <w:rFonts w:ascii="Arial" w:eastAsia="Times New Roman" w:hAnsi="Arial" w:cs="Arial"/>
          <w:lang w:eastAsia="es-ES"/>
        </w:rPr>
        <w:t xml:space="preserve"> </w:t>
      </w:r>
      <w:r w:rsidR="00B10669" w:rsidRPr="001228A2">
        <w:rPr>
          <w:rFonts w:ascii="Arial" w:eastAsia="Times New Roman" w:hAnsi="Arial" w:cs="Arial"/>
          <w:b/>
          <w:bCs/>
          <w:lang w:eastAsia="es-ES"/>
        </w:rPr>
        <w:t>Brandon J</w:t>
      </w:r>
      <w:r w:rsidR="00056E08" w:rsidRPr="001228A2">
        <w:rPr>
          <w:rFonts w:ascii="Arial" w:eastAsia="Times New Roman" w:hAnsi="Arial" w:cs="Arial"/>
          <w:b/>
          <w:bCs/>
          <w:lang w:eastAsia="es-ES"/>
        </w:rPr>
        <w:t>a</w:t>
      </w:r>
      <w:r w:rsidR="00B10669" w:rsidRPr="001228A2">
        <w:rPr>
          <w:rFonts w:ascii="Arial" w:eastAsia="Times New Roman" w:hAnsi="Arial" w:cs="Arial"/>
          <w:b/>
          <w:bCs/>
          <w:lang w:eastAsia="es-ES"/>
        </w:rPr>
        <w:t>y McLaren</w:t>
      </w:r>
      <w:r w:rsidR="00056E08" w:rsidRPr="001228A2">
        <w:rPr>
          <w:rFonts w:ascii="Arial" w:eastAsia="Times New Roman" w:hAnsi="Arial" w:cs="Arial"/>
          <w:lang w:eastAsia="es-ES"/>
        </w:rPr>
        <w:t xml:space="preserve"> (‘Graceland’),</w:t>
      </w:r>
      <w:r w:rsidR="00B10669" w:rsidRPr="001228A2">
        <w:rPr>
          <w:rFonts w:ascii="Arial" w:eastAsia="Times New Roman" w:hAnsi="Arial" w:cs="Arial"/>
          <w:lang w:eastAsia="es-ES"/>
        </w:rPr>
        <w:t xml:space="preserve"> que se pondrá en la piel de </w:t>
      </w:r>
      <w:proofErr w:type="spellStart"/>
      <w:r w:rsidR="00B10669" w:rsidRPr="001228A2">
        <w:rPr>
          <w:rFonts w:ascii="Arial" w:eastAsia="Times New Roman" w:hAnsi="Arial" w:cs="Arial"/>
          <w:lang w:eastAsia="es-ES"/>
        </w:rPr>
        <w:t>Elijah</w:t>
      </w:r>
      <w:proofErr w:type="spellEnd"/>
      <w:r w:rsidR="00B10669" w:rsidRPr="001228A2">
        <w:rPr>
          <w:rFonts w:ascii="Arial" w:eastAsia="Times New Roman" w:hAnsi="Arial" w:cs="Arial"/>
          <w:lang w:eastAsia="es-ES"/>
        </w:rPr>
        <w:t xml:space="preserve"> Stone</w:t>
      </w:r>
      <w:r w:rsidR="00056E08" w:rsidRPr="001228A2">
        <w:rPr>
          <w:rFonts w:ascii="Arial" w:eastAsia="Times New Roman" w:hAnsi="Arial" w:cs="Arial"/>
          <w:lang w:eastAsia="es-ES"/>
        </w:rPr>
        <w:t xml:space="preserve">, criminal a quien recurre  el abogado defensor Wesley Evers para encontrar a su esposa </w:t>
      </w:r>
      <w:r w:rsidR="00BD36B4">
        <w:rPr>
          <w:rFonts w:ascii="Arial" w:eastAsia="Times New Roman" w:hAnsi="Arial" w:cs="Arial"/>
          <w:lang w:eastAsia="es-ES"/>
        </w:rPr>
        <w:t>Á</w:t>
      </w:r>
      <w:r w:rsidR="00056E08" w:rsidRPr="001228A2">
        <w:rPr>
          <w:rFonts w:ascii="Arial" w:eastAsia="Times New Roman" w:hAnsi="Arial" w:cs="Arial"/>
          <w:lang w:eastAsia="es-ES"/>
        </w:rPr>
        <w:t>ngela López, secuestrada por Sandra de la Cruz</w:t>
      </w:r>
      <w:r w:rsidR="00B10669" w:rsidRPr="001228A2">
        <w:rPr>
          <w:rFonts w:ascii="Arial" w:eastAsia="Times New Roman" w:hAnsi="Arial" w:cs="Arial"/>
          <w:lang w:eastAsia="es-ES"/>
        </w:rPr>
        <w:t xml:space="preserve">; </w:t>
      </w:r>
      <w:proofErr w:type="spellStart"/>
      <w:r w:rsidR="00B10669" w:rsidRPr="001228A2">
        <w:rPr>
          <w:rFonts w:ascii="Arial" w:eastAsia="Times New Roman" w:hAnsi="Arial" w:cs="Arial"/>
          <w:b/>
          <w:bCs/>
          <w:lang w:eastAsia="es-ES"/>
        </w:rPr>
        <w:t>Tru</w:t>
      </w:r>
      <w:proofErr w:type="spellEnd"/>
      <w:r w:rsidR="00B10669" w:rsidRPr="001228A2">
        <w:rPr>
          <w:rFonts w:ascii="Arial" w:eastAsia="Times New Roman" w:hAnsi="Arial" w:cs="Arial"/>
          <w:b/>
          <w:bCs/>
          <w:lang w:eastAsia="es-ES"/>
        </w:rPr>
        <w:t xml:space="preserve"> Valentino</w:t>
      </w:r>
      <w:r w:rsidR="001228A2" w:rsidRPr="001228A2">
        <w:rPr>
          <w:rFonts w:ascii="Arial" w:eastAsia="Times New Roman" w:hAnsi="Arial" w:cs="Arial"/>
          <w:lang w:eastAsia="es-ES"/>
        </w:rPr>
        <w:t xml:space="preserve"> (actor de</w:t>
      </w:r>
      <w:r w:rsidR="001228A2">
        <w:rPr>
          <w:rFonts w:ascii="Arial" w:eastAsia="Times New Roman" w:hAnsi="Arial" w:cs="Arial"/>
          <w:lang w:eastAsia="es-ES"/>
        </w:rPr>
        <w:t xml:space="preserve"> doblaje que ha prestado su voz en numerosas series de animación como ‘</w:t>
      </w:r>
      <w:proofErr w:type="spellStart"/>
      <w:r w:rsidR="001228A2" w:rsidRPr="001228A2">
        <w:rPr>
          <w:rFonts w:ascii="Arial" w:eastAsia="Times New Roman" w:hAnsi="Arial" w:cs="Arial"/>
          <w:lang w:eastAsia="es-ES"/>
        </w:rPr>
        <w:t>Fast</w:t>
      </w:r>
      <w:proofErr w:type="spellEnd"/>
      <w:r w:rsidR="001228A2" w:rsidRPr="001228A2">
        <w:rPr>
          <w:rFonts w:ascii="Arial" w:eastAsia="Times New Roman" w:hAnsi="Arial" w:cs="Arial"/>
          <w:lang w:eastAsia="es-ES"/>
        </w:rPr>
        <w:t xml:space="preserve"> &amp; </w:t>
      </w:r>
      <w:proofErr w:type="spellStart"/>
      <w:r w:rsidR="001228A2" w:rsidRPr="001228A2">
        <w:rPr>
          <w:rFonts w:ascii="Arial" w:eastAsia="Times New Roman" w:hAnsi="Arial" w:cs="Arial"/>
          <w:lang w:eastAsia="es-ES"/>
        </w:rPr>
        <w:t>Furious</w:t>
      </w:r>
      <w:proofErr w:type="spellEnd"/>
      <w:r w:rsidR="001228A2" w:rsidRPr="001228A2">
        <w:rPr>
          <w:rFonts w:ascii="Arial" w:eastAsia="Times New Roman" w:hAnsi="Arial" w:cs="Arial"/>
          <w:lang w:eastAsia="es-ES"/>
        </w:rPr>
        <w:t>: Espías a todo gas</w:t>
      </w:r>
      <w:r w:rsidR="001228A2">
        <w:rPr>
          <w:rFonts w:ascii="Arial" w:eastAsia="Times New Roman" w:hAnsi="Arial" w:cs="Arial"/>
          <w:lang w:eastAsia="es-ES"/>
        </w:rPr>
        <w:t>’)</w:t>
      </w:r>
      <w:r w:rsidR="00B10669" w:rsidRPr="001228A2">
        <w:rPr>
          <w:rFonts w:ascii="Arial" w:eastAsia="Times New Roman" w:hAnsi="Arial" w:cs="Arial"/>
          <w:lang w:eastAsia="es-ES"/>
        </w:rPr>
        <w:t xml:space="preserve">, dando vida a Aaron </w:t>
      </w:r>
      <w:proofErr w:type="spellStart"/>
      <w:r w:rsidR="00B10669" w:rsidRPr="001228A2">
        <w:rPr>
          <w:rFonts w:ascii="Arial" w:eastAsia="Times New Roman" w:hAnsi="Arial" w:cs="Arial"/>
          <w:lang w:eastAsia="es-ES"/>
        </w:rPr>
        <w:t>Thorsen</w:t>
      </w:r>
      <w:proofErr w:type="spellEnd"/>
      <w:r w:rsidR="00056E08" w:rsidRPr="001228A2">
        <w:rPr>
          <w:rFonts w:ascii="Arial" w:eastAsia="Times New Roman" w:hAnsi="Arial" w:cs="Arial"/>
          <w:lang w:eastAsia="es-ES"/>
        </w:rPr>
        <w:t xml:space="preserve">, agente novato cuya labor policial supervisa la detective </w:t>
      </w:r>
      <w:proofErr w:type="spellStart"/>
      <w:r w:rsidR="00056E08" w:rsidRPr="001228A2">
        <w:rPr>
          <w:rFonts w:ascii="Arial" w:eastAsia="Times New Roman" w:hAnsi="Arial" w:cs="Arial"/>
          <w:lang w:eastAsia="es-ES"/>
        </w:rPr>
        <w:t>Nyla</w:t>
      </w:r>
      <w:proofErr w:type="spellEnd"/>
      <w:r w:rsidR="00056E08" w:rsidRPr="001228A2">
        <w:rPr>
          <w:rFonts w:ascii="Arial" w:eastAsia="Times New Roman" w:hAnsi="Arial" w:cs="Arial"/>
          <w:lang w:eastAsia="es-ES"/>
        </w:rPr>
        <w:t xml:space="preserve"> Harper</w:t>
      </w:r>
      <w:r w:rsidR="00B10669" w:rsidRPr="001228A2">
        <w:rPr>
          <w:rFonts w:ascii="Arial" w:eastAsia="Times New Roman" w:hAnsi="Arial" w:cs="Arial"/>
          <w:lang w:eastAsia="es-ES"/>
        </w:rPr>
        <w:t xml:space="preserve">; y </w:t>
      </w:r>
      <w:r w:rsidR="00B10669" w:rsidRPr="001228A2">
        <w:rPr>
          <w:rFonts w:ascii="Arial" w:eastAsia="Times New Roman" w:hAnsi="Arial" w:cs="Arial"/>
          <w:b/>
          <w:bCs/>
          <w:lang w:eastAsia="es-ES"/>
        </w:rPr>
        <w:t xml:space="preserve">Helena </w:t>
      </w:r>
      <w:proofErr w:type="spellStart"/>
      <w:r w:rsidR="00B10669" w:rsidRPr="001228A2">
        <w:rPr>
          <w:rFonts w:ascii="Arial" w:eastAsia="Times New Roman" w:hAnsi="Arial" w:cs="Arial"/>
          <w:b/>
          <w:bCs/>
          <w:lang w:eastAsia="es-ES"/>
        </w:rPr>
        <w:t>Mattsson</w:t>
      </w:r>
      <w:proofErr w:type="spellEnd"/>
      <w:r w:rsidR="001228A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228A2" w:rsidRPr="001228A2">
        <w:rPr>
          <w:rFonts w:ascii="Arial" w:eastAsia="Times New Roman" w:hAnsi="Arial" w:cs="Arial"/>
          <w:lang w:eastAsia="es-ES"/>
        </w:rPr>
        <w:t>(‘666: Park Avenue’)</w:t>
      </w:r>
      <w:r w:rsidR="00B10669" w:rsidRPr="001228A2">
        <w:rPr>
          <w:rFonts w:ascii="Arial" w:eastAsia="Times New Roman" w:hAnsi="Arial" w:cs="Arial"/>
          <w:lang w:eastAsia="es-ES"/>
        </w:rPr>
        <w:t>, en el papel de Ashley</w:t>
      </w:r>
      <w:r w:rsidR="001228A2" w:rsidRPr="001228A2">
        <w:rPr>
          <w:rFonts w:ascii="Arial" w:eastAsia="Times New Roman" w:hAnsi="Arial" w:cs="Arial"/>
          <w:lang w:eastAsia="es-ES"/>
        </w:rPr>
        <w:t xml:space="preserve">, hija del policía jubilado Jerry </w:t>
      </w:r>
      <w:proofErr w:type="spellStart"/>
      <w:r w:rsidR="001228A2" w:rsidRPr="001228A2">
        <w:rPr>
          <w:rFonts w:ascii="Arial" w:eastAsia="Times New Roman" w:hAnsi="Arial" w:cs="Arial"/>
          <w:lang w:eastAsia="es-ES"/>
        </w:rPr>
        <w:t>McGrady</w:t>
      </w:r>
      <w:proofErr w:type="spellEnd"/>
      <w:r w:rsidR="001228A2" w:rsidRPr="001228A2">
        <w:rPr>
          <w:rFonts w:ascii="Arial" w:eastAsia="Times New Roman" w:hAnsi="Arial" w:cs="Arial"/>
          <w:lang w:eastAsia="es-ES"/>
        </w:rPr>
        <w:t xml:space="preserve"> que inicia un romance con el sargento Tim Bradford</w:t>
      </w:r>
      <w:r w:rsidR="00BD36B4">
        <w:rPr>
          <w:rFonts w:ascii="Arial" w:eastAsia="Times New Roman" w:hAnsi="Arial" w:cs="Arial"/>
          <w:lang w:eastAsia="es-ES"/>
        </w:rPr>
        <w:t>.</w:t>
      </w:r>
    </w:p>
    <w:p w14:paraId="0C79F66C" w14:textId="77777777" w:rsidR="002255F5" w:rsidRDefault="002255F5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F5E8D" w14:textId="1A7B1F57" w:rsidR="004D6AAC" w:rsidRDefault="004D6AAC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sectPr w:rsidR="004D6AA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85" w14:textId="77777777" w:rsidR="00647F8B" w:rsidRDefault="00647F8B" w:rsidP="00B23904">
      <w:pPr>
        <w:spacing w:after="0" w:line="240" w:lineRule="auto"/>
      </w:pPr>
      <w:r>
        <w:separator/>
      </w:r>
    </w:p>
  </w:endnote>
  <w:endnote w:type="continuationSeparator" w:id="0">
    <w:p w14:paraId="4CDA017A" w14:textId="77777777" w:rsidR="00647F8B" w:rsidRDefault="00647F8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9C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A91A4A" wp14:editId="5E6275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354512" wp14:editId="50A7663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013D2C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447" w14:textId="77777777" w:rsidR="00647F8B" w:rsidRDefault="00647F8B" w:rsidP="00B23904">
      <w:pPr>
        <w:spacing w:after="0" w:line="240" w:lineRule="auto"/>
      </w:pPr>
      <w:r>
        <w:separator/>
      </w:r>
    </w:p>
  </w:footnote>
  <w:footnote w:type="continuationSeparator" w:id="0">
    <w:p w14:paraId="6AC33797" w14:textId="77777777" w:rsidR="00647F8B" w:rsidRDefault="00647F8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E3A"/>
    <w:multiLevelType w:val="multilevel"/>
    <w:tmpl w:val="23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5899">
    <w:abstractNumId w:val="0"/>
  </w:num>
  <w:num w:numId="2" w16cid:durableId="628588337">
    <w:abstractNumId w:val="2"/>
  </w:num>
  <w:num w:numId="3" w16cid:durableId="204081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14672"/>
    <w:rsid w:val="000177DE"/>
    <w:rsid w:val="00023DCF"/>
    <w:rsid w:val="000406E0"/>
    <w:rsid w:val="00041A9B"/>
    <w:rsid w:val="0004228A"/>
    <w:rsid w:val="00047811"/>
    <w:rsid w:val="0005096A"/>
    <w:rsid w:val="00056E08"/>
    <w:rsid w:val="00061A94"/>
    <w:rsid w:val="00061FB4"/>
    <w:rsid w:val="00067663"/>
    <w:rsid w:val="00074629"/>
    <w:rsid w:val="00080DB8"/>
    <w:rsid w:val="0008253A"/>
    <w:rsid w:val="00091800"/>
    <w:rsid w:val="00091CAB"/>
    <w:rsid w:val="00096FC5"/>
    <w:rsid w:val="000A1470"/>
    <w:rsid w:val="000A61D5"/>
    <w:rsid w:val="000A6DA1"/>
    <w:rsid w:val="000A73F2"/>
    <w:rsid w:val="000A75F3"/>
    <w:rsid w:val="000B54EB"/>
    <w:rsid w:val="000B7FEE"/>
    <w:rsid w:val="000C6A96"/>
    <w:rsid w:val="000D5779"/>
    <w:rsid w:val="000E0EF9"/>
    <w:rsid w:val="000E2779"/>
    <w:rsid w:val="000E54AF"/>
    <w:rsid w:val="000F2DEF"/>
    <w:rsid w:val="00105F84"/>
    <w:rsid w:val="00106670"/>
    <w:rsid w:val="00120385"/>
    <w:rsid w:val="001228A2"/>
    <w:rsid w:val="0012620E"/>
    <w:rsid w:val="00127020"/>
    <w:rsid w:val="001329CF"/>
    <w:rsid w:val="00136BCC"/>
    <w:rsid w:val="00142B04"/>
    <w:rsid w:val="00145CAD"/>
    <w:rsid w:val="00153977"/>
    <w:rsid w:val="00154A3A"/>
    <w:rsid w:val="00157875"/>
    <w:rsid w:val="00165836"/>
    <w:rsid w:val="001666DC"/>
    <w:rsid w:val="001672DE"/>
    <w:rsid w:val="00174469"/>
    <w:rsid w:val="0017461E"/>
    <w:rsid w:val="00174A49"/>
    <w:rsid w:val="00176684"/>
    <w:rsid w:val="00185664"/>
    <w:rsid w:val="001928C8"/>
    <w:rsid w:val="0019767B"/>
    <w:rsid w:val="001A1634"/>
    <w:rsid w:val="001A53EA"/>
    <w:rsid w:val="001B1E99"/>
    <w:rsid w:val="001B2B30"/>
    <w:rsid w:val="001B2DEB"/>
    <w:rsid w:val="001C29EB"/>
    <w:rsid w:val="001C6774"/>
    <w:rsid w:val="001D060F"/>
    <w:rsid w:val="001D0ECF"/>
    <w:rsid w:val="001D0F17"/>
    <w:rsid w:val="001D2608"/>
    <w:rsid w:val="001D6822"/>
    <w:rsid w:val="001E03C7"/>
    <w:rsid w:val="001E40F5"/>
    <w:rsid w:val="001E4729"/>
    <w:rsid w:val="001E65E4"/>
    <w:rsid w:val="001F42E2"/>
    <w:rsid w:val="001F661B"/>
    <w:rsid w:val="002028E7"/>
    <w:rsid w:val="00216915"/>
    <w:rsid w:val="002227F7"/>
    <w:rsid w:val="00222BC8"/>
    <w:rsid w:val="00224F8A"/>
    <w:rsid w:val="002255F5"/>
    <w:rsid w:val="0022602B"/>
    <w:rsid w:val="002316B5"/>
    <w:rsid w:val="00235CC8"/>
    <w:rsid w:val="00250ED4"/>
    <w:rsid w:val="0025416A"/>
    <w:rsid w:val="002602B2"/>
    <w:rsid w:val="00260A70"/>
    <w:rsid w:val="00261FEB"/>
    <w:rsid w:val="002622C4"/>
    <w:rsid w:val="00275CD1"/>
    <w:rsid w:val="00277D55"/>
    <w:rsid w:val="0028454A"/>
    <w:rsid w:val="002875DE"/>
    <w:rsid w:val="00292700"/>
    <w:rsid w:val="002940C5"/>
    <w:rsid w:val="002A2108"/>
    <w:rsid w:val="002A5A37"/>
    <w:rsid w:val="002A6D7F"/>
    <w:rsid w:val="002C6DAD"/>
    <w:rsid w:val="002D4CD6"/>
    <w:rsid w:val="002D68C6"/>
    <w:rsid w:val="002D6F36"/>
    <w:rsid w:val="002E7851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34F61"/>
    <w:rsid w:val="0035108D"/>
    <w:rsid w:val="003570D9"/>
    <w:rsid w:val="00360BE8"/>
    <w:rsid w:val="00362C40"/>
    <w:rsid w:val="00365285"/>
    <w:rsid w:val="00366452"/>
    <w:rsid w:val="00367E4C"/>
    <w:rsid w:val="00371271"/>
    <w:rsid w:val="0037164F"/>
    <w:rsid w:val="0037584B"/>
    <w:rsid w:val="00384596"/>
    <w:rsid w:val="003B78CF"/>
    <w:rsid w:val="003C6411"/>
    <w:rsid w:val="003C67C7"/>
    <w:rsid w:val="003D16A2"/>
    <w:rsid w:val="003E035E"/>
    <w:rsid w:val="003E730F"/>
    <w:rsid w:val="003F474A"/>
    <w:rsid w:val="004076FB"/>
    <w:rsid w:val="00411991"/>
    <w:rsid w:val="00416BF1"/>
    <w:rsid w:val="004209EF"/>
    <w:rsid w:val="004338B6"/>
    <w:rsid w:val="00442388"/>
    <w:rsid w:val="00442C26"/>
    <w:rsid w:val="004437E9"/>
    <w:rsid w:val="00443B61"/>
    <w:rsid w:val="0044648B"/>
    <w:rsid w:val="00447D53"/>
    <w:rsid w:val="00450703"/>
    <w:rsid w:val="00463A96"/>
    <w:rsid w:val="004826D3"/>
    <w:rsid w:val="004852DE"/>
    <w:rsid w:val="00485391"/>
    <w:rsid w:val="004947C4"/>
    <w:rsid w:val="00495EF3"/>
    <w:rsid w:val="00496277"/>
    <w:rsid w:val="0049782C"/>
    <w:rsid w:val="00497CDF"/>
    <w:rsid w:val="004A1970"/>
    <w:rsid w:val="004A2C9F"/>
    <w:rsid w:val="004A2DF6"/>
    <w:rsid w:val="004B1F09"/>
    <w:rsid w:val="004B4A4E"/>
    <w:rsid w:val="004D49C9"/>
    <w:rsid w:val="004D51B3"/>
    <w:rsid w:val="004D6AAC"/>
    <w:rsid w:val="004E0B54"/>
    <w:rsid w:val="004E3AE2"/>
    <w:rsid w:val="004E6C9A"/>
    <w:rsid w:val="004E7C5F"/>
    <w:rsid w:val="004F0298"/>
    <w:rsid w:val="00503364"/>
    <w:rsid w:val="00503DE3"/>
    <w:rsid w:val="00504A82"/>
    <w:rsid w:val="0050509D"/>
    <w:rsid w:val="00511A0F"/>
    <w:rsid w:val="00512D94"/>
    <w:rsid w:val="00525634"/>
    <w:rsid w:val="005261E5"/>
    <w:rsid w:val="00547433"/>
    <w:rsid w:val="00550DA7"/>
    <w:rsid w:val="00553510"/>
    <w:rsid w:val="00557A6D"/>
    <w:rsid w:val="00564990"/>
    <w:rsid w:val="00572EA0"/>
    <w:rsid w:val="005A094C"/>
    <w:rsid w:val="005A14F6"/>
    <w:rsid w:val="005A6D84"/>
    <w:rsid w:val="005C4663"/>
    <w:rsid w:val="005D3280"/>
    <w:rsid w:val="005D3FA6"/>
    <w:rsid w:val="005D4C24"/>
    <w:rsid w:val="005D6BEA"/>
    <w:rsid w:val="00622499"/>
    <w:rsid w:val="0063148F"/>
    <w:rsid w:val="00635C1E"/>
    <w:rsid w:val="006415DB"/>
    <w:rsid w:val="00643A25"/>
    <w:rsid w:val="00647F8B"/>
    <w:rsid w:val="00655CAF"/>
    <w:rsid w:val="00655CCD"/>
    <w:rsid w:val="00661207"/>
    <w:rsid w:val="00662187"/>
    <w:rsid w:val="006648CE"/>
    <w:rsid w:val="0066730E"/>
    <w:rsid w:val="00677D83"/>
    <w:rsid w:val="00677FBD"/>
    <w:rsid w:val="00686B68"/>
    <w:rsid w:val="00691DCC"/>
    <w:rsid w:val="006A2660"/>
    <w:rsid w:val="006B1781"/>
    <w:rsid w:val="006C0C0F"/>
    <w:rsid w:val="006C406A"/>
    <w:rsid w:val="006F0856"/>
    <w:rsid w:val="006F293B"/>
    <w:rsid w:val="006F2B61"/>
    <w:rsid w:val="006F3001"/>
    <w:rsid w:val="006F58EC"/>
    <w:rsid w:val="00702DFE"/>
    <w:rsid w:val="0070633F"/>
    <w:rsid w:val="007123E4"/>
    <w:rsid w:val="0072078D"/>
    <w:rsid w:val="007224D8"/>
    <w:rsid w:val="00735AEB"/>
    <w:rsid w:val="00740153"/>
    <w:rsid w:val="00740294"/>
    <w:rsid w:val="0075593D"/>
    <w:rsid w:val="00764C3A"/>
    <w:rsid w:val="00766D09"/>
    <w:rsid w:val="00770483"/>
    <w:rsid w:val="00770EDE"/>
    <w:rsid w:val="00771E93"/>
    <w:rsid w:val="00772ECC"/>
    <w:rsid w:val="00775493"/>
    <w:rsid w:val="007830CA"/>
    <w:rsid w:val="0078621F"/>
    <w:rsid w:val="00786425"/>
    <w:rsid w:val="00791512"/>
    <w:rsid w:val="00793FBA"/>
    <w:rsid w:val="007A3BC7"/>
    <w:rsid w:val="007A74A0"/>
    <w:rsid w:val="007B0317"/>
    <w:rsid w:val="007B08B3"/>
    <w:rsid w:val="007B3BAD"/>
    <w:rsid w:val="007B73AB"/>
    <w:rsid w:val="007B78BC"/>
    <w:rsid w:val="007C4C9A"/>
    <w:rsid w:val="007C5712"/>
    <w:rsid w:val="007C7D80"/>
    <w:rsid w:val="007E60B6"/>
    <w:rsid w:val="007E7B80"/>
    <w:rsid w:val="007F2244"/>
    <w:rsid w:val="00802C28"/>
    <w:rsid w:val="00803181"/>
    <w:rsid w:val="00810DCA"/>
    <w:rsid w:val="00826284"/>
    <w:rsid w:val="00844262"/>
    <w:rsid w:val="00853980"/>
    <w:rsid w:val="00854FA7"/>
    <w:rsid w:val="008659DF"/>
    <w:rsid w:val="00866A9E"/>
    <w:rsid w:val="008755D1"/>
    <w:rsid w:val="00877DF1"/>
    <w:rsid w:val="00883DBF"/>
    <w:rsid w:val="00884818"/>
    <w:rsid w:val="00887F4D"/>
    <w:rsid w:val="00897D07"/>
    <w:rsid w:val="008B3E5F"/>
    <w:rsid w:val="008C5474"/>
    <w:rsid w:val="008C5487"/>
    <w:rsid w:val="008C6B5B"/>
    <w:rsid w:val="008D62AE"/>
    <w:rsid w:val="008E70DD"/>
    <w:rsid w:val="008E7161"/>
    <w:rsid w:val="008F4668"/>
    <w:rsid w:val="008F528E"/>
    <w:rsid w:val="00900D0C"/>
    <w:rsid w:val="00902FE0"/>
    <w:rsid w:val="0091352E"/>
    <w:rsid w:val="00921BC5"/>
    <w:rsid w:val="009241B1"/>
    <w:rsid w:val="009259AB"/>
    <w:rsid w:val="00925ECE"/>
    <w:rsid w:val="0093132C"/>
    <w:rsid w:val="00932809"/>
    <w:rsid w:val="00937705"/>
    <w:rsid w:val="00942437"/>
    <w:rsid w:val="0095396C"/>
    <w:rsid w:val="0096236C"/>
    <w:rsid w:val="00962CD9"/>
    <w:rsid w:val="00965FA0"/>
    <w:rsid w:val="00966507"/>
    <w:rsid w:val="00970A89"/>
    <w:rsid w:val="00971C89"/>
    <w:rsid w:val="009724A2"/>
    <w:rsid w:val="00974632"/>
    <w:rsid w:val="00976D23"/>
    <w:rsid w:val="009910A3"/>
    <w:rsid w:val="00993D38"/>
    <w:rsid w:val="009A1354"/>
    <w:rsid w:val="009A5081"/>
    <w:rsid w:val="009B19B6"/>
    <w:rsid w:val="009B6E6B"/>
    <w:rsid w:val="009C201C"/>
    <w:rsid w:val="009F012F"/>
    <w:rsid w:val="009F49FD"/>
    <w:rsid w:val="00A162A9"/>
    <w:rsid w:val="00A25B73"/>
    <w:rsid w:val="00A32A9A"/>
    <w:rsid w:val="00A35C2C"/>
    <w:rsid w:val="00A37C54"/>
    <w:rsid w:val="00A47766"/>
    <w:rsid w:val="00A545C6"/>
    <w:rsid w:val="00A54867"/>
    <w:rsid w:val="00A71DA8"/>
    <w:rsid w:val="00A8092B"/>
    <w:rsid w:val="00A860F7"/>
    <w:rsid w:val="00A92360"/>
    <w:rsid w:val="00A9568C"/>
    <w:rsid w:val="00AA2448"/>
    <w:rsid w:val="00AA7B4C"/>
    <w:rsid w:val="00AB0BC7"/>
    <w:rsid w:val="00AB163D"/>
    <w:rsid w:val="00AC4634"/>
    <w:rsid w:val="00AC5166"/>
    <w:rsid w:val="00AD3A4D"/>
    <w:rsid w:val="00AD4D46"/>
    <w:rsid w:val="00AE009F"/>
    <w:rsid w:val="00AE1846"/>
    <w:rsid w:val="00AE43F6"/>
    <w:rsid w:val="00AE56D6"/>
    <w:rsid w:val="00AF56C7"/>
    <w:rsid w:val="00B10669"/>
    <w:rsid w:val="00B108BD"/>
    <w:rsid w:val="00B12688"/>
    <w:rsid w:val="00B23904"/>
    <w:rsid w:val="00B658BC"/>
    <w:rsid w:val="00B67E79"/>
    <w:rsid w:val="00B8650D"/>
    <w:rsid w:val="00BB050F"/>
    <w:rsid w:val="00BB2A7E"/>
    <w:rsid w:val="00BB429C"/>
    <w:rsid w:val="00BB597A"/>
    <w:rsid w:val="00BD1350"/>
    <w:rsid w:val="00BD2EF0"/>
    <w:rsid w:val="00BD324A"/>
    <w:rsid w:val="00BD36B4"/>
    <w:rsid w:val="00BD4707"/>
    <w:rsid w:val="00BE351E"/>
    <w:rsid w:val="00BE5D1F"/>
    <w:rsid w:val="00BF1F9B"/>
    <w:rsid w:val="00BF1FCE"/>
    <w:rsid w:val="00BF5FB3"/>
    <w:rsid w:val="00C034EC"/>
    <w:rsid w:val="00C057D3"/>
    <w:rsid w:val="00C07665"/>
    <w:rsid w:val="00C14ACB"/>
    <w:rsid w:val="00C25D3B"/>
    <w:rsid w:val="00C27BD0"/>
    <w:rsid w:val="00C3192E"/>
    <w:rsid w:val="00C321F5"/>
    <w:rsid w:val="00C33573"/>
    <w:rsid w:val="00C33604"/>
    <w:rsid w:val="00C36D00"/>
    <w:rsid w:val="00C42535"/>
    <w:rsid w:val="00C433C6"/>
    <w:rsid w:val="00C4487C"/>
    <w:rsid w:val="00C54B17"/>
    <w:rsid w:val="00C64D01"/>
    <w:rsid w:val="00C66FD2"/>
    <w:rsid w:val="00C767DD"/>
    <w:rsid w:val="00C81CCD"/>
    <w:rsid w:val="00C9161D"/>
    <w:rsid w:val="00C9690D"/>
    <w:rsid w:val="00CA4D3B"/>
    <w:rsid w:val="00CA5E59"/>
    <w:rsid w:val="00CA75E0"/>
    <w:rsid w:val="00CC2DCA"/>
    <w:rsid w:val="00CC41AD"/>
    <w:rsid w:val="00CD2B90"/>
    <w:rsid w:val="00CE5D9A"/>
    <w:rsid w:val="00CE693E"/>
    <w:rsid w:val="00CF4B5D"/>
    <w:rsid w:val="00CF4CF9"/>
    <w:rsid w:val="00D007F5"/>
    <w:rsid w:val="00D10C77"/>
    <w:rsid w:val="00D122D3"/>
    <w:rsid w:val="00D227B8"/>
    <w:rsid w:val="00D23234"/>
    <w:rsid w:val="00D275FD"/>
    <w:rsid w:val="00D33F0C"/>
    <w:rsid w:val="00D468F6"/>
    <w:rsid w:val="00D5748F"/>
    <w:rsid w:val="00D637D8"/>
    <w:rsid w:val="00D70504"/>
    <w:rsid w:val="00D7778A"/>
    <w:rsid w:val="00D82197"/>
    <w:rsid w:val="00D82B3E"/>
    <w:rsid w:val="00D847D4"/>
    <w:rsid w:val="00D85125"/>
    <w:rsid w:val="00D86FFB"/>
    <w:rsid w:val="00DA0308"/>
    <w:rsid w:val="00DA0331"/>
    <w:rsid w:val="00DA5798"/>
    <w:rsid w:val="00DA72A3"/>
    <w:rsid w:val="00DA75AA"/>
    <w:rsid w:val="00DB251D"/>
    <w:rsid w:val="00DC0BC8"/>
    <w:rsid w:val="00DC1E2A"/>
    <w:rsid w:val="00DC4655"/>
    <w:rsid w:val="00DE1F4F"/>
    <w:rsid w:val="00DE24DA"/>
    <w:rsid w:val="00DF0C0F"/>
    <w:rsid w:val="00DF79B1"/>
    <w:rsid w:val="00E00534"/>
    <w:rsid w:val="00E02E81"/>
    <w:rsid w:val="00E05643"/>
    <w:rsid w:val="00E07A77"/>
    <w:rsid w:val="00E24F35"/>
    <w:rsid w:val="00E31FD0"/>
    <w:rsid w:val="00E3240C"/>
    <w:rsid w:val="00E47942"/>
    <w:rsid w:val="00E47BE0"/>
    <w:rsid w:val="00E50FEE"/>
    <w:rsid w:val="00E51A83"/>
    <w:rsid w:val="00E54D0F"/>
    <w:rsid w:val="00E62EED"/>
    <w:rsid w:val="00E6352E"/>
    <w:rsid w:val="00E64932"/>
    <w:rsid w:val="00E65292"/>
    <w:rsid w:val="00E672A8"/>
    <w:rsid w:val="00E7054C"/>
    <w:rsid w:val="00E719F1"/>
    <w:rsid w:val="00E75A62"/>
    <w:rsid w:val="00E843FA"/>
    <w:rsid w:val="00E84AFA"/>
    <w:rsid w:val="00E86561"/>
    <w:rsid w:val="00E91510"/>
    <w:rsid w:val="00E91CFF"/>
    <w:rsid w:val="00E93622"/>
    <w:rsid w:val="00E94EF5"/>
    <w:rsid w:val="00E9524C"/>
    <w:rsid w:val="00EA3F57"/>
    <w:rsid w:val="00EA6C6E"/>
    <w:rsid w:val="00EA70BA"/>
    <w:rsid w:val="00EB0724"/>
    <w:rsid w:val="00EB5DEC"/>
    <w:rsid w:val="00EC0A7B"/>
    <w:rsid w:val="00EC2198"/>
    <w:rsid w:val="00EC3564"/>
    <w:rsid w:val="00EC3AEA"/>
    <w:rsid w:val="00EC5BA6"/>
    <w:rsid w:val="00EC7502"/>
    <w:rsid w:val="00ED1F07"/>
    <w:rsid w:val="00ED4622"/>
    <w:rsid w:val="00EF0015"/>
    <w:rsid w:val="00EF1ECA"/>
    <w:rsid w:val="00F02920"/>
    <w:rsid w:val="00F10E99"/>
    <w:rsid w:val="00F16E03"/>
    <w:rsid w:val="00F17906"/>
    <w:rsid w:val="00F2601F"/>
    <w:rsid w:val="00F27008"/>
    <w:rsid w:val="00F27A50"/>
    <w:rsid w:val="00F45AA4"/>
    <w:rsid w:val="00F63958"/>
    <w:rsid w:val="00F7024A"/>
    <w:rsid w:val="00F7410A"/>
    <w:rsid w:val="00F86580"/>
    <w:rsid w:val="00F874DA"/>
    <w:rsid w:val="00F91130"/>
    <w:rsid w:val="00F94AAE"/>
    <w:rsid w:val="00FA008F"/>
    <w:rsid w:val="00FA0C40"/>
    <w:rsid w:val="00FA3205"/>
    <w:rsid w:val="00FA481D"/>
    <w:rsid w:val="00FA5485"/>
    <w:rsid w:val="00FB280E"/>
    <w:rsid w:val="00FB7937"/>
    <w:rsid w:val="00FB7C17"/>
    <w:rsid w:val="00FC707C"/>
    <w:rsid w:val="00FD269C"/>
    <w:rsid w:val="00FD4B08"/>
    <w:rsid w:val="00FD6D7A"/>
    <w:rsid w:val="00FD7701"/>
    <w:rsid w:val="00FF2675"/>
    <w:rsid w:val="00FF3FA7"/>
    <w:rsid w:val="00FF53BC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E6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  <w:style w:type="paragraph" w:customStyle="1" w:styleId="ipc-inline-listitem">
    <w:name w:val="ipc-inline-list__item"/>
    <w:basedOn w:val="Normal"/>
    <w:rsid w:val="007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34</cp:revision>
  <cp:lastPrinted>2023-03-29T15:06:00Z</cp:lastPrinted>
  <dcterms:created xsi:type="dcterms:W3CDTF">2023-03-16T12:41:00Z</dcterms:created>
  <dcterms:modified xsi:type="dcterms:W3CDTF">2023-03-31T07:45:00Z</dcterms:modified>
</cp:coreProperties>
</file>