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4B4453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4F094418">
            <wp:simplePos x="0" y="0"/>
            <wp:positionH relativeFrom="page">
              <wp:posOffset>3820795</wp:posOffset>
            </wp:positionH>
            <wp:positionV relativeFrom="margin">
              <wp:posOffset>-48705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318627A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AD2BAF" w14:textId="48719A83" w:rsidR="00174D54" w:rsidRDefault="00174D54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416770" w14:textId="77777777" w:rsidR="00174D54" w:rsidRDefault="00174D54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570DC453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A3FAC">
        <w:rPr>
          <w:rFonts w:ascii="Arial" w:eastAsia="Times New Roman" w:hAnsi="Arial" w:cs="Arial"/>
          <w:sz w:val="24"/>
          <w:szCs w:val="24"/>
          <w:lang w:eastAsia="es-ES"/>
        </w:rPr>
        <w:t>29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0FB7E8D6" w:rsidR="007A2B62" w:rsidRPr="00DC7480" w:rsidRDefault="00757D55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Todo listo para el estreno en Telecinco de ‘Got Talent: All-Stars’</w:t>
      </w:r>
      <w:r w:rsidR="009604BD">
        <w:rPr>
          <w:rFonts w:ascii="Arial" w:hAnsi="Arial" w:cs="Arial"/>
          <w:bCs/>
          <w:color w:val="002C5F"/>
          <w:sz w:val="40"/>
          <w:szCs w:val="40"/>
          <w:lang w:eastAsia="es-ES"/>
        </w:rPr>
        <w:t>,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con Fernando Tejero como primer juez invitado</w:t>
      </w:r>
    </w:p>
    <w:p w14:paraId="16D03D17" w14:textId="5A6B34EF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39F8F06" w14:textId="3633C068" w:rsidR="00757D55" w:rsidRDefault="00757D55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Edurne, Paula Echevarría y Risto Mejide integran el jurado </w:t>
      </w:r>
      <w:r w:rsidR="005F3B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programa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Santi Millán </w:t>
      </w:r>
      <w:r w:rsidR="00FD4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ejerce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</w:t>
      </w:r>
      <w:r w:rsidR="00FD4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maestro de ceremonias.</w:t>
      </w:r>
      <w:r w:rsidR="00174D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Leo Harlem, </w:t>
      </w:r>
      <w:r w:rsidR="00B024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Jorge Blass, </w:t>
      </w:r>
      <w:r w:rsidR="00174D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Areces, Dani Fernández, Luis Zahera y TheGrefg en la Gran </w:t>
      </w:r>
      <w:r w:rsidR="00B40E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174D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inal, serán los jueces invitados de los próximos programas.</w:t>
      </w:r>
    </w:p>
    <w:p w14:paraId="0B221D1F" w14:textId="4AA7302D" w:rsidR="006534F4" w:rsidRDefault="006534F4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3EFF0B" w14:textId="0A928BE0" w:rsidR="002F638F" w:rsidRDefault="00757D55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 w:rsidR="002F4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primera vez que </w:t>
      </w:r>
      <w:r w:rsidR="00653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nueva versión ‘</w:t>
      </w:r>
      <w:r w:rsidR="00FD4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653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ll-</w:t>
      </w:r>
      <w:r w:rsidR="008E20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653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tars’ de la marca ‘Got Talent’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produce </w:t>
      </w:r>
      <w:r w:rsidR="002F4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fuera de EE.UU.</w:t>
      </w:r>
      <w:r w:rsidR="00653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F4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 su </w:t>
      </w:r>
      <w:r w:rsidR="00653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exitoso </w:t>
      </w:r>
      <w:r w:rsidR="002F4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en</w:t>
      </w:r>
      <w:r w:rsidR="00C537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NBC</w:t>
      </w:r>
      <w:r w:rsidR="002F4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pasado mes de enero. </w:t>
      </w:r>
    </w:p>
    <w:p w14:paraId="55283DB6" w14:textId="77777777" w:rsidR="009604BD" w:rsidRDefault="009604BD" w:rsidP="009604B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B5D3EDB" w14:textId="4D1EDFD8" w:rsidR="009604BD" w:rsidRDefault="009604BD" w:rsidP="009604B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Magos en el top mundial del ilusionismo, artistas que actúan en los mejores auditorios de Las Vegas y acróbatas del Circo del Sol son algunos de los ganadores, finalistas y talentos virales de las diferentes versiones de ‘Got Talent’ de todo el mundo que subirán al escenario del nuevo programa.</w:t>
      </w:r>
    </w:p>
    <w:p w14:paraId="31F3B491" w14:textId="44D7245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70173130" w14:textId="4415C259" w:rsidR="00AA3FAC" w:rsidRDefault="006534F4" w:rsidP="00F57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969"/>
      <w:r w:rsidRPr="006534F4">
        <w:rPr>
          <w:rFonts w:ascii="Arial" w:eastAsia="Times New Roman" w:hAnsi="Arial" w:cs="Arial"/>
          <w:sz w:val="24"/>
          <w:szCs w:val="24"/>
          <w:lang w:eastAsia="es-ES"/>
        </w:rPr>
        <w:t>Su talento está fuera de toda duda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Así lo acreditan sus logros y victorias en las versiones de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las que ha</w:t>
      </w:r>
      <w:r w:rsidR="006F226F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participado por todo el mundo</w:t>
      </w:r>
      <w:r w:rsidR="006F226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</w:t>
      </w:r>
      <w:r w:rsidR="004E3A3B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millones de visualizaciones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en internet y en redes </w:t>
      </w:r>
      <w:r>
        <w:rPr>
          <w:rFonts w:ascii="Arial" w:eastAsia="Times New Roman" w:hAnsi="Arial" w:cs="Arial"/>
          <w:sz w:val="24"/>
          <w:szCs w:val="24"/>
          <w:lang w:eastAsia="es-ES"/>
        </w:rPr>
        <w:t>que acumulan sus actuaciones</w:t>
      </w:r>
      <w:r w:rsidR="004E3A3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brillantes carreras que 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algunos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ido construyendo 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hasta convertirse en </w:t>
      </w:r>
      <w:r w:rsidR="005E66F3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auténticas estrellas mundiales de</w:t>
      </w:r>
      <w:r w:rsidR="00EA4F6A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5E66F3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espectáculo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. Tras triunfar a lo largo y ancho del planeta, los talentos que más indeleble huella han dejado en la estrella de ‘Got Talent’ se verán de nuevo </w:t>
      </w:r>
      <w:r w:rsidR="009604BD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escenario de </w:t>
      </w:r>
      <w:r w:rsidR="005E66F3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Talent: All-Stars’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>, una competición sin</w:t>
      </w:r>
      <w:r w:rsidR="004E3A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>igual que Telecinco estrenará próximamente</w:t>
      </w:r>
      <w:r w:rsidR="00EA4F6A">
        <w:rPr>
          <w:rFonts w:ascii="Arial" w:eastAsia="Times New Roman" w:hAnsi="Arial" w:cs="Arial"/>
          <w:sz w:val="24"/>
          <w:szCs w:val="24"/>
          <w:lang w:eastAsia="es-ES"/>
        </w:rPr>
        <w:t xml:space="preserve"> en horario estelar</w:t>
      </w:r>
      <w:r w:rsidR="00AA3FA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F01917" w14:textId="236718F7" w:rsidR="00AA3FAC" w:rsidRDefault="00AA3FAC" w:rsidP="00F57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875058" w14:textId="6291C9C4" w:rsidR="006534F4" w:rsidRDefault="00AA3FAC" w:rsidP="00F57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on </w:t>
      </w:r>
      <w:r w:rsidR="005E66F3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 como veterano y experto maestro de ceremonias del formato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66F3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E66F3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 Echevarría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E66F3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 como miembros fijos del jurado</w:t>
      </w:r>
      <w:r w:rsidR="004E3A3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E66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Talent: All-Stars’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sentará en la mesa de los jueces a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invitado cada semana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asumirá en solitario la responsabilidad de elegir a uno de los dos clasificados de </w:t>
      </w:r>
      <w:r w:rsidR="008E200C">
        <w:rPr>
          <w:rFonts w:ascii="Arial" w:eastAsia="Times New Roman" w:hAnsi="Arial" w:cs="Arial"/>
          <w:sz w:val="24"/>
          <w:szCs w:val="24"/>
          <w:lang w:eastAsia="es-ES"/>
        </w:rPr>
        <w:t>cada audición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actor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5E66F3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ernando Tejero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el primero en unirse a la terna de jueces </w:t>
      </w:r>
      <w:r w:rsidR="008E200C">
        <w:rPr>
          <w:rFonts w:ascii="Arial" w:eastAsia="Times New Roman" w:hAnsi="Arial" w:cs="Arial"/>
          <w:sz w:val="24"/>
          <w:szCs w:val="24"/>
          <w:lang w:eastAsia="es-ES"/>
        </w:rPr>
        <w:t>en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programa de estreno</w:t>
      </w:r>
      <w:r w:rsidR="009604BD">
        <w:rPr>
          <w:rFonts w:ascii="Arial" w:eastAsia="Times New Roman" w:hAnsi="Arial" w:cs="Arial"/>
          <w:sz w:val="24"/>
          <w:szCs w:val="24"/>
          <w:lang w:eastAsia="es-ES"/>
        </w:rPr>
        <w:t>. 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eguirán el mago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Blass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actor y humorista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Leo Harlem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actor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Areces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cantante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 Fernández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actor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Luis Zahera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EA4F6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youtuber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TheGrefg</w:t>
      </w:r>
      <w:r w:rsidR="008E20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E200C" w:rsidRPr="008E200C">
        <w:rPr>
          <w:rFonts w:ascii="Arial" w:eastAsia="Times New Roman" w:hAnsi="Arial" w:cs="Arial"/>
          <w:sz w:val="24"/>
          <w:szCs w:val="24"/>
          <w:lang w:eastAsia="es-ES"/>
        </w:rPr>
        <w:t>que estará en la Gran Final.</w:t>
      </w:r>
    </w:p>
    <w:p w14:paraId="0C83A680" w14:textId="77777777" w:rsidR="006534F4" w:rsidRDefault="006534F4" w:rsidP="00F578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AC493F8" w14:textId="4FAB84C6" w:rsidR="00F61B94" w:rsidRDefault="00F61B94" w:rsidP="00F61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61B94">
        <w:rPr>
          <w:rFonts w:ascii="Arial" w:eastAsia="Times New Roman" w:hAnsi="Arial" w:cs="Arial"/>
          <w:sz w:val="24"/>
          <w:szCs w:val="24"/>
          <w:lang w:eastAsia="es-ES"/>
        </w:rPr>
        <w:t>Producido en colaboración con Fremantle España,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‘Got Talent: All-Stars’ </w:t>
      </w:r>
      <w:r w:rsidRPr="00F61B94">
        <w:rPr>
          <w:rFonts w:ascii="Arial" w:eastAsia="Times New Roman" w:hAnsi="Arial" w:cs="Arial"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primera edición europea de </w:t>
      </w:r>
      <w:r w:rsidR="00F57884" w:rsidRPr="009B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‘America’s Got Talent: All-Stars’</w:t>
      </w:r>
      <w:r w:rsidR="00F5788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1B9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spin-off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formato original </w:t>
      </w:r>
      <w:r w:rsidR="00F57884">
        <w:rPr>
          <w:rFonts w:ascii="Arial" w:eastAsia="Times New Roman" w:hAnsi="Arial" w:cs="Arial"/>
          <w:sz w:val="24"/>
          <w:szCs w:val="24"/>
          <w:lang w:eastAsia="es-ES"/>
        </w:rPr>
        <w:t>recién estrenado en EE.UU. a través de NBC con gran éxito de audiencia.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realización de este programa se enmarca en el acuerdo estratégico de larga duración suscrito entre Mediaset España y esta productora, que incluye también la producción de nuevas ediciones de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búsqueda, experimentación y producción de nuevos formatos de entretenimiento familiar siguiendo el modelo de </w:t>
      </w:r>
      <w:r w:rsidRPr="009E23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‘Game of Talents’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A3C39">
        <w:rPr>
          <w:rFonts w:ascii="Arial" w:eastAsia="Times New Roman" w:hAnsi="Arial" w:cs="Arial"/>
          <w:sz w:val="24"/>
          <w:szCs w:val="24"/>
          <w:lang w:eastAsia="es-ES"/>
        </w:rPr>
        <w:t>(‘Adivi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3A3C39">
        <w:rPr>
          <w:rFonts w:ascii="Arial" w:eastAsia="Times New Roman" w:hAnsi="Arial" w:cs="Arial"/>
          <w:sz w:val="24"/>
          <w:szCs w:val="24"/>
          <w:lang w:eastAsia="es-ES"/>
        </w:rPr>
        <w:t>a qué hago esta noche’)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D727D30" w14:textId="5C398B94" w:rsidR="00F57884" w:rsidRPr="00006E82" w:rsidRDefault="00F57884" w:rsidP="00C53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AC9165" w14:textId="42280E0F" w:rsidR="00F57884" w:rsidRPr="00F57884" w:rsidRDefault="00F57884" w:rsidP="00C537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1" w:name="_Hlk130918447"/>
      <w:r w:rsidRPr="00F5788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mejor talento del mundo en ‘Got Talent: All-Stars’</w:t>
      </w:r>
    </w:p>
    <w:bookmarkEnd w:id="1"/>
    <w:p w14:paraId="0EEB3BD5" w14:textId="45357BB8" w:rsidR="00F57884" w:rsidRDefault="00F57884" w:rsidP="00C53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6395BA" w14:textId="70D2AE26" w:rsidR="00BB3491" w:rsidRDefault="00BB3491" w:rsidP="00C53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Talent: All-Stars’</w:t>
      </w:r>
      <w:r w:rsidRPr="00BB3491">
        <w:rPr>
          <w:rFonts w:ascii="Arial" w:eastAsia="Times New Roman" w:hAnsi="Arial" w:cs="Arial"/>
          <w:sz w:val="24"/>
          <w:szCs w:val="24"/>
          <w:lang w:eastAsia="es-ES"/>
        </w:rPr>
        <w:t xml:space="preserve"> se desarrolla a lo largo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seis </w:t>
      </w:r>
      <w:r w:rsidR="008E200C" w:rsidRPr="008E200C">
        <w:rPr>
          <w:rFonts w:ascii="Arial" w:eastAsia="Times New Roman" w:hAnsi="Arial" w:cs="Arial"/>
          <w:sz w:val="24"/>
          <w:szCs w:val="24"/>
          <w:lang w:eastAsia="es-ES"/>
        </w:rPr>
        <w:t>programas de</w:t>
      </w:r>
      <w:r w:rsidR="008E20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audiciones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329F8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una Gran Final</w:t>
      </w:r>
      <w:r w:rsidR="000329F8">
        <w:rPr>
          <w:rFonts w:ascii="Arial" w:eastAsia="Times New Roman" w:hAnsi="Arial" w:cs="Arial"/>
          <w:sz w:val="24"/>
          <w:szCs w:val="24"/>
          <w:lang w:eastAsia="es-ES"/>
        </w:rPr>
        <w:t xml:space="preserve"> que se </w:t>
      </w:r>
      <w:r w:rsidR="00972436">
        <w:rPr>
          <w:rFonts w:ascii="Arial" w:eastAsia="Times New Roman" w:hAnsi="Arial" w:cs="Arial"/>
          <w:sz w:val="24"/>
          <w:szCs w:val="24"/>
          <w:lang w:eastAsia="es-ES"/>
        </w:rPr>
        <w:t>celebrará</w:t>
      </w:r>
      <w:r w:rsidR="000329F8">
        <w:rPr>
          <w:rFonts w:ascii="Arial" w:eastAsia="Times New Roman" w:hAnsi="Arial" w:cs="Arial"/>
          <w:sz w:val="24"/>
          <w:szCs w:val="24"/>
          <w:lang w:eastAsia="es-ES"/>
        </w:rPr>
        <w:t xml:space="preserve"> en un plató de </w:t>
      </w:r>
      <w:r w:rsidR="000329F8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1.400 metros cuadrados</w:t>
      </w:r>
      <w:r w:rsidR="000329F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604BD">
        <w:rPr>
          <w:rFonts w:ascii="Arial" w:eastAsia="Times New Roman" w:hAnsi="Arial" w:cs="Arial"/>
          <w:sz w:val="24"/>
          <w:szCs w:val="24"/>
          <w:lang w:eastAsia="es-ES"/>
        </w:rPr>
        <w:t xml:space="preserve">recreando </w:t>
      </w:r>
      <w:r w:rsidR="000329F8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monumental teatro</w:t>
      </w:r>
      <w:r w:rsidR="000329F8">
        <w:rPr>
          <w:rFonts w:ascii="Arial" w:eastAsia="Times New Roman" w:hAnsi="Arial" w:cs="Arial"/>
          <w:sz w:val="24"/>
          <w:szCs w:val="24"/>
          <w:lang w:eastAsia="es-ES"/>
        </w:rPr>
        <w:t xml:space="preserve"> con platea, </w:t>
      </w:r>
      <w:r w:rsidR="00972436">
        <w:rPr>
          <w:rFonts w:ascii="Arial" w:eastAsia="Times New Roman" w:hAnsi="Arial" w:cs="Arial"/>
          <w:sz w:val="24"/>
          <w:szCs w:val="24"/>
          <w:lang w:eastAsia="es-ES"/>
        </w:rPr>
        <w:t>patio de but</w:t>
      </w:r>
      <w:r w:rsidR="00EA4F6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72436">
        <w:rPr>
          <w:rFonts w:ascii="Arial" w:eastAsia="Times New Roman" w:hAnsi="Arial" w:cs="Arial"/>
          <w:sz w:val="24"/>
          <w:szCs w:val="24"/>
          <w:lang w:eastAsia="es-ES"/>
        </w:rPr>
        <w:t xml:space="preserve">cas elevado </w:t>
      </w:r>
      <w:r w:rsidR="000329F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72436">
        <w:rPr>
          <w:rFonts w:ascii="Arial" w:eastAsia="Times New Roman" w:hAnsi="Arial" w:cs="Arial"/>
          <w:sz w:val="24"/>
          <w:szCs w:val="24"/>
          <w:lang w:eastAsia="es-ES"/>
        </w:rPr>
        <w:t xml:space="preserve">modernos </w:t>
      </w:r>
      <w:r w:rsidR="000329F8">
        <w:rPr>
          <w:rFonts w:ascii="Arial" w:eastAsia="Times New Roman" w:hAnsi="Arial" w:cs="Arial"/>
          <w:sz w:val="24"/>
          <w:szCs w:val="24"/>
          <w:lang w:eastAsia="es-ES"/>
        </w:rPr>
        <w:t>palcos.</w:t>
      </w:r>
    </w:p>
    <w:p w14:paraId="59AF295F" w14:textId="77777777" w:rsidR="000329F8" w:rsidRPr="00FB13FA" w:rsidRDefault="000329F8" w:rsidP="000329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F9F0FA" w14:textId="46C9F3DC" w:rsidR="00874179" w:rsidRDefault="00972436" w:rsidP="00874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Cada </w:t>
      </w:r>
      <w:r w:rsidR="008E200C">
        <w:rPr>
          <w:rFonts w:ascii="Arial" w:eastAsia="Times New Roman" w:hAnsi="Arial" w:cs="Arial"/>
          <w:sz w:val="24"/>
          <w:szCs w:val="24"/>
          <w:lang w:eastAsia="es-ES"/>
        </w:rPr>
        <w:t>audición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contará con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 actuaciones de diferentes disciplinas artísticas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todas ellas con una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puesta en escena de primer nivel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pero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solo dos de ellas conseguirán pasar directamente a la final</w:t>
      </w:r>
      <w:bookmarkEnd w:id="0"/>
      <w:r w:rsidR="0084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84125A" w:rsidRPr="0084125A">
        <w:rPr>
          <w:rFonts w:ascii="Arial" w:eastAsia="Times New Roman" w:hAnsi="Arial" w:cs="Arial"/>
          <w:sz w:val="24"/>
          <w:szCs w:val="24"/>
          <w:lang w:eastAsia="es-ES"/>
        </w:rPr>
        <w:t xml:space="preserve">una de ellas </w:t>
      </w:r>
      <w:r w:rsidR="0084125A" w:rsidRPr="0084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Pase de Oro del juez invitado</w:t>
      </w:r>
      <w:r w:rsidR="0084125A" w:rsidRPr="0084125A">
        <w:rPr>
          <w:rFonts w:ascii="Arial" w:eastAsia="Times New Roman" w:hAnsi="Arial" w:cs="Arial"/>
          <w:sz w:val="24"/>
          <w:szCs w:val="24"/>
          <w:lang w:eastAsia="es-ES"/>
        </w:rPr>
        <w:t xml:space="preserve"> y la otra </w:t>
      </w:r>
      <w:r w:rsidR="0084125A" w:rsidRPr="0084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elegida por uno de los jueces</w:t>
      </w:r>
      <w:r w:rsidR="0084125A" w:rsidRPr="0084125A">
        <w:rPr>
          <w:rFonts w:ascii="Arial" w:eastAsia="Times New Roman" w:hAnsi="Arial" w:cs="Arial"/>
          <w:sz w:val="24"/>
          <w:szCs w:val="24"/>
          <w:lang w:eastAsia="es-ES"/>
        </w:rPr>
        <w:t xml:space="preserve"> entre las tres más votadas por el público del plató. En cada audición esta importante decisión </w:t>
      </w:r>
      <w:r w:rsidR="0084125A" w:rsidRPr="0084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recaerá sobre uno de ellos</w:t>
      </w:r>
      <w:r w:rsidR="0084125A" w:rsidRPr="0084125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29441B0" w14:textId="77777777" w:rsidR="00874179" w:rsidRDefault="00874179" w:rsidP="00874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A7D320" w14:textId="71CA9EC1" w:rsidR="00174D54" w:rsidRPr="00FB13FA" w:rsidRDefault="00874179" w:rsidP="00174D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esta manera,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4F6A"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Final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competirán 12 artistas</w:t>
      </w:r>
      <w:r>
        <w:rPr>
          <w:rFonts w:ascii="Arial" w:eastAsia="Times New Roman" w:hAnsi="Arial" w:cs="Arial"/>
          <w:sz w:val="24"/>
          <w:szCs w:val="24"/>
          <w:lang w:eastAsia="es-ES"/>
        </w:rPr>
        <w:t>. El jurado</w:t>
      </w:r>
      <w:r w:rsidR="004E3A3B">
        <w:rPr>
          <w:rFonts w:ascii="Arial" w:eastAsia="Times New Roman" w:hAnsi="Arial" w:cs="Arial"/>
          <w:sz w:val="24"/>
          <w:szCs w:val="24"/>
          <w:lang w:eastAsia="es-ES"/>
        </w:rPr>
        <w:t xml:space="preserve"> emitirá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sus valoraciones, pero </w:t>
      </w:r>
      <w:r w:rsidRPr="00EA4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 solo el público del plató quien determine con sus votos la identidad del ganador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74D54" w:rsidRPr="00FB13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174D54" w:rsidRPr="00FB13FA" w:rsidSect="0009598A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329F8"/>
    <w:rsid w:val="000339A8"/>
    <w:rsid w:val="00080DF3"/>
    <w:rsid w:val="0009598A"/>
    <w:rsid w:val="00174D54"/>
    <w:rsid w:val="001B08C1"/>
    <w:rsid w:val="001D4231"/>
    <w:rsid w:val="002607AF"/>
    <w:rsid w:val="002B5E52"/>
    <w:rsid w:val="002B7E7B"/>
    <w:rsid w:val="002F4E42"/>
    <w:rsid w:val="002F60D9"/>
    <w:rsid w:val="002F638F"/>
    <w:rsid w:val="00302241"/>
    <w:rsid w:val="0031099C"/>
    <w:rsid w:val="003812FE"/>
    <w:rsid w:val="003A603B"/>
    <w:rsid w:val="003C306A"/>
    <w:rsid w:val="00430553"/>
    <w:rsid w:val="00461327"/>
    <w:rsid w:val="004A19C0"/>
    <w:rsid w:val="004A63F0"/>
    <w:rsid w:val="004D2073"/>
    <w:rsid w:val="004E3A3B"/>
    <w:rsid w:val="00525627"/>
    <w:rsid w:val="00542D4B"/>
    <w:rsid w:val="00561D44"/>
    <w:rsid w:val="005904E6"/>
    <w:rsid w:val="005A5B8F"/>
    <w:rsid w:val="005B18FB"/>
    <w:rsid w:val="005B200C"/>
    <w:rsid w:val="005B524E"/>
    <w:rsid w:val="005C1F51"/>
    <w:rsid w:val="005E1AAD"/>
    <w:rsid w:val="005E66F3"/>
    <w:rsid w:val="005F3B25"/>
    <w:rsid w:val="005F41B9"/>
    <w:rsid w:val="0063795F"/>
    <w:rsid w:val="006534F4"/>
    <w:rsid w:val="00675A67"/>
    <w:rsid w:val="006E09C9"/>
    <w:rsid w:val="006F226F"/>
    <w:rsid w:val="006F6D75"/>
    <w:rsid w:val="00757D55"/>
    <w:rsid w:val="007809D4"/>
    <w:rsid w:val="007A2B62"/>
    <w:rsid w:val="007D3BAB"/>
    <w:rsid w:val="007E156C"/>
    <w:rsid w:val="0084125A"/>
    <w:rsid w:val="008518B4"/>
    <w:rsid w:val="00874179"/>
    <w:rsid w:val="00886785"/>
    <w:rsid w:val="008B1A76"/>
    <w:rsid w:val="008E200C"/>
    <w:rsid w:val="008F6DDD"/>
    <w:rsid w:val="00924E3F"/>
    <w:rsid w:val="00941767"/>
    <w:rsid w:val="00950C82"/>
    <w:rsid w:val="009604BD"/>
    <w:rsid w:val="009614BD"/>
    <w:rsid w:val="00972436"/>
    <w:rsid w:val="00995C89"/>
    <w:rsid w:val="009B146E"/>
    <w:rsid w:val="009B171A"/>
    <w:rsid w:val="009B7656"/>
    <w:rsid w:val="009D4704"/>
    <w:rsid w:val="00A256FC"/>
    <w:rsid w:val="00A4352C"/>
    <w:rsid w:val="00AA3FAC"/>
    <w:rsid w:val="00AE296A"/>
    <w:rsid w:val="00B024DF"/>
    <w:rsid w:val="00B40E5A"/>
    <w:rsid w:val="00B707E6"/>
    <w:rsid w:val="00BB3491"/>
    <w:rsid w:val="00BF73DA"/>
    <w:rsid w:val="00C03746"/>
    <w:rsid w:val="00C12D2F"/>
    <w:rsid w:val="00C2078F"/>
    <w:rsid w:val="00C21E0C"/>
    <w:rsid w:val="00C53799"/>
    <w:rsid w:val="00C84B21"/>
    <w:rsid w:val="00C964C5"/>
    <w:rsid w:val="00CF032E"/>
    <w:rsid w:val="00D32AA5"/>
    <w:rsid w:val="00D5323D"/>
    <w:rsid w:val="00DB6DB9"/>
    <w:rsid w:val="00DC7480"/>
    <w:rsid w:val="00DE517D"/>
    <w:rsid w:val="00E15ABC"/>
    <w:rsid w:val="00EA4F6A"/>
    <w:rsid w:val="00EA7F5F"/>
    <w:rsid w:val="00EC29CF"/>
    <w:rsid w:val="00EC4316"/>
    <w:rsid w:val="00EC4459"/>
    <w:rsid w:val="00ED0A3A"/>
    <w:rsid w:val="00F00D6C"/>
    <w:rsid w:val="00F1542C"/>
    <w:rsid w:val="00F44526"/>
    <w:rsid w:val="00F57884"/>
    <w:rsid w:val="00F61B94"/>
    <w:rsid w:val="00F97BC8"/>
    <w:rsid w:val="00FB13FA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4</cp:revision>
  <cp:lastPrinted>2023-03-29T07:59:00Z</cp:lastPrinted>
  <dcterms:created xsi:type="dcterms:W3CDTF">2023-03-29T15:01:00Z</dcterms:created>
  <dcterms:modified xsi:type="dcterms:W3CDTF">2023-03-29T15:25:00Z</dcterms:modified>
</cp:coreProperties>
</file>