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EC55" w14:textId="6FD82453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F3A7AD" wp14:editId="5C8DD496">
            <wp:simplePos x="0" y="0"/>
            <wp:positionH relativeFrom="page">
              <wp:posOffset>3759857</wp:posOffset>
            </wp:positionH>
            <wp:positionV relativeFrom="margin">
              <wp:posOffset>-220192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BB741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BAE952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6655D1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45498A" w14:textId="77777777" w:rsidR="003812FE" w:rsidRDefault="003812FE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9BB228" w14:textId="0E76EE02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23683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04396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FE6075">
        <w:rPr>
          <w:rFonts w:ascii="Arial" w:eastAsia="Times New Roman" w:hAnsi="Arial" w:cs="Arial"/>
          <w:sz w:val="24"/>
          <w:szCs w:val="24"/>
          <w:lang w:eastAsia="es-ES"/>
        </w:rPr>
        <w:t xml:space="preserve"> de febrero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2023</w:t>
      </w:r>
    </w:p>
    <w:p w14:paraId="5C1B1474" w14:textId="77777777" w:rsidR="00C60D80" w:rsidRPr="006572C2" w:rsidRDefault="00C60D80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0E965F" w14:textId="77777777" w:rsidR="007A2B62" w:rsidRPr="001A134C" w:rsidRDefault="007A2B62" w:rsidP="007A2B62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01324E85" w14:textId="0ECA11B7" w:rsidR="00F601B6" w:rsidRDefault="00267029" w:rsidP="007A2B62">
      <w:pPr>
        <w:spacing w:after="0" w:line="240" w:lineRule="auto"/>
        <w:jc w:val="both"/>
        <w:rPr>
          <w:rFonts w:ascii="Arial" w:hAnsi="Arial" w:cs="Arial"/>
          <w:bCs/>
          <w:color w:val="002C5F"/>
          <w:sz w:val="40"/>
          <w:szCs w:val="40"/>
          <w:lang w:eastAsia="es-ES"/>
        </w:rPr>
      </w:pPr>
      <w:r>
        <w:rPr>
          <w:rFonts w:ascii="Arial" w:hAnsi="Arial" w:cs="Arial"/>
          <w:bCs/>
          <w:color w:val="002C5F"/>
          <w:sz w:val="40"/>
          <w:szCs w:val="40"/>
          <w:lang w:eastAsia="es-ES"/>
        </w:rPr>
        <w:t>L</w:t>
      </w:r>
      <w:r w:rsidR="0063166E" w:rsidRPr="0063166E">
        <w:rPr>
          <w:rFonts w:ascii="Arial" w:hAnsi="Arial" w:cs="Arial"/>
          <w:bCs/>
          <w:color w:val="002C5F"/>
          <w:sz w:val="40"/>
          <w:szCs w:val="40"/>
          <w:lang w:eastAsia="es-ES"/>
        </w:rPr>
        <w:t xml:space="preserve">os cuatro presentadores que ha tenido </w:t>
      </w:r>
      <w:r>
        <w:rPr>
          <w:rFonts w:ascii="Arial" w:hAnsi="Arial" w:cs="Arial"/>
          <w:bCs/>
          <w:color w:val="002C5F"/>
          <w:sz w:val="40"/>
          <w:szCs w:val="40"/>
          <w:lang w:eastAsia="es-ES"/>
        </w:rPr>
        <w:t xml:space="preserve">‘Cuatro al día’ celebran </w:t>
      </w:r>
      <w:r w:rsidR="0063166E" w:rsidRPr="0063166E">
        <w:rPr>
          <w:rFonts w:ascii="Arial" w:hAnsi="Arial" w:cs="Arial"/>
          <w:bCs/>
          <w:color w:val="002C5F"/>
          <w:sz w:val="40"/>
          <w:szCs w:val="40"/>
          <w:lang w:eastAsia="es-ES"/>
        </w:rPr>
        <w:t>sus 1</w:t>
      </w:r>
      <w:r w:rsidR="0063166E">
        <w:rPr>
          <w:rFonts w:ascii="Arial" w:hAnsi="Arial" w:cs="Arial"/>
          <w:bCs/>
          <w:color w:val="002C5F"/>
          <w:sz w:val="40"/>
          <w:szCs w:val="40"/>
          <w:lang w:eastAsia="es-ES"/>
        </w:rPr>
        <w:t>.</w:t>
      </w:r>
      <w:r w:rsidR="0063166E" w:rsidRPr="0063166E">
        <w:rPr>
          <w:rFonts w:ascii="Arial" w:hAnsi="Arial" w:cs="Arial"/>
          <w:bCs/>
          <w:color w:val="002C5F"/>
          <w:sz w:val="40"/>
          <w:szCs w:val="40"/>
          <w:lang w:eastAsia="es-ES"/>
        </w:rPr>
        <w:t>000 emisiones y su cuarto aniversario</w:t>
      </w:r>
    </w:p>
    <w:p w14:paraId="14B05088" w14:textId="77777777" w:rsidR="00F601B6" w:rsidRDefault="00F601B6" w:rsidP="007A2B62">
      <w:pPr>
        <w:spacing w:after="0" w:line="240" w:lineRule="auto"/>
        <w:jc w:val="both"/>
        <w:rPr>
          <w:rFonts w:ascii="Arial" w:hAnsi="Arial" w:cs="Arial"/>
          <w:bCs/>
          <w:color w:val="002C5F"/>
          <w:sz w:val="40"/>
          <w:szCs w:val="40"/>
          <w:lang w:eastAsia="es-ES"/>
        </w:rPr>
      </w:pPr>
    </w:p>
    <w:p w14:paraId="56535690" w14:textId="303BF400" w:rsidR="00E23683" w:rsidRDefault="00BF0414" w:rsidP="00950C8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Carme Chaparro, Joaquín Prat y Mónica Sanz </w:t>
      </w:r>
      <w:r w:rsidR="002670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Ana Terradillos conmemorar</w:t>
      </w:r>
      <w:r w:rsidR="002670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án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efeméride.</w:t>
      </w:r>
    </w:p>
    <w:p w14:paraId="31F3B491" w14:textId="77777777" w:rsidR="00C2078F" w:rsidRDefault="00C2078F" w:rsidP="00C2078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28DBB72C" w14:textId="3B805191" w:rsidR="0092446A" w:rsidRDefault="0053403D" w:rsidP="00C964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Hlk118455969"/>
      <w:r w:rsidRPr="00730F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 años ininterrumpidos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pendientes de la actualidad para ofrecer a los espectadores la información que más les interesa y afecta; </w:t>
      </w:r>
      <w:r w:rsidR="00402934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63166E">
        <w:rPr>
          <w:rFonts w:ascii="Arial" w:eastAsia="Times New Roman" w:hAnsi="Arial" w:cs="Arial"/>
          <w:sz w:val="24"/>
          <w:szCs w:val="24"/>
          <w:lang w:eastAsia="es-ES"/>
        </w:rPr>
        <w:t>000</w:t>
      </w:r>
      <w:r w:rsidRPr="00730F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tardes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85F8C">
        <w:rPr>
          <w:rFonts w:ascii="Arial" w:eastAsia="Times New Roman" w:hAnsi="Arial" w:cs="Arial"/>
          <w:sz w:val="24"/>
          <w:szCs w:val="24"/>
          <w:lang w:eastAsia="es-ES"/>
        </w:rPr>
        <w:t>desplegando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Pr="00730F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amplio equipo técnico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un </w:t>
      </w:r>
      <w:r w:rsidRPr="00730F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nutrido plantel de reporteros y colaboradores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85F8C">
        <w:rPr>
          <w:rFonts w:ascii="Arial" w:eastAsia="Times New Roman" w:hAnsi="Arial" w:cs="Arial"/>
          <w:sz w:val="24"/>
          <w:szCs w:val="24"/>
          <w:lang w:eastAsia="es-ES"/>
        </w:rPr>
        <w:t xml:space="preserve">para emitir diariamente </w:t>
      </w:r>
      <w:r w:rsidR="00A85F8C" w:rsidRPr="00730F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dos horas y media</w:t>
      </w:r>
      <w:r w:rsidR="00A85F8C">
        <w:rPr>
          <w:rFonts w:ascii="Arial" w:eastAsia="Times New Roman" w:hAnsi="Arial" w:cs="Arial"/>
          <w:sz w:val="24"/>
          <w:szCs w:val="24"/>
          <w:lang w:eastAsia="es-ES"/>
        </w:rPr>
        <w:t xml:space="preserve"> de noticias, exclusivas, entrevistas, reportajes y conexiones en directo. </w:t>
      </w:r>
      <w:r w:rsidR="00A85F8C" w:rsidRPr="00730F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‘Cuatro al día’ alcanza mañana martes 1</w:t>
      </w:r>
      <w:r w:rsidR="006316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A85F8C" w:rsidRPr="00730F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000 emisiones en antena y festeja su cuarto aniversario</w:t>
      </w:r>
      <w:r w:rsidR="00A85F8C">
        <w:rPr>
          <w:rFonts w:ascii="Arial" w:eastAsia="Times New Roman" w:hAnsi="Arial" w:cs="Arial"/>
          <w:sz w:val="24"/>
          <w:szCs w:val="24"/>
          <w:lang w:eastAsia="es-ES"/>
        </w:rPr>
        <w:t xml:space="preserve">, una doble efeméride que celebrará reuniendo a los rostros que han estado al frente del programa desde su estreno: </w:t>
      </w:r>
      <w:r w:rsidR="00A85F8C" w:rsidRPr="00730F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Carme Chaparro</w:t>
      </w:r>
      <w:r w:rsidR="002670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67029" w:rsidRPr="00267029">
        <w:rPr>
          <w:rFonts w:ascii="Arial" w:eastAsia="Times New Roman" w:hAnsi="Arial" w:cs="Arial"/>
          <w:sz w:val="24"/>
          <w:szCs w:val="24"/>
          <w:lang w:eastAsia="es-ES"/>
        </w:rPr>
        <w:t xml:space="preserve">-que </w:t>
      </w:r>
      <w:r w:rsidR="00F47548">
        <w:rPr>
          <w:rFonts w:ascii="Arial" w:eastAsia="Times New Roman" w:hAnsi="Arial" w:cs="Arial"/>
          <w:sz w:val="24"/>
          <w:szCs w:val="24"/>
          <w:lang w:eastAsia="es-ES"/>
        </w:rPr>
        <w:t>dejará su testimonio en vídeo</w:t>
      </w:r>
      <w:r w:rsidR="00267029" w:rsidRPr="00267029"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="00A85F8C" w:rsidRPr="0026702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85F8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85F8C" w:rsidRPr="00730F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Joaquín Prat</w:t>
      </w:r>
      <w:r w:rsidR="00A85F8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85F8C" w:rsidRPr="00730F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Mónica Sanz</w:t>
      </w:r>
      <w:r w:rsidR="00A85F8C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A85F8C" w:rsidRPr="00730F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Ana Terradillos</w:t>
      </w:r>
      <w:r w:rsidR="00A85F8C">
        <w:rPr>
          <w:rFonts w:ascii="Arial" w:eastAsia="Times New Roman" w:hAnsi="Arial" w:cs="Arial"/>
          <w:sz w:val="24"/>
          <w:szCs w:val="24"/>
          <w:lang w:eastAsia="es-ES"/>
        </w:rPr>
        <w:t>, su actual presentadora.</w:t>
      </w:r>
    </w:p>
    <w:p w14:paraId="213625DA" w14:textId="3556D42B" w:rsidR="00A85F8C" w:rsidRDefault="00A85F8C" w:rsidP="00C964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F164365" w14:textId="29476543" w:rsidR="00A85F8C" w:rsidRDefault="00A85F8C" w:rsidP="00C964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cuatro periodistas, junto a los reporteros y colaboradores del espacio que la cadena produce en colaboración con Unicorn Content, </w:t>
      </w:r>
      <w:r w:rsidR="00AA20F2" w:rsidRPr="00730F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recordarán algunos de </w:t>
      </w:r>
      <w:r w:rsidR="00730F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</w:t>
      </w:r>
      <w:r w:rsidR="00AA20F2" w:rsidRPr="00730F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mejores momentos</w:t>
      </w:r>
      <w:r w:rsidR="00AA20F2">
        <w:rPr>
          <w:rFonts w:ascii="Arial" w:eastAsia="Times New Roman" w:hAnsi="Arial" w:cs="Arial"/>
          <w:sz w:val="24"/>
          <w:szCs w:val="24"/>
          <w:lang w:eastAsia="es-ES"/>
        </w:rPr>
        <w:t xml:space="preserve"> del programa en esta edición especial</w:t>
      </w:r>
      <w:r w:rsidR="00267029">
        <w:rPr>
          <w:rFonts w:ascii="Arial" w:eastAsia="Times New Roman" w:hAnsi="Arial" w:cs="Arial"/>
          <w:sz w:val="24"/>
          <w:szCs w:val="24"/>
          <w:lang w:eastAsia="es-ES"/>
        </w:rPr>
        <w:t xml:space="preserve">, que ofrecerá además </w:t>
      </w:r>
      <w:r w:rsidR="00267029" w:rsidRPr="00D534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entrevistas en dúplex </w:t>
      </w:r>
      <w:r w:rsidR="00267029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F47548" w:rsidRPr="00D534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José Luis Martínez-Almeida</w:t>
      </w:r>
      <w:r w:rsidR="00F47548">
        <w:rPr>
          <w:rFonts w:ascii="Arial" w:eastAsia="Times New Roman" w:hAnsi="Arial" w:cs="Arial"/>
          <w:sz w:val="24"/>
          <w:szCs w:val="24"/>
          <w:lang w:eastAsia="es-ES"/>
        </w:rPr>
        <w:t xml:space="preserve">, alcalde de Madrid; y </w:t>
      </w:r>
      <w:r w:rsidR="00F47548" w:rsidRPr="00D534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Emiliano García-Page</w:t>
      </w:r>
      <w:r w:rsidR="00F47548">
        <w:rPr>
          <w:rFonts w:ascii="Arial" w:eastAsia="Times New Roman" w:hAnsi="Arial" w:cs="Arial"/>
          <w:sz w:val="24"/>
          <w:szCs w:val="24"/>
          <w:lang w:eastAsia="es-ES"/>
        </w:rPr>
        <w:t>, presidente de Castilla-La Mancha.</w:t>
      </w:r>
    </w:p>
    <w:p w14:paraId="6EFFBB6C" w14:textId="63C610A6" w:rsidR="00AA20F2" w:rsidRDefault="00AA20F2" w:rsidP="00C964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99C3F86" w14:textId="10E7CBAC" w:rsidR="00AA20F2" w:rsidRDefault="00AA20F2" w:rsidP="00C964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30F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</w:t>
      </w:r>
      <w:r w:rsidR="00BF0414" w:rsidRPr="00730F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Conducir </w:t>
      </w:r>
      <w:r w:rsidRPr="00730F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‘Cuatro al día’ </w:t>
      </w:r>
      <w:r w:rsidR="00BF0414" w:rsidRPr="00730F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ha sido un regalo que me ha dado Mediaset </w:t>
      </w:r>
      <w:r w:rsidRPr="00730F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España </w:t>
      </w:r>
      <w:r w:rsidR="00BF0414" w:rsidRPr="00730F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en un momento pleno de mi vida profesional</w:t>
      </w:r>
      <w:r w:rsidRPr="00730F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, </w:t>
      </w:r>
      <w:r w:rsidR="00BF0414" w:rsidRPr="00730F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en </w:t>
      </w:r>
      <w:r w:rsidRPr="00730F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el</w:t>
      </w:r>
      <w:r w:rsidR="00BF0414" w:rsidRPr="00730F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que </w:t>
      </w:r>
      <w:r w:rsidRPr="00730F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mi mayor reto es continuar</w:t>
      </w:r>
      <w:r w:rsidR="00BF0414" w:rsidRPr="00730F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contando historias de la calle. </w:t>
      </w:r>
      <w:r w:rsidRPr="00730F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‘Cuatro al día’ </w:t>
      </w:r>
      <w:r w:rsidR="00BF0414" w:rsidRPr="00730F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es un programa que hacen los espectadores y a mí me toca intentar conciliar el servicio público que </w:t>
      </w:r>
      <w:r w:rsidRPr="00730F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prestamos </w:t>
      </w:r>
      <w:r w:rsidR="00BF0414" w:rsidRPr="00730F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como medio de comunicaci</w:t>
      </w:r>
      <w:r w:rsidRPr="00730F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ón</w:t>
      </w:r>
      <w:r w:rsidR="00BF0414" w:rsidRPr="00730F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 w:rsidRPr="00730F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con </w:t>
      </w:r>
      <w:r w:rsidR="00BF0414" w:rsidRPr="00730F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la opinión formada que </w:t>
      </w:r>
      <w:r w:rsidR="00D54C1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tengo como periodista</w:t>
      </w:r>
      <w:r w:rsidR="00BF0414" w:rsidRPr="00730F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. Cuento con un equipo de 50 personas muy jóvenes, rodadas y con muchas ganas</w:t>
      </w:r>
      <w:r w:rsidRPr="00730F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,</w:t>
      </w:r>
      <w:r w:rsidR="00BF0414" w:rsidRPr="00730F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que </w:t>
      </w:r>
      <w:r w:rsidRPr="00730F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nos </w:t>
      </w:r>
      <w:r w:rsidR="00BF0414" w:rsidRPr="00730F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hacen brillar y conf</w:t>
      </w:r>
      <w:r w:rsidRPr="00730F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ío</w:t>
      </w:r>
      <w:r w:rsidR="00BF0414" w:rsidRPr="00730F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en no defraudarles. </w:t>
      </w:r>
      <w:r w:rsidRPr="00730F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</w:t>
      </w:r>
      <w:r w:rsidR="00BF0414" w:rsidRPr="00730F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stoy muy agradecida a </w:t>
      </w:r>
      <w:r w:rsidRPr="00730F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la cadena </w:t>
      </w:r>
      <w:r w:rsidR="00BF0414" w:rsidRPr="00730F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por </w:t>
      </w:r>
      <w:r w:rsidRPr="00730F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esta gran oportunidad y a la </w:t>
      </w:r>
      <w:r w:rsidR="004A0C9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Unicorn</w:t>
      </w:r>
      <w:r w:rsidRPr="00730F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 w:rsidR="00BF0414" w:rsidRPr="00730F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por fijarse en m</w:t>
      </w:r>
      <w:r w:rsidRPr="00730F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í para llevar a cabo este trabajo”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declara </w:t>
      </w:r>
      <w:r w:rsidRPr="002609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Ana Terradillos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E3488AA" w14:textId="77777777" w:rsidR="00AA20F2" w:rsidRDefault="00AA20F2" w:rsidP="00C964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BD7B70" w14:textId="6B3BF0F3" w:rsidR="00BF0414" w:rsidRPr="00B61D43" w:rsidRDefault="00AA20F2" w:rsidP="00730F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Desde su estreno en 2019, </w:t>
      </w:r>
      <w:r w:rsidRPr="00730F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‘Cuatro al día’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4C16">
        <w:rPr>
          <w:rFonts w:ascii="Arial" w:eastAsia="Times New Roman" w:hAnsi="Arial" w:cs="Arial"/>
          <w:sz w:val="24"/>
          <w:szCs w:val="24"/>
          <w:lang w:eastAsia="es-ES"/>
        </w:rPr>
        <w:t xml:space="preserve">se ha convertido en </w:t>
      </w:r>
      <w:r w:rsidRPr="00730F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una </w:t>
      </w:r>
      <w:r w:rsidR="00BF5D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las principales </w:t>
      </w:r>
      <w:r w:rsidRPr="00730F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referencia</w:t>
      </w:r>
      <w:r w:rsidR="00BF5D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Pr="00730F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informativa</w:t>
      </w:r>
      <w:r w:rsidR="00BF5D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Pr="00730F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F5D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la cadena</w:t>
      </w:r>
      <w:r w:rsidR="00730F22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n</w:t>
      </w:r>
      <w:r w:rsidR="00BF0414" w:rsidRPr="00BF0414">
        <w:rPr>
          <w:rFonts w:ascii="Arial" w:eastAsia="Times New Roman" w:hAnsi="Arial" w:cs="Arial"/>
          <w:sz w:val="24"/>
          <w:szCs w:val="24"/>
          <w:lang w:eastAsia="es-ES"/>
        </w:rPr>
        <w:t>oticias y entrevistas exclusivas, reportajes sobre temas sociales y de denuncia</w:t>
      </w:r>
      <w:r w:rsidR="00730F22">
        <w:rPr>
          <w:rFonts w:ascii="Arial" w:eastAsia="Times New Roman" w:hAnsi="Arial" w:cs="Arial"/>
          <w:sz w:val="24"/>
          <w:szCs w:val="24"/>
          <w:lang w:eastAsia="es-ES"/>
        </w:rPr>
        <w:t xml:space="preserve"> e</w:t>
      </w:r>
      <w:r w:rsidR="00BF0414" w:rsidRPr="00BF0414">
        <w:rPr>
          <w:rFonts w:ascii="Arial" w:eastAsia="Times New Roman" w:hAnsi="Arial" w:cs="Arial"/>
          <w:sz w:val="24"/>
          <w:szCs w:val="24"/>
          <w:lang w:eastAsia="es-ES"/>
        </w:rPr>
        <w:t xml:space="preserve"> informaciones sobre cuestiones que afectan directamente a los ciudadanos</w:t>
      </w:r>
      <w:r w:rsidR="00730F22">
        <w:rPr>
          <w:rFonts w:ascii="Arial" w:eastAsia="Times New Roman" w:hAnsi="Arial" w:cs="Arial"/>
          <w:sz w:val="24"/>
          <w:szCs w:val="24"/>
          <w:lang w:eastAsia="es-ES"/>
        </w:rPr>
        <w:t>.</w:t>
      </w:r>
      <w:bookmarkEnd w:id="0"/>
    </w:p>
    <w:sectPr w:rsidR="00BF0414" w:rsidRPr="00B61D43" w:rsidSect="003812FE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F3"/>
    <w:rsid w:val="0001108B"/>
    <w:rsid w:val="000222D6"/>
    <w:rsid w:val="000339A8"/>
    <w:rsid w:val="00080DF3"/>
    <w:rsid w:val="000A6C64"/>
    <w:rsid w:val="00183BD2"/>
    <w:rsid w:val="001D4231"/>
    <w:rsid w:val="0026094A"/>
    <w:rsid w:val="00267029"/>
    <w:rsid w:val="002B5E52"/>
    <w:rsid w:val="002B7E7B"/>
    <w:rsid w:val="002F60D9"/>
    <w:rsid w:val="00302241"/>
    <w:rsid w:val="003163D2"/>
    <w:rsid w:val="003812FE"/>
    <w:rsid w:val="00386FD8"/>
    <w:rsid w:val="003A603B"/>
    <w:rsid w:val="003B419E"/>
    <w:rsid w:val="003C306A"/>
    <w:rsid w:val="003F68A3"/>
    <w:rsid w:val="00402934"/>
    <w:rsid w:val="004A0C9F"/>
    <w:rsid w:val="004A19C0"/>
    <w:rsid w:val="004A63F0"/>
    <w:rsid w:val="004B7630"/>
    <w:rsid w:val="004D2073"/>
    <w:rsid w:val="0052099F"/>
    <w:rsid w:val="00525627"/>
    <w:rsid w:val="0053403D"/>
    <w:rsid w:val="00565025"/>
    <w:rsid w:val="005904E6"/>
    <w:rsid w:val="005B524E"/>
    <w:rsid w:val="005C1F51"/>
    <w:rsid w:val="005D0CCD"/>
    <w:rsid w:val="005E1AAD"/>
    <w:rsid w:val="005F41B9"/>
    <w:rsid w:val="0063166E"/>
    <w:rsid w:val="0063795F"/>
    <w:rsid w:val="00646A9A"/>
    <w:rsid w:val="006C0AD0"/>
    <w:rsid w:val="006E05F1"/>
    <w:rsid w:val="006E09C9"/>
    <w:rsid w:val="00704396"/>
    <w:rsid w:val="00730F22"/>
    <w:rsid w:val="007A2B62"/>
    <w:rsid w:val="007B1E71"/>
    <w:rsid w:val="007D3BAB"/>
    <w:rsid w:val="007E156C"/>
    <w:rsid w:val="007F7FC2"/>
    <w:rsid w:val="008518B4"/>
    <w:rsid w:val="008B1A76"/>
    <w:rsid w:val="008C6C01"/>
    <w:rsid w:val="008C76A5"/>
    <w:rsid w:val="008F6DDD"/>
    <w:rsid w:val="009106AA"/>
    <w:rsid w:val="00911C4E"/>
    <w:rsid w:val="0092446A"/>
    <w:rsid w:val="00924E3F"/>
    <w:rsid w:val="00926093"/>
    <w:rsid w:val="00941767"/>
    <w:rsid w:val="00950C82"/>
    <w:rsid w:val="009614BD"/>
    <w:rsid w:val="009B146E"/>
    <w:rsid w:val="00A4352C"/>
    <w:rsid w:val="00A85F8C"/>
    <w:rsid w:val="00AA20F2"/>
    <w:rsid w:val="00AA5716"/>
    <w:rsid w:val="00AE296A"/>
    <w:rsid w:val="00B50B38"/>
    <w:rsid w:val="00B61D43"/>
    <w:rsid w:val="00B707E6"/>
    <w:rsid w:val="00BD07B4"/>
    <w:rsid w:val="00BD5C69"/>
    <w:rsid w:val="00BE00AA"/>
    <w:rsid w:val="00BF0414"/>
    <w:rsid w:val="00BF5D47"/>
    <w:rsid w:val="00BF73DA"/>
    <w:rsid w:val="00C03746"/>
    <w:rsid w:val="00C12D2F"/>
    <w:rsid w:val="00C17B81"/>
    <w:rsid w:val="00C2078F"/>
    <w:rsid w:val="00C37906"/>
    <w:rsid w:val="00C60D80"/>
    <w:rsid w:val="00C964C5"/>
    <w:rsid w:val="00CF032E"/>
    <w:rsid w:val="00D04D17"/>
    <w:rsid w:val="00D5323D"/>
    <w:rsid w:val="00D534C5"/>
    <w:rsid w:val="00D54C16"/>
    <w:rsid w:val="00DA6011"/>
    <w:rsid w:val="00DB6DB9"/>
    <w:rsid w:val="00DC7480"/>
    <w:rsid w:val="00DD7F97"/>
    <w:rsid w:val="00E15ABC"/>
    <w:rsid w:val="00E23683"/>
    <w:rsid w:val="00EA7F5F"/>
    <w:rsid w:val="00EC29CF"/>
    <w:rsid w:val="00EC4316"/>
    <w:rsid w:val="00EC4459"/>
    <w:rsid w:val="00ED0A3A"/>
    <w:rsid w:val="00F06FE4"/>
    <w:rsid w:val="00F1542C"/>
    <w:rsid w:val="00F47548"/>
    <w:rsid w:val="00F601B6"/>
    <w:rsid w:val="00F63279"/>
    <w:rsid w:val="00F97BC8"/>
    <w:rsid w:val="00FE039B"/>
    <w:rsid w:val="00FE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DF48"/>
  <w15:chartTrackingRefBased/>
  <w15:docId w15:val="{A8534808-775B-4F6E-99A2-C59AE89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6C0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6C01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926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Del Real Puyuelo</dc:creator>
  <cp:keywords/>
  <dc:description/>
  <cp:lastModifiedBy>Alejandro Del Real Puyuelo</cp:lastModifiedBy>
  <cp:revision>8</cp:revision>
  <cp:lastPrinted>2023-01-23T18:32:00Z</cp:lastPrinted>
  <dcterms:created xsi:type="dcterms:W3CDTF">2023-02-27T12:59:00Z</dcterms:created>
  <dcterms:modified xsi:type="dcterms:W3CDTF">2023-02-27T16:46:00Z</dcterms:modified>
</cp:coreProperties>
</file>