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641D1346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64EE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4EEF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D15B2F6" w14:textId="77777777" w:rsidR="00C434FF" w:rsidRDefault="00721746" w:rsidP="00C434FF">
      <w:pPr>
        <w:spacing w:after="0" w:line="240" w:lineRule="auto"/>
        <w:ind w:right="-427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C434F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Boing </w:t>
      </w:r>
      <w:r w:rsidR="00A65532" w:rsidRPr="00C434F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se une en febrero a la celebración del Dí</w:t>
      </w:r>
      <w:r w:rsidR="00D00FCC" w:rsidRPr="00C434F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a Mundial </w:t>
      </w:r>
      <w:r w:rsidR="00364EEF" w:rsidRPr="00C434F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Pokémon </w:t>
      </w:r>
      <w:r w:rsidR="00A65532" w:rsidRPr="00C434F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con </w:t>
      </w:r>
      <w:r w:rsidR="00C434F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un evento semanal de programación protagonizado por </w:t>
      </w:r>
      <w:proofErr w:type="spellStart"/>
      <w:r w:rsidR="00C434F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Picachu</w:t>
      </w:r>
      <w:proofErr w:type="spellEnd"/>
      <w:r w:rsidR="00C434F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y Ash</w:t>
      </w:r>
    </w:p>
    <w:p w14:paraId="00C79939" w14:textId="77777777" w:rsidR="00C434FF" w:rsidRDefault="00C434FF" w:rsidP="00C434FF">
      <w:pPr>
        <w:spacing w:after="0" w:line="240" w:lineRule="auto"/>
        <w:ind w:right="-427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3B26BBE2" w14:textId="77777777" w:rsidR="00C434FF" w:rsidRDefault="00CC39EF" w:rsidP="00C434FF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CC39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E</w:t>
      </w:r>
      <w:r w:rsidR="00A655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n el mes más romántico del año, e</w:t>
      </w:r>
      <w:r w:rsidRPr="00CC39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l canal</w:t>
      </w:r>
      <w:r w:rsidR="00C434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más visto por los niños</w:t>
      </w:r>
      <w:r w:rsidRPr="00CC39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="00A655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dedicará </w:t>
      </w:r>
      <w:r w:rsidR="00FE7B2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también </w:t>
      </w:r>
      <w:r w:rsidR="00A655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un fin de semana al amor </w:t>
      </w:r>
      <w:r w:rsidR="00F37C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y la amistad </w:t>
      </w:r>
      <w:r w:rsidR="00A655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y </w:t>
      </w:r>
      <w:r w:rsidR="00C434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propondrá cada semana en la Boing app</w:t>
      </w:r>
      <w:r w:rsidR="00A655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="007E38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‘La batalla de las pelis’</w:t>
      </w:r>
      <w:r w:rsidR="00C434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, para que los más pequeños elijan entre dos títulos qué película desean ver.</w:t>
      </w:r>
    </w:p>
    <w:p w14:paraId="7797AB0F" w14:textId="77777777" w:rsidR="00C434FF" w:rsidRDefault="00C434FF" w:rsidP="00C434FF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</w:p>
    <w:p w14:paraId="46154993" w14:textId="58029EEC" w:rsidR="00FE7B28" w:rsidRDefault="00FE7B28" w:rsidP="00C434FF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Boing ha cerrado enero enlazando un nuevo liderazgo entre </w:t>
      </w:r>
      <w:r w:rsidR="00B873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los niños, con un 9,</w:t>
      </w:r>
      <w:r w:rsidR="0013669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9</w:t>
      </w:r>
      <w:r w:rsidR="00B873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% de </w:t>
      </w:r>
      <w:r w:rsidR="00B873A8" w:rsidRPr="00B873A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ES"/>
        </w:rPr>
        <w:t>share</w:t>
      </w:r>
      <w:r w:rsidR="00B873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entre los espectadores de 4 a 12 años</w:t>
      </w:r>
      <w:r w:rsidR="00834B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.</w:t>
      </w:r>
    </w:p>
    <w:p w14:paraId="749D4078" w14:textId="77777777" w:rsidR="00B873A8" w:rsidRDefault="00B873A8" w:rsidP="00855FC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400DD4FC" w14:textId="0E54FB6A" w:rsidR="007E3846" w:rsidRDefault="00FE7B28" w:rsidP="00855FC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Una programación especial con motivo del Día Mundial Pokémon; un fin de semana en el que celebrar San Valentín </w:t>
      </w:r>
      <w:r w:rsidR="0013669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de una forma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diferente y la oportunidad de escoger cada semana qué película ver entre </w:t>
      </w:r>
      <w:r w:rsidR="0013669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las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dos opciones que propone la </w:t>
      </w:r>
      <w:r w:rsidR="0013669A" w:rsidRPr="0013669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ES"/>
        </w:rPr>
        <w:t>A</w:t>
      </w:r>
      <w:r w:rsidRPr="0013669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ES"/>
        </w:rPr>
        <w:t>pp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del canal son </w:t>
      </w:r>
      <w:r w:rsidR="006C04C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algunas de las novedades </w:t>
      </w:r>
      <w:r w:rsidR="0013669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</w:t>
      </w:r>
      <w:r w:rsidR="006C04C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Boing prepara para febrero.</w:t>
      </w:r>
    </w:p>
    <w:p w14:paraId="651CC41D" w14:textId="1B9C85EC" w:rsidR="006C04C4" w:rsidRDefault="006C04C4" w:rsidP="00855FC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25EBF81E" w14:textId="499A7875" w:rsidR="00B7395E" w:rsidRPr="00B7395E" w:rsidRDefault="00B7395E" w:rsidP="00B7395E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El canal infantil de Mediaset España </w:t>
      </w:r>
      <w:r w:rsidRPr="00B73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ha sumado en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enero</w:t>
      </w:r>
      <w:r w:rsidRPr="00B73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un nuevo liderazgo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entre los niños de</w:t>
      </w:r>
      <w:r w:rsidRPr="00B73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las televisiones </w:t>
      </w:r>
      <w:r w:rsidR="00A036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temáticas </w:t>
      </w:r>
      <w:r w:rsidRPr="00B73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infantiles en nuestro país con una audiencia media del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9,</w:t>
      </w:r>
      <w:r w:rsidR="005216A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% e</w:t>
      </w:r>
      <w:r w:rsidRPr="00B73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n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espectadores de </w:t>
      </w:r>
      <w:r w:rsidRPr="00B73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4 a 12 años. Supera a su principal rival, Disney </w:t>
      </w:r>
      <w:proofErr w:type="spellStart"/>
      <w:r w:rsidRPr="00B73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Channel</w:t>
      </w:r>
      <w:proofErr w:type="spellEnd"/>
      <w:r w:rsidRPr="00B73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 al que se impone tanto en el dato global del mes (0,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8</w:t>
      </w:r>
      <w:r w:rsidRPr="00B73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% vs. 0,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7</w:t>
      </w:r>
      <w:r w:rsidRPr="00B73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%), como en niños de 4 a 12 años (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9,</w:t>
      </w:r>
      <w:r w:rsidR="005216A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9</w:t>
      </w:r>
      <w:r w:rsidRPr="00B73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% vs.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7%</w:t>
      </w:r>
      <w:r w:rsidRPr="00B73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). </w:t>
      </w:r>
    </w:p>
    <w:p w14:paraId="59547B3B" w14:textId="3A7C0A25" w:rsidR="00FE7B28" w:rsidRDefault="00FE7B28" w:rsidP="00855FC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439E100C" w14:textId="2466D9CD" w:rsidR="00B7395E" w:rsidRPr="00C434FF" w:rsidRDefault="00AD150F" w:rsidP="00855FC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C434FF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Toda una semana para celebrar el Día </w:t>
      </w:r>
      <w:r w:rsidR="001B3AA4" w:rsidRPr="00C434FF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Mundial </w:t>
      </w:r>
      <w:r w:rsidRPr="00C434FF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de </w:t>
      </w:r>
      <w:proofErr w:type="spellStart"/>
      <w:r w:rsidRPr="00C434FF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Pikachu</w:t>
      </w:r>
      <w:proofErr w:type="spellEnd"/>
      <w:r w:rsidRPr="00C434FF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y Ash</w:t>
      </w:r>
    </w:p>
    <w:p w14:paraId="552ED19D" w14:textId="77777777" w:rsidR="00B7395E" w:rsidRDefault="00B7395E" w:rsidP="00855FC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43BE7D72" w14:textId="7FCBAEBC" w:rsidR="00FE7B28" w:rsidRDefault="00A65FED" w:rsidP="00FE7B28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El próximo 27 de febrero se c</w:t>
      </w:r>
      <w:r w:rsidR="001B3AA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onmemora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el </w:t>
      </w:r>
      <w:r w:rsidRPr="00FE7B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Día Mundial Pokémon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 </w:t>
      </w:r>
      <w:r w:rsidR="00FE7B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Boing se sumará a las celebraciones mundiales de los seguidores de </w:t>
      </w:r>
      <w:proofErr w:type="spellStart"/>
      <w:r w:rsidR="00FE7B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Pikachu</w:t>
      </w:r>
      <w:proofErr w:type="spellEnd"/>
      <w:r w:rsidR="00FE7B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 Ash y compañía</w:t>
      </w:r>
      <w:r w:rsidR="00AD15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con una semana completa de programación especial</w:t>
      </w:r>
      <w:r w:rsidR="00FE7B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. </w:t>
      </w:r>
      <w:r w:rsidR="00AD15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Desde ese </w:t>
      </w:r>
      <w:r w:rsidR="001B3AA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lunes</w:t>
      </w:r>
      <w:r w:rsidR="00AD15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 hasta el </w:t>
      </w:r>
      <w:r w:rsidR="001B3AA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domingo </w:t>
      </w:r>
      <w:r w:rsidR="00AD15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5 de marzo, la cadena infantil e</w:t>
      </w:r>
      <w:r w:rsidR="00FE7B28"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mitirá </w:t>
      </w:r>
      <w:r w:rsidR="00E27D6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los </w:t>
      </w:r>
      <w:r w:rsidR="00FE7B28"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mejores capítulos de la serie</w:t>
      </w:r>
      <w:r w:rsidR="00AD15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 ofrecerá dos </w:t>
      </w:r>
      <w:r w:rsidR="00E27D6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largometrajes:</w:t>
      </w:r>
      <w:r w:rsidR="00FE7B28"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FE7B28"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‘Pokémon: </w:t>
      </w:r>
      <w:proofErr w:type="spellStart"/>
      <w:r w:rsidR="00FE7B28"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Diancie</w:t>
      </w:r>
      <w:proofErr w:type="spellEnd"/>
      <w:r w:rsidR="00FE7B28"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la crisálida de la destrucción’</w:t>
      </w:r>
      <w:r w:rsidR="00FE7B28"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 </w:t>
      </w:r>
      <w:r w:rsidR="00FE7B28"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‘Pokémon: </w:t>
      </w:r>
      <w:proofErr w:type="spellStart"/>
      <w:r w:rsidR="00FE7B28"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Hoopa</w:t>
      </w:r>
      <w:proofErr w:type="spellEnd"/>
      <w:r w:rsidR="00FE7B28"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un duelo histórico’</w:t>
      </w:r>
      <w:r w:rsidR="00FE7B28"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. </w:t>
      </w:r>
    </w:p>
    <w:p w14:paraId="7DDF4C1C" w14:textId="77777777" w:rsidR="00FE7B28" w:rsidRPr="00855FCB" w:rsidRDefault="00FE7B28" w:rsidP="00FE7B28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7A77DC3C" w14:textId="3A283C0B" w:rsidR="00FE7B28" w:rsidRDefault="00FE7B28" w:rsidP="00FE7B28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En </w:t>
      </w:r>
      <w:r w:rsidR="00E27D6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el primero de los títulos se viajará hasta </w:t>
      </w: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Dominio Diamante, una ciudad subterránea </w:t>
      </w:r>
      <w:r w:rsidR="00E27D6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</w:t>
      </w: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se encuentra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con el</w:t>
      </w: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Pokémon </w:t>
      </w:r>
      <w:proofErr w:type="spellStart"/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Diancie</w:t>
      </w:r>
      <w:proofErr w:type="spellEnd"/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al mando. El Diamante Corazón, que sostiene el reino, está empezando a desmoronarse, y </w:t>
      </w:r>
      <w:proofErr w:type="spellStart"/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Diancie</w:t>
      </w:r>
      <w:proofErr w:type="spellEnd"/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aún no es lo suficientemente fuerte para crear uno nuevo. Ash y sus amigos tendrán que ayudar a </w:t>
      </w:r>
      <w:proofErr w:type="spellStart"/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Diancie</w:t>
      </w:r>
      <w:proofErr w:type="spellEnd"/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a descubrir su verdadero poder, detener la furia de </w:t>
      </w:r>
      <w:proofErr w:type="spellStart"/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Yveltal</w:t>
      </w:r>
      <w:proofErr w:type="spellEnd"/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 salvar el Dominio Diamante. </w:t>
      </w:r>
    </w:p>
    <w:p w14:paraId="6348D29F" w14:textId="29F507A6" w:rsidR="00FE7B28" w:rsidRDefault="00FE7B28" w:rsidP="00FE7B28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3833443F" w14:textId="21CDEFAB" w:rsidR="002B4001" w:rsidRDefault="002B4001" w:rsidP="00FE7B28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7470313C" w14:textId="77777777" w:rsidR="002B4001" w:rsidRPr="00855FCB" w:rsidRDefault="002B4001" w:rsidP="00FE7B28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7BC4FC18" w14:textId="278ED00F" w:rsidR="00FE7B28" w:rsidRDefault="00FE7B28" w:rsidP="00FE7B28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En </w:t>
      </w:r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‘Pokémon: </w:t>
      </w:r>
      <w:proofErr w:type="spellStart"/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Hoopa</w:t>
      </w:r>
      <w:proofErr w:type="spellEnd"/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un duelo histórico’</w:t>
      </w: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E27D6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se seguirá a </w:t>
      </w: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Ash, </w:t>
      </w:r>
      <w:proofErr w:type="spellStart"/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Pikachu</w:t>
      </w:r>
      <w:proofErr w:type="spellEnd"/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 sus amigos hasta una ciudad desierta junto al mar. Allí se encontrarán con el Pokémon </w:t>
      </w:r>
      <w:proofErr w:type="spellStart"/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Hoopa</w:t>
      </w:r>
      <w:proofErr w:type="spellEnd"/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</w:t>
      </w: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lastRenderedPageBreak/>
        <w:t>que tiene la habilidad de hacerse con todo lo que se le antoja. Ash deberá ayudar a su nuevo amigo a que supere su lado oscuro.</w:t>
      </w:r>
    </w:p>
    <w:p w14:paraId="51F2AD48" w14:textId="77777777" w:rsidR="00A65FED" w:rsidRDefault="00A65FED" w:rsidP="00855FC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3F6BFD5" w14:textId="36CEF65F" w:rsidR="00855FCB" w:rsidRDefault="00E27D65" w:rsidP="00855FC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Además, durante el fin de semana del 11 y 12 de febrero, </w:t>
      </w:r>
      <w:r w:rsidR="00855FCB"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Boing</w:t>
      </w:r>
      <w:r w:rsidR="00855FCB"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celebrará el </w:t>
      </w:r>
      <w:r w:rsidR="00855FCB"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‘Love </w:t>
      </w:r>
      <w:proofErr w:type="spellStart"/>
      <w:r w:rsidR="00855FCB"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Weekend</w:t>
      </w:r>
      <w:proofErr w:type="spellEnd"/>
      <w:r w:rsidR="00855FCB"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’</w:t>
      </w:r>
      <w:r w:rsidRPr="00E27D6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 con una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315FE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recopilación de ca</w:t>
      </w:r>
      <w:r w:rsidR="00855FCB"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pítulos </w:t>
      </w:r>
      <w:r w:rsidR="001B3AA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llenos de</w:t>
      </w:r>
      <w:r w:rsidR="00855FCB"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amor y </w:t>
      </w:r>
      <w:r w:rsidR="001B3AA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</w:t>
      </w:r>
      <w:r w:rsidR="00855FCB"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mistad </w:t>
      </w:r>
      <w:r w:rsidR="001B3AA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protagonizados por </w:t>
      </w:r>
      <w:proofErr w:type="spellStart"/>
      <w:r w:rsidR="00530C99" w:rsidRPr="00530C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Gumball</w:t>
      </w:r>
      <w:proofErr w:type="spellEnd"/>
      <w:r w:rsidR="00530C99" w:rsidRPr="00530C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Doraemon, </w:t>
      </w:r>
      <w:proofErr w:type="spellStart"/>
      <w:r w:rsidR="00530C99" w:rsidRPr="00530C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Nobita</w:t>
      </w:r>
      <w:proofErr w:type="spellEnd"/>
      <w:r w:rsidR="00530C99" w:rsidRPr="00530C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Shizuka, los </w:t>
      </w:r>
      <w:proofErr w:type="spellStart"/>
      <w:r w:rsidR="00530C99" w:rsidRPr="00530C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Teen</w:t>
      </w:r>
      <w:proofErr w:type="spellEnd"/>
      <w:r w:rsidR="00530C99" w:rsidRPr="00530C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530C99" w:rsidRPr="00530C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Titans</w:t>
      </w:r>
      <w:proofErr w:type="spellEnd"/>
      <w:r w:rsidR="00530C99" w:rsidRPr="00530C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 Craig y sus amigos, Polar, Pardo y Panda</w:t>
      </w:r>
      <w:r w:rsidR="00A036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</w:t>
      </w:r>
      <w:r w:rsidR="00530C99" w:rsidRPr="00530C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la familia </w:t>
      </w:r>
      <w:proofErr w:type="spellStart"/>
      <w:r w:rsidR="00530C99" w:rsidRPr="00530C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Thunderman</w:t>
      </w:r>
      <w:proofErr w:type="spellEnd"/>
      <w:r w:rsidR="00A036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 entre</w:t>
      </w:r>
      <w:r w:rsidR="00315FE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otros</w:t>
      </w:r>
      <w:r w:rsidR="00530C99" w:rsidRPr="00530C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77E2E11C" w14:textId="77777777" w:rsidR="00855FCB" w:rsidRPr="00855FCB" w:rsidRDefault="00855FCB" w:rsidP="00855FC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2D9B80BD" w14:textId="220C0DD4" w:rsidR="00CC39EF" w:rsidRPr="00C434FF" w:rsidRDefault="00CC39EF" w:rsidP="00315FE9">
      <w:pPr>
        <w:ind w:right="-426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C434F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Los espectadores votan en la Boing </w:t>
      </w:r>
      <w:r w:rsidRPr="00C434FF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  <w:t xml:space="preserve">App </w:t>
      </w:r>
      <w:r w:rsidRPr="00C434F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para </w:t>
      </w:r>
      <w:r w:rsidR="000F1502" w:rsidRPr="00C434F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ver</w:t>
      </w:r>
      <w:r w:rsidRPr="00C434F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su </w:t>
      </w:r>
      <w:r w:rsidR="000618F7" w:rsidRPr="00C434F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largometraje</w:t>
      </w:r>
      <w:r w:rsidRPr="00C434F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favorit</w:t>
      </w:r>
      <w:r w:rsidR="000618F7" w:rsidRPr="00C434F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o</w:t>
      </w:r>
      <w:r w:rsidRPr="00C434FF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</w:t>
      </w:r>
    </w:p>
    <w:p w14:paraId="5F3B76AE" w14:textId="57890FE9" w:rsidR="000618F7" w:rsidRDefault="000618F7" w:rsidP="00315FE9">
      <w:pPr>
        <w:ind w:right="-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Votar por su película favorita </w:t>
      </w:r>
      <w:r w:rsidR="00CC39EF" w:rsidRPr="00CC39EF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poder ver el título que más apoyo haya obtenido es</w:t>
      </w:r>
      <w:r w:rsidR="00CC39EF" w:rsidRPr="00CC39EF">
        <w:rPr>
          <w:rFonts w:ascii="Arial" w:eastAsia="Times New Roman" w:hAnsi="Arial" w:cs="Arial"/>
          <w:sz w:val="24"/>
          <w:szCs w:val="24"/>
          <w:lang w:eastAsia="es-ES"/>
        </w:rPr>
        <w:t xml:space="preserve"> la finalidad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C39EF" w:rsidRPr="00CC39EF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CC39EF" w:rsidRPr="00CC39EF">
        <w:rPr>
          <w:rFonts w:ascii="Arial" w:eastAsia="Times New Roman" w:hAnsi="Arial" w:cs="Arial"/>
          <w:sz w:val="24"/>
          <w:szCs w:val="24"/>
          <w:lang w:eastAsia="es-ES"/>
        </w:rPr>
        <w:t xml:space="preserve"> nuev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CC39EF" w:rsidRPr="00CC39E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F1502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Batalla de las pelis</w:t>
      </w:r>
      <w:r w:rsidR="000F15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C39EF" w:rsidRPr="00CC39EF">
        <w:rPr>
          <w:rFonts w:ascii="Arial" w:eastAsia="Times New Roman" w:hAnsi="Arial" w:cs="Arial"/>
          <w:sz w:val="24"/>
          <w:szCs w:val="24"/>
          <w:lang w:eastAsia="es-ES"/>
        </w:rPr>
        <w:t xml:space="preserve"> una iniciativa interactiva a través de su </w:t>
      </w:r>
      <w:r w:rsidRPr="000618F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</w:t>
      </w:r>
      <w:r w:rsidR="00CC39EF" w:rsidRPr="00CC39E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pp</w:t>
      </w:r>
      <w:r w:rsidR="000F150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 w:rsidR="00CC39EF" w:rsidRPr="00CC39EF">
        <w:rPr>
          <w:rFonts w:ascii="Arial" w:eastAsia="Times New Roman" w:hAnsi="Arial" w:cs="Arial"/>
          <w:sz w:val="24"/>
          <w:szCs w:val="24"/>
          <w:lang w:eastAsia="es-ES"/>
        </w:rPr>
        <w:t xml:space="preserve"> que la televisión temática infantil de Mediaset España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puesto en marcha durante todo el mes. </w:t>
      </w:r>
      <w:r w:rsidR="00CC39EF" w:rsidRPr="00CC39EF">
        <w:rPr>
          <w:rFonts w:ascii="Arial" w:eastAsia="Times New Roman" w:hAnsi="Arial" w:cs="Arial"/>
          <w:sz w:val="24"/>
          <w:szCs w:val="24"/>
          <w:lang w:eastAsia="es-ES"/>
        </w:rPr>
        <w:t xml:space="preserve">Cada semana, los espectadores podrán votar entre dos opciones distintas, de forma que la que obtenga el mayor número de votos será la que </w:t>
      </w:r>
      <w:r>
        <w:rPr>
          <w:rFonts w:ascii="Arial" w:eastAsia="Times New Roman" w:hAnsi="Arial" w:cs="Arial"/>
          <w:sz w:val="24"/>
          <w:szCs w:val="24"/>
          <w:lang w:eastAsia="es-ES"/>
        </w:rPr>
        <w:t>se incluya en la programación del siguiente fin de semana.</w:t>
      </w:r>
    </w:p>
    <w:p w14:paraId="482073D9" w14:textId="446CB41C" w:rsidR="006C04C4" w:rsidRPr="00B61920" w:rsidRDefault="006C04C4" w:rsidP="006C04C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Además, la </w:t>
      </w:r>
      <w:r w:rsidR="00C83DAC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s-ES"/>
        </w:rPr>
        <w:t>A</w:t>
      </w:r>
      <w:r w:rsidRPr="00A7756C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s-ES"/>
        </w:rPr>
        <w:t>pp</w:t>
      </w:r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Boing</w:t>
      </w: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contará también con novedades con los títulos de sus programas especiales, un nuevo quiz de San Valentín y cuatro juegos nuevos, </w:t>
      </w:r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‘Manzana y Cebolleta: Caza a las zapas’</w:t>
      </w: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A7756C">
        <w:t xml:space="preserve"> </w:t>
      </w:r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‘Juegos de invierno’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</w:t>
      </w:r>
      <w:proofErr w:type="spellStart"/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Hungry</w:t>
      </w:r>
      <w:proofErr w:type="spellEnd"/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Shark</w:t>
      </w:r>
      <w:proofErr w:type="spellEnd"/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’</w:t>
      </w: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 </w:t>
      </w:r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</w:t>
      </w:r>
      <w:proofErr w:type="spellStart"/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Gobo</w:t>
      </w:r>
      <w:proofErr w:type="spellEnd"/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Desert</w:t>
      </w:r>
      <w:proofErr w:type="spellEnd"/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of</w:t>
      </w:r>
      <w:proofErr w:type="spellEnd"/>
      <w:r w:rsidRPr="00A775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Cubes’</w:t>
      </w:r>
      <w:r w:rsidRPr="00855F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20093496" w14:textId="77777777" w:rsidR="006C04C4" w:rsidRDefault="006C04C4" w:rsidP="006C04C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6D6D9A" w14:textId="3F1291A6" w:rsidR="00CC39EF" w:rsidRDefault="00CC39EF" w:rsidP="00A73C5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6A6BF0" w14:textId="77777777" w:rsidR="00CC39EF" w:rsidRPr="00603F29" w:rsidRDefault="00CC39EF" w:rsidP="00A73C5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C39EF" w:rsidRPr="00603F29" w:rsidSect="007A182B">
      <w:footerReference w:type="default" r:id="rId9"/>
      <w:pgSz w:w="11906" w:h="16838"/>
      <w:pgMar w:top="1417" w:right="1700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38F4" w14:textId="77777777" w:rsidR="003C1227" w:rsidRDefault="003C1227" w:rsidP="00B23904">
      <w:pPr>
        <w:spacing w:after="0" w:line="240" w:lineRule="auto"/>
      </w:pPr>
      <w:r>
        <w:separator/>
      </w:r>
    </w:p>
  </w:endnote>
  <w:endnote w:type="continuationSeparator" w:id="0">
    <w:p w14:paraId="06B9F046" w14:textId="77777777" w:rsidR="003C1227" w:rsidRDefault="003C122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8" name="Imagen 2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9" name="Imagen 2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9BA6" w14:textId="77777777" w:rsidR="003C1227" w:rsidRDefault="003C1227" w:rsidP="00B23904">
      <w:pPr>
        <w:spacing w:after="0" w:line="240" w:lineRule="auto"/>
      </w:pPr>
      <w:r>
        <w:separator/>
      </w:r>
    </w:p>
  </w:footnote>
  <w:footnote w:type="continuationSeparator" w:id="0">
    <w:p w14:paraId="5CC18610" w14:textId="77777777" w:rsidR="003C1227" w:rsidRDefault="003C122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6650"/>
    <w:multiLevelType w:val="hybridMultilevel"/>
    <w:tmpl w:val="E9B2DA9C"/>
    <w:lvl w:ilvl="0" w:tplc="32BCB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6241E"/>
    <w:multiLevelType w:val="hybridMultilevel"/>
    <w:tmpl w:val="B7942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1"/>
  </w:num>
  <w:num w:numId="2" w16cid:durableId="1139961822">
    <w:abstractNumId w:val="2"/>
  </w:num>
  <w:num w:numId="3" w16cid:durableId="12177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2930"/>
    <w:rsid w:val="00017BC5"/>
    <w:rsid w:val="000206B6"/>
    <w:rsid w:val="000320B3"/>
    <w:rsid w:val="00037D91"/>
    <w:rsid w:val="00041332"/>
    <w:rsid w:val="00046BB6"/>
    <w:rsid w:val="0005377C"/>
    <w:rsid w:val="00054293"/>
    <w:rsid w:val="00057691"/>
    <w:rsid w:val="000618F7"/>
    <w:rsid w:val="000705EE"/>
    <w:rsid w:val="00073559"/>
    <w:rsid w:val="000843A3"/>
    <w:rsid w:val="00093CD2"/>
    <w:rsid w:val="00095453"/>
    <w:rsid w:val="000A5BFF"/>
    <w:rsid w:val="000A797F"/>
    <w:rsid w:val="000B119A"/>
    <w:rsid w:val="000B53EF"/>
    <w:rsid w:val="000B79E1"/>
    <w:rsid w:val="000B7AA7"/>
    <w:rsid w:val="000C2A12"/>
    <w:rsid w:val="000C49E9"/>
    <w:rsid w:val="000C50FF"/>
    <w:rsid w:val="000D58D5"/>
    <w:rsid w:val="000E1E33"/>
    <w:rsid w:val="000E3275"/>
    <w:rsid w:val="000E4B67"/>
    <w:rsid w:val="000E6946"/>
    <w:rsid w:val="000F1502"/>
    <w:rsid w:val="00106DD4"/>
    <w:rsid w:val="00106FF2"/>
    <w:rsid w:val="0011108C"/>
    <w:rsid w:val="00113AEB"/>
    <w:rsid w:val="00121055"/>
    <w:rsid w:val="00123EC1"/>
    <w:rsid w:val="0013207F"/>
    <w:rsid w:val="0013669A"/>
    <w:rsid w:val="00143882"/>
    <w:rsid w:val="00146D2F"/>
    <w:rsid w:val="00150EBA"/>
    <w:rsid w:val="00152E7C"/>
    <w:rsid w:val="00157875"/>
    <w:rsid w:val="0017097F"/>
    <w:rsid w:val="00172E24"/>
    <w:rsid w:val="00174A49"/>
    <w:rsid w:val="00174A88"/>
    <w:rsid w:val="00174D48"/>
    <w:rsid w:val="00174EB6"/>
    <w:rsid w:val="00183E51"/>
    <w:rsid w:val="001851DC"/>
    <w:rsid w:val="001976BC"/>
    <w:rsid w:val="001A7ED1"/>
    <w:rsid w:val="001B3AA4"/>
    <w:rsid w:val="001B63E7"/>
    <w:rsid w:val="001B7FF5"/>
    <w:rsid w:val="001C4620"/>
    <w:rsid w:val="001C491B"/>
    <w:rsid w:val="001D0212"/>
    <w:rsid w:val="001D6822"/>
    <w:rsid w:val="001E092E"/>
    <w:rsid w:val="001E096E"/>
    <w:rsid w:val="001E0AC3"/>
    <w:rsid w:val="001E0FF3"/>
    <w:rsid w:val="001E2831"/>
    <w:rsid w:val="001E5923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0A20"/>
    <w:rsid w:val="002B1D92"/>
    <w:rsid w:val="002B4001"/>
    <w:rsid w:val="002B4B5E"/>
    <w:rsid w:val="002B719D"/>
    <w:rsid w:val="002C09EB"/>
    <w:rsid w:val="002C4916"/>
    <w:rsid w:val="002C530B"/>
    <w:rsid w:val="002C6DAD"/>
    <w:rsid w:val="002E630B"/>
    <w:rsid w:val="002F2132"/>
    <w:rsid w:val="002F6BE8"/>
    <w:rsid w:val="002F7FFD"/>
    <w:rsid w:val="003079A7"/>
    <w:rsid w:val="00307F43"/>
    <w:rsid w:val="0031221A"/>
    <w:rsid w:val="00315FE9"/>
    <w:rsid w:val="00317A60"/>
    <w:rsid w:val="00324271"/>
    <w:rsid w:val="003247DC"/>
    <w:rsid w:val="0034481E"/>
    <w:rsid w:val="0035327B"/>
    <w:rsid w:val="00353EA2"/>
    <w:rsid w:val="003628C1"/>
    <w:rsid w:val="00362DB8"/>
    <w:rsid w:val="00364EEF"/>
    <w:rsid w:val="003677C9"/>
    <w:rsid w:val="003728AD"/>
    <w:rsid w:val="00380B09"/>
    <w:rsid w:val="00390D2D"/>
    <w:rsid w:val="00391451"/>
    <w:rsid w:val="00395F18"/>
    <w:rsid w:val="003A08B9"/>
    <w:rsid w:val="003A2D33"/>
    <w:rsid w:val="003A43BC"/>
    <w:rsid w:val="003A58C4"/>
    <w:rsid w:val="003A5D07"/>
    <w:rsid w:val="003B16DB"/>
    <w:rsid w:val="003B2A93"/>
    <w:rsid w:val="003B6DC0"/>
    <w:rsid w:val="003C1227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10DE3"/>
    <w:rsid w:val="00417C88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9781C"/>
    <w:rsid w:val="004A273B"/>
    <w:rsid w:val="004A2FF6"/>
    <w:rsid w:val="004A395D"/>
    <w:rsid w:val="004B6312"/>
    <w:rsid w:val="004D288D"/>
    <w:rsid w:val="004D3629"/>
    <w:rsid w:val="004D49C9"/>
    <w:rsid w:val="004D63C5"/>
    <w:rsid w:val="004E444E"/>
    <w:rsid w:val="004E69F6"/>
    <w:rsid w:val="004F575D"/>
    <w:rsid w:val="004F5DCE"/>
    <w:rsid w:val="004F6B25"/>
    <w:rsid w:val="00511A0F"/>
    <w:rsid w:val="005216AF"/>
    <w:rsid w:val="00527D17"/>
    <w:rsid w:val="005305FF"/>
    <w:rsid w:val="00530C99"/>
    <w:rsid w:val="00540C71"/>
    <w:rsid w:val="00546A2C"/>
    <w:rsid w:val="005605AF"/>
    <w:rsid w:val="00576725"/>
    <w:rsid w:val="00593E28"/>
    <w:rsid w:val="005A5452"/>
    <w:rsid w:val="005B68D2"/>
    <w:rsid w:val="005D3280"/>
    <w:rsid w:val="005D3E1B"/>
    <w:rsid w:val="005F1AF4"/>
    <w:rsid w:val="005F2095"/>
    <w:rsid w:val="005F3D74"/>
    <w:rsid w:val="005F5E10"/>
    <w:rsid w:val="00603F29"/>
    <w:rsid w:val="00604858"/>
    <w:rsid w:val="006051DF"/>
    <w:rsid w:val="00605BA5"/>
    <w:rsid w:val="00616A0F"/>
    <w:rsid w:val="00622499"/>
    <w:rsid w:val="006224CF"/>
    <w:rsid w:val="00622925"/>
    <w:rsid w:val="00626F63"/>
    <w:rsid w:val="006374F3"/>
    <w:rsid w:val="00637DF1"/>
    <w:rsid w:val="006425F6"/>
    <w:rsid w:val="00643C8D"/>
    <w:rsid w:val="0064588F"/>
    <w:rsid w:val="00645B3B"/>
    <w:rsid w:val="00661207"/>
    <w:rsid w:val="006626EA"/>
    <w:rsid w:val="0067084F"/>
    <w:rsid w:val="0069170D"/>
    <w:rsid w:val="00691DCC"/>
    <w:rsid w:val="00697C7B"/>
    <w:rsid w:val="006A1D4D"/>
    <w:rsid w:val="006A4361"/>
    <w:rsid w:val="006B0F91"/>
    <w:rsid w:val="006C04C4"/>
    <w:rsid w:val="006C42F9"/>
    <w:rsid w:val="006C5DDD"/>
    <w:rsid w:val="006C7D6B"/>
    <w:rsid w:val="006D1364"/>
    <w:rsid w:val="006E293E"/>
    <w:rsid w:val="006F0D6D"/>
    <w:rsid w:val="006F6D03"/>
    <w:rsid w:val="00702148"/>
    <w:rsid w:val="00714960"/>
    <w:rsid w:val="00721746"/>
    <w:rsid w:val="00726993"/>
    <w:rsid w:val="007323F8"/>
    <w:rsid w:val="00740153"/>
    <w:rsid w:val="0074153F"/>
    <w:rsid w:val="00743919"/>
    <w:rsid w:val="0075076A"/>
    <w:rsid w:val="00751C3F"/>
    <w:rsid w:val="00752096"/>
    <w:rsid w:val="007577A0"/>
    <w:rsid w:val="0076337C"/>
    <w:rsid w:val="00764C14"/>
    <w:rsid w:val="00766919"/>
    <w:rsid w:val="00766D09"/>
    <w:rsid w:val="007746C9"/>
    <w:rsid w:val="00774E4B"/>
    <w:rsid w:val="00776E4B"/>
    <w:rsid w:val="0077745D"/>
    <w:rsid w:val="00786425"/>
    <w:rsid w:val="00797832"/>
    <w:rsid w:val="007A182B"/>
    <w:rsid w:val="007A19D1"/>
    <w:rsid w:val="007B08B3"/>
    <w:rsid w:val="007B3BB0"/>
    <w:rsid w:val="007D2438"/>
    <w:rsid w:val="007D7E9D"/>
    <w:rsid w:val="007E1FAA"/>
    <w:rsid w:val="007E269E"/>
    <w:rsid w:val="007E3846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34BEF"/>
    <w:rsid w:val="00847FF4"/>
    <w:rsid w:val="00854CE1"/>
    <w:rsid w:val="00855FCB"/>
    <w:rsid w:val="00857FF9"/>
    <w:rsid w:val="0086288A"/>
    <w:rsid w:val="0087329E"/>
    <w:rsid w:val="00875560"/>
    <w:rsid w:val="008756D1"/>
    <w:rsid w:val="008901E9"/>
    <w:rsid w:val="00893B4E"/>
    <w:rsid w:val="00896C4F"/>
    <w:rsid w:val="008A6D4C"/>
    <w:rsid w:val="008A755C"/>
    <w:rsid w:val="008B094D"/>
    <w:rsid w:val="008B4AE8"/>
    <w:rsid w:val="008B64CF"/>
    <w:rsid w:val="008B72AF"/>
    <w:rsid w:val="008C34D2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54AD"/>
    <w:rsid w:val="009164F8"/>
    <w:rsid w:val="00916A51"/>
    <w:rsid w:val="0092027F"/>
    <w:rsid w:val="009259AB"/>
    <w:rsid w:val="0093415B"/>
    <w:rsid w:val="00940CC4"/>
    <w:rsid w:val="00944492"/>
    <w:rsid w:val="009466F5"/>
    <w:rsid w:val="009474E0"/>
    <w:rsid w:val="0094782A"/>
    <w:rsid w:val="00953B14"/>
    <w:rsid w:val="00957388"/>
    <w:rsid w:val="00957721"/>
    <w:rsid w:val="0096236F"/>
    <w:rsid w:val="00964C61"/>
    <w:rsid w:val="00970A89"/>
    <w:rsid w:val="00971C87"/>
    <w:rsid w:val="0098442D"/>
    <w:rsid w:val="0099226D"/>
    <w:rsid w:val="0099284C"/>
    <w:rsid w:val="009A4B48"/>
    <w:rsid w:val="009B3615"/>
    <w:rsid w:val="009B5B26"/>
    <w:rsid w:val="009B6E6B"/>
    <w:rsid w:val="009C4AE9"/>
    <w:rsid w:val="009C602B"/>
    <w:rsid w:val="009D0C45"/>
    <w:rsid w:val="009D202D"/>
    <w:rsid w:val="009D2DD3"/>
    <w:rsid w:val="009D7B5F"/>
    <w:rsid w:val="009E51B2"/>
    <w:rsid w:val="009F7322"/>
    <w:rsid w:val="00A02105"/>
    <w:rsid w:val="00A03679"/>
    <w:rsid w:val="00A11D7E"/>
    <w:rsid w:val="00A16409"/>
    <w:rsid w:val="00A17122"/>
    <w:rsid w:val="00A17445"/>
    <w:rsid w:val="00A24A3A"/>
    <w:rsid w:val="00A26D17"/>
    <w:rsid w:val="00A35805"/>
    <w:rsid w:val="00A45314"/>
    <w:rsid w:val="00A469F1"/>
    <w:rsid w:val="00A47934"/>
    <w:rsid w:val="00A523B1"/>
    <w:rsid w:val="00A565C1"/>
    <w:rsid w:val="00A643DD"/>
    <w:rsid w:val="00A65532"/>
    <w:rsid w:val="00A65FED"/>
    <w:rsid w:val="00A66860"/>
    <w:rsid w:val="00A72D71"/>
    <w:rsid w:val="00A73C5B"/>
    <w:rsid w:val="00A74966"/>
    <w:rsid w:val="00A7756C"/>
    <w:rsid w:val="00A77B19"/>
    <w:rsid w:val="00A8018E"/>
    <w:rsid w:val="00A930E6"/>
    <w:rsid w:val="00A9578A"/>
    <w:rsid w:val="00A9769B"/>
    <w:rsid w:val="00AA6056"/>
    <w:rsid w:val="00AA7D95"/>
    <w:rsid w:val="00AA7FA0"/>
    <w:rsid w:val="00AB032E"/>
    <w:rsid w:val="00AB0BC7"/>
    <w:rsid w:val="00AB204F"/>
    <w:rsid w:val="00AC0237"/>
    <w:rsid w:val="00AC5DFD"/>
    <w:rsid w:val="00AD150F"/>
    <w:rsid w:val="00AD4D46"/>
    <w:rsid w:val="00AE009F"/>
    <w:rsid w:val="00AE4299"/>
    <w:rsid w:val="00AE56D6"/>
    <w:rsid w:val="00AF471B"/>
    <w:rsid w:val="00AF67F5"/>
    <w:rsid w:val="00B00C5D"/>
    <w:rsid w:val="00B07531"/>
    <w:rsid w:val="00B108BD"/>
    <w:rsid w:val="00B14E00"/>
    <w:rsid w:val="00B23904"/>
    <w:rsid w:val="00B2483B"/>
    <w:rsid w:val="00B33125"/>
    <w:rsid w:val="00B40499"/>
    <w:rsid w:val="00B41AD1"/>
    <w:rsid w:val="00B54475"/>
    <w:rsid w:val="00B57587"/>
    <w:rsid w:val="00B6091C"/>
    <w:rsid w:val="00B61920"/>
    <w:rsid w:val="00B7395E"/>
    <w:rsid w:val="00B743AF"/>
    <w:rsid w:val="00B85AA5"/>
    <w:rsid w:val="00B873A8"/>
    <w:rsid w:val="00B9644F"/>
    <w:rsid w:val="00BA6193"/>
    <w:rsid w:val="00BC1C0F"/>
    <w:rsid w:val="00BC3384"/>
    <w:rsid w:val="00BD2451"/>
    <w:rsid w:val="00BD6339"/>
    <w:rsid w:val="00BE25A7"/>
    <w:rsid w:val="00BE5363"/>
    <w:rsid w:val="00BE5A4E"/>
    <w:rsid w:val="00BE6C68"/>
    <w:rsid w:val="00BF5E25"/>
    <w:rsid w:val="00C01766"/>
    <w:rsid w:val="00C03346"/>
    <w:rsid w:val="00C04F33"/>
    <w:rsid w:val="00C1483D"/>
    <w:rsid w:val="00C15A50"/>
    <w:rsid w:val="00C25D3B"/>
    <w:rsid w:val="00C26D63"/>
    <w:rsid w:val="00C3192E"/>
    <w:rsid w:val="00C35386"/>
    <w:rsid w:val="00C35DBE"/>
    <w:rsid w:val="00C434FF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83DAC"/>
    <w:rsid w:val="00C842AA"/>
    <w:rsid w:val="00C87ACC"/>
    <w:rsid w:val="00CA3635"/>
    <w:rsid w:val="00CA3A31"/>
    <w:rsid w:val="00CA5E59"/>
    <w:rsid w:val="00CB1EDF"/>
    <w:rsid w:val="00CB3A76"/>
    <w:rsid w:val="00CB5E24"/>
    <w:rsid w:val="00CB7398"/>
    <w:rsid w:val="00CC39EF"/>
    <w:rsid w:val="00CC5D41"/>
    <w:rsid w:val="00CD0641"/>
    <w:rsid w:val="00CD19AC"/>
    <w:rsid w:val="00CD360E"/>
    <w:rsid w:val="00CD6340"/>
    <w:rsid w:val="00CE177B"/>
    <w:rsid w:val="00CE19CC"/>
    <w:rsid w:val="00CE7947"/>
    <w:rsid w:val="00CF4CF9"/>
    <w:rsid w:val="00D004FD"/>
    <w:rsid w:val="00D00F09"/>
    <w:rsid w:val="00D00FCC"/>
    <w:rsid w:val="00D11117"/>
    <w:rsid w:val="00D154F0"/>
    <w:rsid w:val="00D21600"/>
    <w:rsid w:val="00D30A85"/>
    <w:rsid w:val="00D31551"/>
    <w:rsid w:val="00D31A4F"/>
    <w:rsid w:val="00D41113"/>
    <w:rsid w:val="00D41791"/>
    <w:rsid w:val="00D432C4"/>
    <w:rsid w:val="00D46B81"/>
    <w:rsid w:val="00D51173"/>
    <w:rsid w:val="00D537AE"/>
    <w:rsid w:val="00D64C68"/>
    <w:rsid w:val="00D74A84"/>
    <w:rsid w:val="00D74C0B"/>
    <w:rsid w:val="00D805E3"/>
    <w:rsid w:val="00D85125"/>
    <w:rsid w:val="00D860A4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5030"/>
    <w:rsid w:val="00DE6CD7"/>
    <w:rsid w:val="00DF293C"/>
    <w:rsid w:val="00DF2E9E"/>
    <w:rsid w:val="00DF6FCA"/>
    <w:rsid w:val="00DF79B1"/>
    <w:rsid w:val="00E05816"/>
    <w:rsid w:val="00E1233B"/>
    <w:rsid w:val="00E27D65"/>
    <w:rsid w:val="00E31EE0"/>
    <w:rsid w:val="00E36B19"/>
    <w:rsid w:val="00E43796"/>
    <w:rsid w:val="00E47879"/>
    <w:rsid w:val="00E50B88"/>
    <w:rsid w:val="00E53563"/>
    <w:rsid w:val="00E56428"/>
    <w:rsid w:val="00E6170B"/>
    <w:rsid w:val="00E6306B"/>
    <w:rsid w:val="00E6352E"/>
    <w:rsid w:val="00E63CA4"/>
    <w:rsid w:val="00E672A8"/>
    <w:rsid w:val="00E71560"/>
    <w:rsid w:val="00E81E6D"/>
    <w:rsid w:val="00E857EC"/>
    <w:rsid w:val="00E924C1"/>
    <w:rsid w:val="00E930E6"/>
    <w:rsid w:val="00EA032D"/>
    <w:rsid w:val="00EC2336"/>
    <w:rsid w:val="00ED6A44"/>
    <w:rsid w:val="00EE00EE"/>
    <w:rsid w:val="00EE3BD6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27E71"/>
    <w:rsid w:val="00F30312"/>
    <w:rsid w:val="00F31C14"/>
    <w:rsid w:val="00F37C2F"/>
    <w:rsid w:val="00F4492E"/>
    <w:rsid w:val="00F4700F"/>
    <w:rsid w:val="00F50632"/>
    <w:rsid w:val="00F51CAA"/>
    <w:rsid w:val="00F57DEA"/>
    <w:rsid w:val="00F61AC6"/>
    <w:rsid w:val="00F77FD1"/>
    <w:rsid w:val="00F8156E"/>
    <w:rsid w:val="00F828EF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1079"/>
    <w:rsid w:val="00FE25D4"/>
    <w:rsid w:val="00FE7B2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2022-02-17T11:24:00Z</cp:lastPrinted>
  <dcterms:created xsi:type="dcterms:W3CDTF">2023-02-01T12:37:00Z</dcterms:created>
  <dcterms:modified xsi:type="dcterms:W3CDTF">2023-02-02T09:46:00Z</dcterms:modified>
</cp:coreProperties>
</file>