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20DB6AB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6EE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B70B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16EEC">
        <w:rPr>
          <w:rFonts w:ascii="Arial" w:eastAsia="Times New Roman" w:hAnsi="Arial" w:cs="Arial"/>
          <w:sz w:val="24"/>
          <w:szCs w:val="24"/>
          <w:lang w:eastAsia="es-ES"/>
        </w:rPr>
        <w:t xml:space="preserve"> de diciembre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345E1E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3E447" w14:textId="264246B6" w:rsidR="00B439E8" w:rsidRDefault="00B439E8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B70BF">
        <w:rPr>
          <w:rFonts w:ascii="Arial" w:hAnsi="Arial" w:cs="Arial"/>
          <w:bCs/>
          <w:color w:val="002C5F"/>
          <w:sz w:val="40"/>
          <w:szCs w:val="40"/>
        </w:rPr>
        <w:t>Manu Carreñ</w:t>
      </w:r>
      <w:r>
        <w:rPr>
          <w:rFonts w:ascii="Arial" w:hAnsi="Arial" w:cs="Arial"/>
          <w:bCs/>
          <w:color w:val="002C5F"/>
          <w:sz w:val="40"/>
          <w:szCs w:val="40"/>
        </w:rPr>
        <w:t>o</w:t>
      </w:r>
      <w:r w:rsidR="000A234E">
        <w:rPr>
          <w:rFonts w:ascii="Arial" w:hAnsi="Arial" w:cs="Arial"/>
          <w:bCs/>
          <w:color w:val="002C5F"/>
          <w:sz w:val="40"/>
          <w:szCs w:val="40"/>
        </w:rPr>
        <w:t>,</w:t>
      </w:r>
      <w:r w:rsidR="005E22A1">
        <w:rPr>
          <w:rFonts w:ascii="Arial" w:hAnsi="Arial" w:cs="Arial"/>
          <w:bCs/>
          <w:color w:val="002C5F"/>
          <w:sz w:val="40"/>
          <w:szCs w:val="40"/>
        </w:rPr>
        <w:t xml:space="preserve"> comentarista estelar de un partido de fútbol entre los solteros, en </w:t>
      </w:r>
      <w:r>
        <w:rPr>
          <w:rFonts w:ascii="Arial" w:hAnsi="Arial" w:cs="Arial"/>
          <w:bCs/>
          <w:color w:val="002C5F"/>
          <w:sz w:val="40"/>
          <w:szCs w:val="40"/>
        </w:rPr>
        <w:t xml:space="preserve">‘Para toda la vida. The </w:t>
      </w:r>
      <w:r w:rsidR="005E4540">
        <w:rPr>
          <w:rFonts w:ascii="Arial" w:hAnsi="Arial" w:cs="Arial"/>
          <w:bCs/>
          <w:color w:val="002C5F"/>
          <w:sz w:val="40"/>
          <w:szCs w:val="40"/>
        </w:rPr>
        <w:t>B</w:t>
      </w:r>
      <w:r>
        <w:rPr>
          <w:rFonts w:ascii="Arial" w:hAnsi="Arial" w:cs="Arial"/>
          <w:bCs/>
          <w:color w:val="002C5F"/>
          <w:sz w:val="40"/>
          <w:szCs w:val="40"/>
        </w:rPr>
        <w:t>achelorette’</w:t>
      </w:r>
    </w:p>
    <w:p w14:paraId="2AD375AC" w14:textId="77777777" w:rsidR="00B439E8" w:rsidRDefault="00B439E8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CB3319C" w14:textId="22DFF087" w:rsidR="00E165C7" w:rsidRDefault="00DF72A3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F72A3">
        <w:rPr>
          <w:rFonts w:ascii="Arial" w:hAnsi="Arial" w:cs="Arial"/>
          <w:b/>
          <w:sz w:val="24"/>
        </w:rPr>
        <w:t xml:space="preserve">El lunes </w:t>
      </w:r>
      <w:r w:rsidR="007E194C">
        <w:rPr>
          <w:rFonts w:ascii="Arial" w:hAnsi="Arial" w:cs="Arial"/>
          <w:b/>
          <w:sz w:val="24"/>
        </w:rPr>
        <w:t xml:space="preserve">19 </w:t>
      </w:r>
      <w:r w:rsidR="005E22A1">
        <w:rPr>
          <w:rFonts w:ascii="Arial" w:hAnsi="Arial" w:cs="Arial"/>
          <w:b/>
          <w:sz w:val="24"/>
        </w:rPr>
        <w:t>de diciembre en Telecinco (22:50h)</w:t>
      </w:r>
    </w:p>
    <w:p w14:paraId="54C32C77" w14:textId="5E8DB5B5" w:rsidR="005E22A1" w:rsidRDefault="005E22A1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D80D0D8" w14:textId="292A6733" w:rsidR="005E22A1" w:rsidRPr="00E165C7" w:rsidRDefault="005E22A1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encuentro deportivo y una divertida gymkana serán las citas grupales del programa, en el que también habrá una romántica cita individual en un viñedo y aflorarán tensiones entre los solteros a raíz de un beso inesperado.</w:t>
      </w:r>
    </w:p>
    <w:p w14:paraId="3F243EBF" w14:textId="77777777" w:rsidR="007B70BF" w:rsidRPr="007B70BF" w:rsidRDefault="007B70BF" w:rsidP="007B70BF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</w:rPr>
      </w:pPr>
    </w:p>
    <w:p w14:paraId="6C87F243" w14:textId="425E53F6" w:rsidR="007B70BF" w:rsidRPr="007B70BF" w:rsidRDefault="007B70BF" w:rsidP="007B70B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B70BF">
        <w:rPr>
          <w:rFonts w:ascii="Arial" w:hAnsi="Arial" w:cs="Arial"/>
          <w:b/>
          <w:sz w:val="24"/>
        </w:rPr>
        <w:t xml:space="preserve">Dos nuevos solteros serán eliminados en una </w:t>
      </w:r>
      <w:r w:rsidR="009F40CD">
        <w:rPr>
          <w:rFonts w:ascii="Arial" w:hAnsi="Arial" w:cs="Arial"/>
          <w:b/>
          <w:sz w:val="24"/>
        </w:rPr>
        <w:t>C</w:t>
      </w:r>
      <w:r w:rsidRPr="007B70BF">
        <w:rPr>
          <w:rFonts w:ascii="Arial" w:hAnsi="Arial" w:cs="Arial"/>
          <w:b/>
          <w:sz w:val="24"/>
        </w:rPr>
        <w:t xml:space="preserve">eremonia de la </w:t>
      </w:r>
      <w:r w:rsidR="009F40CD">
        <w:rPr>
          <w:rFonts w:ascii="Arial" w:hAnsi="Arial" w:cs="Arial"/>
          <w:b/>
          <w:sz w:val="24"/>
        </w:rPr>
        <w:t>R</w:t>
      </w:r>
      <w:r w:rsidRPr="007B70BF">
        <w:rPr>
          <w:rFonts w:ascii="Arial" w:hAnsi="Arial" w:cs="Arial"/>
          <w:b/>
          <w:sz w:val="24"/>
        </w:rPr>
        <w:t xml:space="preserve">osa que empezará a mostrar la conexión de Sheila con </w:t>
      </w:r>
      <w:r w:rsidR="005E22A1" w:rsidRPr="005E22A1">
        <w:rPr>
          <w:rFonts w:ascii="Arial" w:hAnsi="Arial" w:cs="Arial"/>
          <w:b/>
          <w:sz w:val="24"/>
        </w:rPr>
        <w:t>algunos de los chicos.</w:t>
      </w:r>
      <w:r w:rsidRPr="007B70BF">
        <w:rPr>
          <w:rFonts w:ascii="Arial" w:hAnsi="Arial" w:cs="Arial"/>
          <w:b/>
          <w:sz w:val="24"/>
        </w:rPr>
        <w:t xml:space="preserve"> </w:t>
      </w:r>
    </w:p>
    <w:p w14:paraId="3665DC1E" w14:textId="77777777" w:rsidR="007B70BF" w:rsidRPr="007B70BF" w:rsidRDefault="007B70BF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7E9863B" w14:textId="37C7E0D4" w:rsidR="005E22A1" w:rsidRDefault="007B70BF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B70BF">
        <w:rPr>
          <w:rFonts w:ascii="Arial" w:hAnsi="Arial" w:cs="Arial"/>
          <w:bCs/>
          <w:sz w:val="24"/>
        </w:rPr>
        <w:t xml:space="preserve">La búsqueda del amor en </w:t>
      </w:r>
      <w:r w:rsidR="00131C9B">
        <w:rPr>
          <w:rFonts w:ascii="Arial" w:hAnsi="Arial" w:cs="Arial"/>
          <w:bCs/>
          <w:sz w:val="24"/>
        </w:rPr>
        <w:t>‘</w:t>
      </w:r>
      <w:r w:rsidRPr="009F40CD">
        <w:rPr>
          <w:rFonts w:ascii="Arial" w:hAnsi="Arial" w:cs="Arial"/>
          <w:b/>
          <w:bCs/>
          <w:sz w:val="24"/>
        </w:rPr>
        <w:t>Para toda la vida. The Bachelorette</w:t>
      </w:r>
      <w:r w:rsidR="00131C9B" w:rsidRPr="009F40CD">
        <w:rPr>
          <w:rFonts w:ascii="Arial" w:hAnsi="Arial" w:cs="Arial"/>
          <w:b/>
          <w:bCs/>
          <w:sz w:val="24"/>
        </w:rPr>
        <w:t>’</w:t>
      </w:r>
      <w:r w:rsidRPr="007B70BF">
        <w:rPr>
          <w:rFonts w:ascii="Arial" w:hAnsi="Arial" w:cs="Arial"/>
          <w:bCs/>
          <w:sz w:val="24"/>
        </w:rPr>
        <w:t xml:space="preserve"> pasa a una nueva fase. Tras las presentaciones iniciales</w:t>
      </w:r>
      <w:r w:rsidR="005E22A1">
        <w:rPr>
          <w:rFonts w:ascii="Arial" w:hAnsi="Arial" w:cs="Arial"/>
          <w:bCs/>
          <w:sz w:val="24"/>
        </w:rPr>
        <w:t xml:space="preserve"> </w:t>
      </w:r>
      <w:r w:rsidRPr="007B70BF">
        <w:rPr>
          <w:rFonts w:ascii="Arial" w:hAnsi="Arial" w:cs="Arial"/>
          <w:bCs/>
          <w:sz w:val="24"/>
        </w:rPr>
        <w:t xml:space="preserve">y después de dejar atrás a los primeros solteros en la </w:t>
      </w:r>
      <w:r w:rsidR="00131C9B">
        <w:rPr>
          <w:rFonts w:ascii="Arial" w:hAnsi="Arial" w:cs="Arial"/>
          <w:bCs/>
          <w:sz w:val="24"/>
        </w:rPr>
        <w:t>C</w:t>
      </w:r>
      <w:r w:rsidRPr="007B70BF">
        <w:rPr>
          <w:rFonts w:ascii="Arial" w:hAnsi="Arial" w:cs="Arial"/>
          <w:bCs/>
          <w:sz w:val="24"/>
        </w:rPr>
        <w:t xml:space="preserve">eremonia de la </w:t>
      </w:r>
      <w:r w:rsidR="00131C9B">
        <w:rPr>
          <w:rFonts w:ascii="Arial" w:hAnsi="Arial" w:cs="Arial"/>
          <w:bCs/>
          <w:sz w:val="24"/>
        </w:rPr>
        <w:t>R</w:t>
      </w:r>
      <w:r w:rsidRPr="007B70BF">
        <w:rPr>
          <w:rFonts w:ascii="Arial" w:hAnsi="Arial" w:cs="Arial"/>
          <w:bCs/>
          <w:sz w:val="24"/>
        </w:rPr>
        <w:t xml:space="preserve">osa inaugural, </w:t>
      </w:r>
      <w:r w:rsidR="005E22A1">
        <w:rPr>
          <w:rFonts w:ascii="Arial" w:hAnsi="Arial" w:cs="Arial"/>
          <w:bCs/>
          <w:sz w:val="24"/>
        </w:rPr>
        <w:t>Sheila empezará a conocer más en profundidad a los solteros en la entrega del program</w:t>
      </w:r>
      <w:r w:rsidR="00BA6673">
        <w:rPr>
          <w:rFonts w:ascii="Arial" w:hAnsi="Arial" w:cs="Arial"/>
          <w:bCs/>
          <w:sz w:val="24"/>
        </w:rPr>
        <w:t>a</w:t>
      </w:r>
      <w:r w:rsidR="005E22A1">
        <w:rPr>
          <w:rFonts w:ascii="Arial" w:hAnsi="Arial" w:cs="Arial"/>
          <w:bCs/>
          <w:sz w:val="24"/>
        </w:rPr>
        <w:t xml:space="preserve"> que </w:t>
      </w:r>
      <w:r w:rsidR="005E22A1" w:rsidRPr="00131C9B">
        <w:rPr>
          <w:rFonts w:ascii="Arial" w:hAnsi="Arial" w:cs="Arial"/>
          <w:b/>
          <w:sz w:val="24"/>
        </w:rPr>
        <w:t>Telecinco emitirá en lunes 19 de diciembre (22:50h)</w:t>
      </w:r>
      <w:r w:rsidR="00F52ECC">
        <w:rPr>
          <w:rFonts w:ascii="Arial" w:hAnsi="Arial" w:cs="Arial"/>
          <w:bCs/>
          <w:sz w:val="24"/>
        </w:rPr>
        <w:t xml:space="preserve">, con </w:t>
      </w:r>
      <w:r w:rsidR="00F52ECC" w:rsidRPr="00F52ECC">
        <w:rPr>
          <w:rFonts w:ascii="Arial" w:hAnsi="Arial" w:cs="Arial"/>
          <w:b/>
          <w:sz w:val="24"/>
        </w:rPr>
        <w:t>Jesús Vázquez</w:t>
      </w:r>
      <w:r w:rsidR="00F52ECC">
        <w:rPr>
          <w:rFonts w:ascii="Arial" w:hAnsi="Arial" w:cs="Arial"/>
          <w:bCs/>
          <w:sz w:val="24"/>
        </w:rPr>
        <w:t xml:space="preserve"> como presentador.</w:t>
      </w:r>
    </w:p>
    <w:p w14:paraId="35B44DA7" w14:textId="77777777" w:rsidR="005E22A1" w:rsidRDefault="005E22A1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D91D17E" w14:textId="7D987A11" w:rsidR="00ED484D" w:rsidRDefault="00971A69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Correr </w:t>
      </w:r>
      <w:r w:rsidRPr="00F52ECC">
        <w:rPr>
          <w:rFonts w:ascii="Arial" w:hAnsi="Arial" w:cs="Arial"/>
          <w:b/>
          <w:sz w:val="24"/>
        </w:rPr>
        <w:t>arrastrando bolas</w:t>
      </w:r>
      <w:r w:rsidRPr="00F52ECC">
        <w:rPr>
          <w:rFonts w:ascii="Arial" w:hAnsi="Arial" w:cs="Arial"/>
          <w:bCs/>
          <w:sz w:val="24"/>
        </w:rPr>
        <w:t xml:space="preserve"> de cinco kilos</w:t>
      </w:r>
      <w:r>
        <w:rPr>
          <w:rFonts w:ascii="Arial" w:hAnsi="Arial" w:cs="Arial"/>
          <w:bCs/>
          <w:sz w:val="24"/>
        </w:rPr>
        <w:t xml:space="preserve">, </w:t>
      </w:r>
      <w:r w:rsidRPr="00F52ECC">
        <w:rPr>
          <w:rFonts w:ascii="Arial" w:hAnsi="Arial" w:cs="Arial"/>
          <w:b/>
          <w:sz w:val="24"/>
        </w:rPr>
        <w:t>sumergirse en agua helada</w:t>
      </w:r>
      <w:r>
        <w:rPr>
          <w:rFonts w:ascii="Arial" w:hAnsi="Arial" w:cs="Arial"/>
          <w:bCs/>
          <w:sz w:val="24"/>
        </w:rPr>
        <w:t xml:space="preserve">, </w:t>
      </w:r>
      <w:r w:rsidRPr="00F52ECC">
        <w:rPr>
          <w:rFonts w:ascii="Arial" w:hAnsi="Arial" w:cs="Arial"/>
          <w:b/>
          <w:sz w:val="24"/>
        </w:rPr>
        <w:t>reptar por el barro</w:t>
      </w:r>
      <w:r>
        <w:rPr>
          <w:rFonts w:ascii="Arial" w:hAnsi="Arial" w:cs="Arial"/>
          <w:bCs/>
          <w:sz w:val="24"/>
        </w:rPr>
        <w:t xml:space="preserve"> sujetando un ramo de flores o </w:t>
      </w:r>
      <w:r w:rsidRPr="00F52ECC">
        <w:rPr>
          <w:rFonts w:ascii="Arial" w:hAnsi="Arial" w:cs="Arial"/>
          <w:b/>
          <w:sz w:val="24"/>
        </w:rPr>
        <w:t>buscar un anillo en una tarta</w:t>
      </w:r>
      <w:r>
        <w:rPr>
          <w:rFonts w:ascii="Arial" w:hAnsi="Arial" w:cs="Arial"/>
          <w:bCs/>
          <w:sz w:val="24"/>
        </w:rPr>
        <w:t xml:space="preserve"> sin usar las manos, serán algunas de las pruebas </w:t>
      </w:r>
      <w:r w:rsidR="00ED484D">
        <w:rPr>
          <w:rFonts w:ascii="Arial" w:hAnsi="Arial" w:cs="Arial"/>
          <w:bCs/>
          <w:sz w:val="24"/>
        </w:rPr>
        <w:t>de</w:t>
      </w:r>
      <w:r>
        <w:rPr>
          <w:rFonts w:ascii="Arial" w:hAnsi="Arial" w:cs="Arial"/>
          <w:bCs/>
          <w:sz w:val="24"/>
        </w:rPr>
        <w:t xml:space="preserve"> </w:t>
      </w:r>
      <w:r w:rsidR="00ED484D" w:rsidRPr="00F52ECC">
        <w:rPr>
          <w:rFonts w:ascii="Arial" w:hAnsi="Arial" w:cs="Arial"/>
          <w:b/>
          <w:sz w:val="24"/>
        </w:rPr>
        <w:t xml:space="preserve">la </w:t>
      </w:r>
      <w:r w:rsidRPr="00F52ECC">
        <w:rPr>
          <w:rFonts w:ascii="Arial" w:hAnsi="Arial" w:cs="Arial"/>
          <w:b/>
          <w:sz w:val="24"/>
        </w:rPr>
        <w:t>divertida gymkana</w:t>
      </w:r>
      <w:r w:rsidR="00ED484D">
        <w:rPr>
          <w:rFonts w:ascii="Arial" w:hAnsi="Arial" w:cs="Arial"/>
          <w:bCs/>
          <w:sz w:val="24"/>
        </w:rPr>
        <w:t xml:space="preserve"> en la que los chicos participarán como primera cita grupal. En la segunda, </w:t>
      </w:r>
      <w:r w:rsidR="00ED484D" w:rsidRPr="00F52ECC">
        <w:rPr>
          <w:rFonts w:ascii="Arial" w:hAnsi="Arial" w:cs="Arial"/>
          <w:b/>
          <w:sz w:val="24"/>
        </w:rPr>
        <w:t>competirán en un reñido partido de fútbol</w:t>
      </w:r>
      <w:r w:rsidR="00ED484D">
        <w:rPr>
          <w:rFonts w:ascii="Arial" w:hAnsi="Arial" w:cs="Arial"/>
          <w:bCs/>
          <w:sz w:val="24"/>
        </w:rPr>
        <w:t xml:space="preserve"> arbitrado por Sheila, en el que </w:t>
      </w:r>
      <w:r w:rsidR="00ED484D" w:rsidRPr="00F52ECC">
        <w:rPr>
          <w:rFonts w:ascii="Arial" w:hAnsi="Arial" w:cs="Arial"/>
          <w:b/>
          <w:sz w:val="24"/>
        </w:rPr>
        <w:t>Manu Carreño</w:t>
      </w:r>
      <w:r w:rsidR="00ED484D">
        <w:rPr>
          <w:rFonts w:ascii="Arial" w:hAnsi="Arial" w:cs="Arial"/>
          <w:bCs/>
          <w:sz w:val="24"/>
        </w:rPr>
        <w:t xml:space="preserve"> acompañará a </w:t>
      </w:r>
      <w:r w:rsidR="00ED484D" w:rsidRPr="00F52ECC">
        <w:rPr>
          <w:rFonts w:ascii="Arial" w:hAnsi="Arial" w:cs="Arial"/>
          <w:bCs/>
          <w:sz w:val="24"/>
        </w:rPr>
        <w:t>Jesús Vázquez</w:t>
      </w:r>
      <w:r w:rsidR="00ED484D">
        <w:rPr>
          <w:rFonts w:ascii="Arial" w:hAnsi="Arial" w:cs="Arial"/>
          <w:bCs/>
          <w:sz w:val="24"/>
        </w:rPr>
        <w:t xml:space="preserve"> en calidad de comentarista estrella. El encuentro será trepidante porque, aunque alguno de los solteros nunca ha jugado al fútbol, </w:t>
      </w:r>
      <w:r w:rsidR="00ED484D" w:rsidRPr="00F52ECC">
        <w:rPr>
          <w:rFonts w:ascii="Arial" w:hAnsi="Arial" w:cs="Arial"/>
          <w:b/>
          <w:sz w:val="24"/>
        </w:rPr>
        <w:t>otros han sido profesionales</w:t>
      </w:r>
      <w:r w:rsidR="00ED484D">
        <w:rPr>
          <w:rFonts w:ascii="Arial" w:hAnsi="Arial" w:cs="Arial"/>
          <w:bCs/>
          <w:sz w:val="24"/>
        </w:rPr>
        <w:t>.</w:t>
      </w:r>
    </w:p>
    <w:p w14:paraId="2A795239" w14:textId="77777777" w:rsidR="00ED484D" w:rsidRDefault="00ED484D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ABCC9D8" w14:textId="1D4D679C" w:rsidR="007B70BF" w:rsidRDefault="00131C9B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Tras recibir la rosa en la ceremonia del programa anterior, </w:t>
      </w:r>
      <w:r w:rsidRPr="00F52ECC">
        <w:rPr>
          <w:rFonts w:ascii="Arial" w:hAnsi="Arial" w:cs="Arial"/>
          <w:b/>
          <w:sz w:val="24"/>
        </w:rPr>
        <w:t>Carlos</w:t>
      </w:r>
      <w:r>
        <w:rPr>
          <w:rFonts w:ascii="Arial" w:hAnsi="Arial" w:cs="Arial"/>
          <w:bCs/>
          <w:sz w:val="24"/>
        </w:rPr>
        <w:t xml:space="preserve"> </w:t>
      </w:r>
      <w:r w:rsidR="007B70BF" w:rsidRPr="007B70BF">
        <w:rPr>
          <w:rFonts w:ascii="Arial" w:hAnsi="Arial" w:cs="Arial"/>
          <w:bCs/>
          <w:sz w:val="24"/>
        </w:rPr>
        <w:t xml:space="preserve">no está dispuesto a </w:t>
      </w:r>
      <w:r>
        <w:rPr>
          <w:rFonts w:ascii="Arial" w:hAnsi="Arial" w:cs="Arial"/>
          <w:bCs/>
          <w:sz w:val="24"/>
        </w:rPr>
        <w:t>perder</w:t>
      </w:r>
      <w:r w:rsidR="007B70BF" w:rsidRPr="007B70BF">
        <w:rPr>
          <w:rFonts w:ascii="Arial" w:hAnsi="Arial" w:cs="Arial"/>
          <w:bCs/>
          <w:sz w:val="24"/>
        </w:rPr>
        <w:t xml:space="preserve"> ninguna oportunidad de </w:t>
      </w:r>
      <w:r>
        <w:rPr>
          <w:rFonts w:ascii="Arial" w:hAnsi="Arial" w:cs="Arial"/>
          <w:bCs/>
          <w:sz w:val="24"/>
        </w:rPr>
        <w:t>estar</w:t>
      </w:r>
      <w:r w:rsidR="007B70BF" w:rsidRPr="007B70BF">
        <w:rPr>
          <w:rFonts w:ascii="Arial" w:hAnsi="Arial" w:cs="Arial"/>
          <w:bCs/>
          <w:sz w:val="24"/>
        </w:rPr>
        <w:t xml:space="preserve"> con Sheila, lo que provoca las </w:t>
      </w:r>
      <w:r w:rsidR="007B70BF" w:rsidRPr="007B70BF">
        <w:rPr>
          <w:rFonts w:ascii="Arial" w:hAnsi="Arial" w:cs="Arial"/>
          <w:b/>
          <w:sz w:val="24"/>
        </w:rPr>
        <w:t>primeras tensiones entre sus compañeros</w:t>
      </w:r>
      <w:r w:rsidR="007B70BF" w:rsidRPr="007B70BF">
        <w:rPr>
          <w:rFonts w:ascii="Arial" w:hAnsi="Arial" w:cs="Arial"/>
          <w:bCs/>
          <w:sz w:val="24"/>
        </w:rPr>
        <w:t>. Por su parte, Miguel, preocupado por no haber estado entre los elegidos para la cita de grupo, cons</w:t>
      </w:r>
      <w:r>
        <w:rPr>
          <w:rFonts w:ascii="Arial" w:hAnsi="Arial" w:cs="Arial"/>
          <w:bCs/>
          <w:sz w:val="24"/>
        </w:rPr>
        <w:t>eguirá s</w:t>
      </w:r>
      <w:r w:rsidR="007B70BF" w:rsidRPr="007B70BF">
        <w:rPr>
          <w:rFonts w:ascii="Arial" w:hAnsi="Arial" w:cs="Arial"/>
          <w:bCs/>
          <w:sz w:val="24"/>
        </w:rPr>
        <w:t xml:space="preserve">u primera cita individual </w:t>
      </w:r>
      <w:r>
        <w:rPr>
          <w:rFonts w:ascii="Arial" w:hAnsi="Arial" w:cs="Arial"/>
          <w:bCs/>
          <w:sz w:val="24"/>
        </w:rPr>
        <w:t>en</w:t>
      </w:r>
      <w:r w:rsidR="007B70BF" w:rsidRPr="007B70BF">
        <w:rPr>
          <w:rFonts w:ascii="Arial" w:hAnsi="Arial" w:cs="Arial"/>
          <w:bCs/>
          <w:sz w:val="24"/>
        </w:rPr>
        <w:t xml:space="preserve"> un idílico viñedo </w:t>
      </w:r>
      <w:r>
        <w:rPr>
          <w:rFonts w:ascii="Arial" w:hAnsi="Arial" w:cs="Arial"/>
          <w:bCs/>
          <w:sz w:val="24"/>
        </w:rPr>
        <w:t>en el que pisará la uva junto a la joven y dispondrá de tiempo junto a ella sin interrupciones ni interferencias.</w:t>
      </w:r>
    </w:p>
    <w:p w14:paraId="202860D6" w14:textId="77777777" w:rsidR="007B70BF" w:rsidRPr="007B70BF" w:rsidRDefault="007B70BF" w:rsidP="007B70B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2EAD233" w14:textId="77777777" w:rsidR="007B70BF" w:rsidRDefault="007B70BF" w:rsidP="007B70BF">
      <w:pPr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</w:p>
    <w:sectPr w:rsidR="007B70BF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34E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1131C"/>
    <w:rsid w:val="001202C2"/>
    <w:rsid w:val="0012625C"/>
    <w:rsid w:val="00131C9B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2A1"/>
    <w:rsid w:val="005E2591"/>
    <w:rsid w:val="005E3A5C"/>
    <w:rsid w:val="005E40B1"/>
    <w:rsid w:val="005E4540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0BF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A69"/>
    <w:rsid w:val="00971BAF"/>
    <w:rsid w:val="009764B6"/>
    <w:rsid w:val="00977A56"/>
    <w:rsid w:val="00982DED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40CD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39E8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A6673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884"/>
    <w:rsid w:val="00E46F7B"/>
    <w:rsid w:val="00E55319"/>
    <w:rsid w:val="00E6352E"/>
    <w:rsid w:val="00E672A8"/>
    <w:rsid w:val="00E718F3"/>
    <w:rsid w:val="00E73486"/>
    <w:rsid w:val="00E7653F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84D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2ECC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2020-03-09T09:59:00Z</cp:lastPrinted>
  <dcterms:created xsi:type="dcterms:W3CDTF">2022-12-16T13:05:00Z</dcterms:created>
  <dcterms:modified xsi:type="dcterms:W3CDTF">2022-12-16T13:12:00Z</dcterms:modified>
</cp:coreProperties>
</file>