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118E" w14:textId="2202BA0D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08AD7573">
            <wp:simplePos x="0" y="0"/>
            <wp:positionH relativeFrom="page">
              <wp:posOffset>4121785</wp:posOffset>
            </wp:positionH>
            <wp:positionV relativeFrom="margin">
              <wp:posOffset>-350520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E71984" w14:textId="77777777" w:rsidR="00FC1E9C" w:rsidRDefault="00FC1E9C" w:rsidP="00EE3619">
      <w:pPr>
        <w:ind w:right="-285"/>
        <w:rPr>
          <w:rFonts w:ascii="Arial" w:hAnsi="Arial" w:cs="Arial"/>
          <w:sz w:val="24"/>
          <w:szCs w:val="24"/>
        </w:rPr>
      </w:pPr>
    </w:p>
    <w:p w14:paraId="615DC01B" w14:textId="085DF75B" w:rsidR="00EE3619" w:rsidRPr="00127EFA" w:rsidRDefault="00D86396" w:rsidP="00EE3619">
      <w:pPr>
        <w:ind w:right="-285"/>
        <w:rPr>
          <w:rFonts w:ascii="Arial" w:hAnsi="Arial" w:cs="Arial"/>
          <w:sz w:val="24"/>
          <w:szCs w:val="24"/>
        </w:rPr>
      </w:pPr>
      <w:r w:rsidRPr="00127EFA">
        <w:rPr>
          <w:rFonts w:ascii="Arial" w:hAnsi="Arial" w:cs="Arial"/>
          <w:sz w:val="24"/>
          <w:szCs w:val="24"/>
        </w:rPr>
        <w:t xml:space="preserve">Madrid, </w:t>
      </w:r>
      <w:r w:rsidR="00971D04">
        <w:rPr>
          <w:rFonts w:ascii="Arial" w:hAnsi="Arial" w:cs="Arial"/>
          <w:sz w:val="24"/>
          <w:szCs w:val="24"/>
        </w:rPr>
        <w:t xml:space="preserve">2 de diciembre </w:t>
      </w:r>
      <w:r w:rsidRPr="00127EFA">
        <w:rPr>
          <w:rFonts w:ascii="Arial" w:hAnsi="Arial" w:cs="Arial"/>
          <w:sz w:val="24"/>
          <w:szCs w:val="24"/>
        </w:rPr>
        <w:t>de 20</w:t>
      </w:r>
      <w:r w:rsidR="004719D8" w:rsidRPr="00127EFA">
        <w:rPr>
          <w:rFonts w:ascii="Arial" w:hAnsi="Arial" w:cs="Arial"/>
          <w:sz w:val="24"/>
          <w:szCs w:val="24"/>
        </w:rPr>
        <w:t>2</w:t>
      </w:r>
      <w:r w:rsidR="00971D04">
        <w:rPr>
          <w:rFonts w:ascii="Arial" w:hAnsi="Arial" w:cs="Arial"/>
          <w:sz w:val="24"/>
          <w:szCs w:val="24"/>
        </w:rPr>
        <w:t>2</w:t>
      </w:r>
    </w:p>
    <w:p w14:paraId="54B583CB" w14:textId="528DF8DF" w:rsidR="00FC1E9C" w:rsidRDefault="00FC1E9C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color w:val="002C5F"/>
          <w:sz w:val="42"/>
          <w:szCs w:val="42"/>
        </w:rPr>
      </w:pPr>
    </w:p>
    <w:p w14:paraId="2B915762" w14:textId="563C059E" w:rsidR="00FC1E9C" w:rsidRDefault="00FC1E9C" w:rsidP="00FC1E9C">
      <w:pPr>
        <w:spacing w:after="0" w:line="240" w:lineRule="auto"/>
        <w:ind w:right="-285"/>
        <w:jc w:val="center"/>
        <w:rPr>
          <w:rFonts w:ascii="Arial" w:eastAsia="Yu Gothic" w:hAnsi="Arial" w:cs="Arial"/>
          <w:color w:val="002C5F"/>
          <w:sz w:val="40"/>
          <w:szCs w:val="40"/>
        </w:rPr>
      </w:pPr>
      <w:r w:rsidRPr="00FC1E9C">
        <w:rPr>
          <w:rFonts w:ascii="Arial" w:eastAsia="Yu Gothic" w:hAnsi="Arial" w:cs="Arial"/>
          <w:color w:val="002C5F"/>
          <w:sz w:val="40"/>
          <w:szCs w:val="40"/>
        </w:rPr>
        <w:t xml:space="preserve">Boing enciende la Navidad con </w:t>
      </w:r>
      <w:r w:rsidR="004366C9">
        <w:rPr>
          <w:rFonts w:ascii="Arial" w:eastAsia="Yu Gothic" w:hAnsi="Arial" w:cs="Arial"/>
          <w:color w:val="002C5F"/>
          <w:sz w:val="40"/>
          <w:szCs w:val="40"/>
        </w:rPr>
        <w:t>el especial</w:t>
      </w:r>
      <w:r w:rsidR="004366C9" w:rsidRPr="00FC1E9C">
        <w:rPr>
          <w:rFonts w:ascii="Arial" w:eastAsia="Yu Gothic" w:hAnsi="Arial" w:cs="Arial"/>
          <w:color w:val="002C5F"/>
          <w:sz w:val="40"/>
          <w:szCs w:val="40"/>
        </w:rPr>
        <w:t xml:space="preserve"> </w:t>
      </w:r>
      <w:r w:rsidRPr="00FC1E9C">
        <w:rPr>
          <w:rFonts w:ascii="Arial" w:eastAsia="Yu Gothic" w:hAnsi="Arial" w:cs="Arial"/>
          <w:color w:val="002C5F"/>
          <w:sz w:val="40"/>
          <w:szCs w:val="40"/>
        </w:rPr>
        <w:t xml:space="preserve">de ‘La casa de los retos’, nuevas entregas de ‘Somos ositos’ y ‘Ninjago’, episodios navideños de sus mejores series </w:t>
      </w:r>
      <w:r>
        <w:rPr>
          <w:rFonts w:ascii="Arial" w:eastAsia="Yu Gothic" w:hAnsi="Arial" w:cs="Arial"/>
          <w:color w:val="002C5F"/>
          <w:sz w:val="40"/>
          <w:szCs w:val="40"/>
        </w:rPr>
        <w:t xml:space="preserve">y </w:t>
      </w:r>
      <w:r w:rsidRPr="00FC1E9C">
        <w:rPr>
          <w:rFonts w:ascii="Arial" w:eastAsia="Yu Gothic" w:hAnsi="Arial" w:cs="Arial"/>
          <w:color w:val="002C5F"/>
          <w:sz w:val="40"/>
          <w:szCs w:val="40"/>
        </w:rPr>
        <w:t>un puente de diciembre de cine</w:t>
      </w:r>
    </w:p>
    <w:p w14:paraId="5B37BD40" w14:textId="77777777" w:rsidR="00FC1E9C" w:rsidRPr="00FC1E9C" w:rsidRDefault="00FC1E9C" w:rsidP="00FC1E9C">
      <w:pPr>
        <w:spacing w:after="0" w:line="240" w:lineRule="auto"/>
        <w:ind w:right="-285"/>
        <w:jc w:val="center"/>
        <w:rPr>
          <w:rFonts w:ascii="Arial" w:eastAsia="Yu Gothic" w:hAnsi="Arial" w:cs="Arial"/>
          <w:color w:val="002C5F"/>
        </w:rPr>
      </w:pPr>
    </w:p>
    <w:p w14:paraId="63000C62" w14:textId="77777777" w:rsidR="00EE3619" w:rsidRDefault="00EE3619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22E620DB" w14:textId="260D2D1D" w:rsidR="00FD50B4" w:rsidRDefault="00FD50B4" w:rsidP="00FC1E9C">
      <w:pPr>
        <w:spacing w:after="0" w:line="240" w:lineRule="auto"/>
        <w:ind w:right="-285"/>
        <w:jc w:val="center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El concurso de producción propia ha preparado una semana </w:t>
      </w:r>
      <w:r w:rsidR="004366C9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especial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en l</w:t>
      </w:r>
      <w:r w:rsidR="00FC1E9C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a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360AD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que tres nuevas familias </w:t>
      </w:r>
      <w:r w:rsidR="00FC1E9C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se enfrentarán a divertidos</w:t>
      </w:r>
      <w:r w:rsidR="009360AD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retos navideñ</w:t>
      </w:r>
      <w:r w:rsidR="00FC1E9C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os entre adornos, luces, villancicos, renos y toda la magia de esta época</w:t>
      </w:r>
      <w:r w:rsidR="009360AD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840DBD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conducido por</w:t>
      </w:r>
      <w:r w:rsidR="005E0676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David Moreno</w:t>
      </w:r>
      <w:r w:rsidR="005E0676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,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40DBD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quien lucirá un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a </w:t>
      </w:r>
      <w:r w:rsidR="009360AD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p</w:t>
      </w:r>
      <w:r w:rsidR="005E0676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intoresca</w:t>
      </w:r>
      <w:r w:rsidR="009360AD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colección de jerséis</w:t>
      </w:r>
      <w:r w:rsidR="004366C9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navideños</w:t>
      </w:r>
      <w:r w:rsidR="005E0676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.</w:t>
      </w:r>
    </w:p>
    <w:p w14:paraId="694B5470" w14:textId="77777777" w:rsidR="00FD50B4" w:rsidRDefault="00FD50B4" w:rsidP="00FC1E9C">
      <w:pPr>
        <w:spacing w:after="0" w:line="240" w:lineRule="auto"/>
        <w:ind w:right="-285"/>
        <w:jc w:val="center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3581E598" w14:textId="1AF01D48" w:rsidR="00A912AA" w:rsidRDefault="00A912AA" w:rsidP="00FC1E9C">
      <w:pPr>
        <w:spacing w:after="0" w:line="240" w:lineRule="auto"/>
        <w:ind w:right="-285"/>
        <w:jc w:val="center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Además, </w:t>
      </w:r>
      <w:r w:rsidR="00C955BD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Boing</w:t>
      </w:r>
      <w:r w:rsidR="00D74E7D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43DAC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ofrecerá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141E6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en el puente de diciembre </w:t>
      </w:r>
      <w:r w:rsidR="008E6BFF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un maratón de cine infantil; 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con </w:t>
      </w:r>
      <w:r w:rsidR="008E6BFF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c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apítulos de sus series </w:t>
      </w:r>
      <w:r w:rsidR="008E6BFF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más destacadas 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con la Navidad como protagonista; nuevos </w:t>
      </w:r>
      <w:r w:rsidR="00843DAC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episodios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de </w:t>
      </w:r>
      <w:r w:rsidR="00843DAC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‘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Somos os</w:t>
      </w:r>
      <w:r w:rsidR="004366C9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itos</w:t>
      </w:r>
      <w:r w:rsidR="00843DAC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’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832C0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y ‘Ninjago’</w:t>
      </w:r>
      <w:r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>; y un resumen del año con l</w:t>
      </w:r>
      <w:r w:rsidR="00843DAC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as entregas </w:t>
      </w:r>
      <w:r w:rsidR="007141E6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de las series más aplaudidas en su </w:t>
      </w:r>
      <w:proofErr w:type="gramStart"/>
      <w:r w:rsidR="007141E6" w:rsidRPr="007141E6">
        <w:rPr>
          <w:rFonts w:ascii="Arial" w:eastAsia="Yu Gothic" w:hAnsi="Arial" w:cs="Arial"/>
          <w:b/>
          <w:bCs/>
          <w:i/>
          <w:iCs/>
          <w:color w:val="000000" w:themeColor="text1"/>
          <w:sz w:val="24"/>
          <w:szCs w:val="24"/>
        </w:rPr>
        <w:t>app</w:t>
      </w:r>
      <w:proofErr w:type="gramEnd"/>
      <w:r w:rsidR="007141E6">
        <w:rPr>
          <w:rFonts w:ascii="Arial" w:eastAsia="Yu Gothic" w:hAnsi="Arial" w:cs="Arial"/>
          <w:b/>
          <w:bCs/>
          <w:i/>
          <w:iCs/>
          <w:color w:val="000000" w:themeColor="text1"/>
          <w:sz w:val="24"/>
          <w:szCs w:val="24"/>
        </w:rPr>
        <w:t>.</w:t>
      </w:r>
      <w:r w:rsidR="007141E6"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50B3CB5" w14:textId="77777777" w:rsidR="002275A3" w:rsidRDefault="002275A3" w:rsidP="00FC1E9C">
      <w:pPr>
        <w:spacing w:after="0" w:line="240" w:lineRule="auto"/>
        <w:ind w:right="-285"/>
        <w:jc w:val="center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</w:p>
    <w:p w14:paraId="5DF10197" w14:textId="6758D5DC" w:rsidR="00C2217F" w:rsidRDefault="00127EFA" w:rsidP="00FC1E9C">
      <w:pPr>
        <w:spacing w:after="0" w:line="240" w:lineRule="auto"/>
        <w:ind w:right="-285"/>
        <w:jc w:val="center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  <w:r w:rsidRPr="00127EF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Boing </w:t>
      </w:r>
      <w:r w:rsidR="0050549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ha sumado en noviembre</w:t>
      </w:r>
      <w:r w:rsidR="00916E7A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un nuevo </w:t>
      </w:r>
      <w:r w:rsidR="00DF12E2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liderazgo absoluto de los canales infantiles en nuestro país</w:t>
      </w:r>
      <w:r w:rsidR="0050549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con un 1% de </w:t>
      </w:r>
      <w:r w:rsidR="0050549E" w:rsidRPr="0050549E">
        <w:rPr>
          <w:rFonts w:ascii="Arial" w:eastAsia="Calibri" w:hAnsi="Arial" w:cs="Arial"/>
          <w:b/>
          <w:i/>
          <w:iCs/>
          <w:color w:val="000000"/>
          <w:sz w:val="24"/>
          <w:szCs w:val="24"/>
          <w:shd w:val="clear" w:color="auto" w:fill="FFFFFF"/>
        </w:rPr>
        <w:t>share</w:t>
      </w:r>
      <w:r w:rsidR="0050549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y encadena 16 meses consecutivos como favorita entre los niños con </w:t>
      </w:r>
      <w:r w:rsidR="00EE3619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un</w:t>
      </w:r>
      <w:r w:rsidR="00DF12E2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1</w:t>
      </w:r>
      <w:r w:rsidR="0050549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2,1</w:t>
      </w:r>
      <w:r w:rsidR="00DF12E2" w:rsidRPr="00DF12E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%</w:t>
      </w:r>
      <w:r w:rsidR="0050549E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entre los espectadores de 4 a 12 años.</w:t>
      </w:r>
    </w:p>
    <w:p w14:paraId="5CCC25A1" w14:textId="0DA350C9" w:rsidR="00EE3619" w:rsidRDefault="00EE3619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4D5ED60F" w14:textId="77777777" w:rsidR="007577FE" w:rsidRDefault="007577FE" w:rsidP="00EE3619">
      <w:pPr>
        <w:spacing w:after="0" w:line="240" w:lineRule="auto"/>
        <w:ind w:right="-285"/>
        <w:jc w:val="both"/>
        <w:rPr>
          <w:rFonts w:ascii="Arial" w:eastAsia="Yu Gothic" w:hAnsi="Arial" w:cs="Arial"/>
          <w:b/>
          <w:bCs/>
          <w:color w:val="000000" w:themeColor="text1"/>
          <w:sz w:val="24"/>
          <w:szCs w:val="24"/>
        </w:rPr>
      </w:pPr>
    </w:p>
    <w:p w14:paraId="13EAF1B0" w14:textId="02918728" w:rsidR="008F192D" w:rsidRDefault="00F957FA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Diciembre </w:t>
      </w:r>
      <w:r w:rsidR="00D762B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llega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repleto de novedades </w:t>
      </w:r>
      <w:r w:rsidR="00D762B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a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81C59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Boing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. El canal infantil de Mediaset España</w:t>
      </w:r>
      <w:r w:rsidR="008F192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 líder absoluto entre los niños en nuestro país,</w:t>
      </w:r>
      <w:r w:rsidR="00D762B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ha preparado para el último mes del año una batería de </w:t>
      </w:r>
      <w:r w:rsidR="004366C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contenidos </w:t>
      </w:r>
      <w:r w:rsidR="00D762B2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navideños</w:t>
      </w:r>
      <w:r w:rsidR="003C3DC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con</w:t>
      </w:r>
      <w:r w:rsidR="00D46A85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DB25D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un maratón de cine durante el puente de este mes</w:t>
      </w:r>
      <w:r w:rsidR="003C3DC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DB25D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52318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lo nuevo de ‘Somos </w:t>
      </w:r>
      <w:r w:rsidR="004366C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o</w:t>
      </w:r>
      <w:r w:rsidR="0052318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sitos’ y ‘Ninjago’, </w:t>
      </w:r>
      <w:r w:rsidR="00DB25D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un resumen </w:t>
      </w:r>
      <w:r w:rsidR="0052318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anual </w:t>
      </w:r>
      <w:r w:rsidR="00DB25D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de</w:t>
      </w:r>
      <w:r w:rsidR="008F192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sus series más emblemáticas</w:t>
      </w:r>
      <w:r w:rsidR="00840DB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los </w:t>
      </w:r>
      <w:r w:rsidR="0052318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mejores episodios </w:t>
      </w:r>
      <w:r w:rsidR="00840DB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navideños de sus principales series </w:t>
      </w:r>
      <w:r w:rsidR="0052318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y </w:t>
      </w:r>
      <w:r w:rsidR="00840DB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una </w:t>
      </w:r>
      <w:r w:rsidR="004366C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semana especial</w:t>
      </w:r>
      <w:r w:rsidR="0052318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de </w:t>
      </w:r>
      <w:r w:rsidR="00540F0A" w:rsidRPr="00541E83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‘La casa de los retos’</w:t>
      </w:r>
      <w:r w:rsidR="008F192D" w:rsidRPr="003C3DC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8F192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el concurso</w:t>
      </w:r>
      <w:r w:rsidR="001360CC" w:rsidRPr="001360CC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1360CC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de producción propia más visto entre los canales temáticos infantiles,</w:t>
      </w:r>
      <w:r w:rsidR="008F192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presentado por David Moreno</w:t>
      </w:r>
      <w:r w:rsidR="001360CC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533A3B7A" w14:textId="77777777" w:rsidR="007577FE" w:rsidRDefault="007577FE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03908D49" w14:textId="72FB8D98" w:rsidR="004D64A0" w:rsidRPr="004D64A0" w:rsidRDefault="003C3DCD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B</w:t>
      </w:r>
      <w:r w:rsidR="004D64A0" w:rsidRPr="004D64A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oing </w:t>
      </w:r>
      <w:r w:rsidRPr="003C3DC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ha vuelto a </w:t>
      </w:r>
      <w:r w:rsidR="004D64A0" w:rsidRPr="004D64A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alza</w:t>
      </w:r>
      <w:r w:rsidR="00540F0A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rse</w:t>
      </w:r>
      <w:r w:rsidR="004D64A0" w:rsidRPr="004D64A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en</w:t>
      </w:r>
      <w:r w:rsidR="00C955B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noviembre</w:t>
      </w:r>
      <w:r w:rsidR="004D64A0" w:rsidRPr="004D64A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como</w:t>
      </w:r>
      <w:r w:rsidR="004D64A0" w:rsidRPr="004D64A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el </w:t>
      </w:r>
      <w:r w:rsidR="004D64A0" w:rsidRPr="004D64A0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canal infantil líder absoluto de la televisión</w:t>
      </w:r>
      <w:r w:rsidR="008F192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con un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1% de </w:t>
      </w:r>
      <w:r w:rsidRPr="003359BA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share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 por delante de su inmediato competidor, Disney </w:t>
      </w:r>
      <w:proofErr w:type="spellStart"/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Channel</w:t>
      </w:r>
      <w:proofErr w:type="spellEnd"/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(0,8%) y de Clan TV (0,9%)</w:t>
      </w:r>
      <w:r w:rsidRPr="003359B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Además, </w:t>
      </w:r>
      <w:r w:rsidR="003359B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renueva su título de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canal favorito </w:t>
      </w:r>
      <w:r w:rsidR="007141E6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de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los niños </w:t>
      </w:r>
      <w:r w:rsidR="008F192D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de 4 a 12 años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con un 12,1% de cuota de pantalla, </w:t>
      </w:r>
      <w:r w:rsidR="004D64A0" w:rsidRPr="004D64A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superando a su</w:t>
      </w:r>
      <w:r w:rsidR="008F192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s</w:t>
      </w:r>
      <w:r w:rsidR="004D64A0" w:rsidRPr="004D64A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8F192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competidores</w:t>
      </w:r>
      <w:r w:rsidR="00E4591B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D</w:t>
      </w:r>
      <w:r w:rsidR="004D64A0" w:rsidRPr="004D64A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isney </w:t>
      </w:r>
      <w:proofErr w:type="spellStart"/>
      <w:r w:rsidR="004D64A0" w:rsidRPr="004D64A0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Channel</w:t>
      </w:r>
      <w:proofErr w:type="spellEnd"/>
      <w:r w:rsidR="00541E8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8,4%</w:t>
      </w:r>
      <w:r w:rsidR="00E4591B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)</w:t>
      </w:r>
      <w:r w:rsidR="00541E8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y Clan TV (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8,1</w:t>
      </w:r>
      <w:r w:rsidR="00711DBE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%</w:t>
      </w:r>
      <w:r w:rsidR="00541E8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).</w:t>
      </w:r>
    </w:p>
    <w:p w14:paraId="5B88CFA8" w14:textId="4AA7475F" w:rsidR="004D64A0" w:rsidRDefault="004D64A0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79019863" w14:textId="2C62FF71" w:rsidR="007141E6" w:rsidRDefault="007141E6" w:rsidP="00EE3619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1F4E79" w:themeColor="accent1" w:themeShade="80"/>
          <w:sz w:val="26"/>
          <w:szCs w:val="26"/>
          <w:shd w:val="clear" w:color="auto" w:fill="FFFFFF"/>
        </w:rPr>
      </w:pPr>
    </w:p>
    <w:p w14:paraId="6CEE53E9" w14:textId="77777777" w:rsidR="007577FE" w:rsidRDefault="007577FE" w:rsidP="00EE3619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1F4E79" w:themeColor="accent1" w:themeShade="80"/>
          <w:sz w:val="26"/>
          <w:szCs w:val="26"/>
          <w:shd w:val="clear" w:color="auto" w:fill="FFFFFF"/>
        </w:rPr>
      </w:pPr>
    </w:p>
    <w:p w14:paraId="2E4F6F3A" w14:textId="77777777" w:rsidR="007141E6" w:rsidRDefault="007141E6" w:rsidP="00EE3619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1F4E79" w:themeColor="accent1" w:themeShade="80"/>
          <w:sz w:val="26"/>
          <w:szCs w:val="26"/>
          <w:shd w:val="clear" w:color="auto" w:fill="FFFFFF"/>
        </w:rPr>
      </w:pPr>
    </w:p>
    <w:p w14:paraId="7609AE3D" w14:textId="77777777" w:rsidR="007141E6" w:rsidRDefault="007141E6" w:rsidP="00EE3619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1F4E79" w:themeColor="accent1" w:themeShade="80"/>
          <w:sz w:val="26"/>
          <w:szCs w:val="26"/>
          <w:shd w:val="clear" w:color="auto" w:fill="FFFFFF"/>
        </w:rPr>
      </w:pPr>
    </w:p>
    <w:p w14:paraId="1C108920" w14:textId="5417229A" w:rsidR="002D5A44" w:rsidRDefault="00523188" w:rsidP="00EE3619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1F4E79" w:themeColor="accent1" w:themeShade="80"/>
          <w:sz w:val="26"/>
          <w:szCs w:val="26"/>
          <w:shd w:val="clear" w:color="auto" w:fill="FFFFFF"/>
        </w:rPr>
      </w:pPr>
      <w:r>
        <w:rPr>
          <w:rFonts w:ascii="Arial" w:eastAsia="Calibri" w:hAnsi="Arial" w:cs="Arial"/>
          <w:b/>
          <w:color w:val="1F4E79" w:themeColor="accent1" w:themeShade="80"/>
          <w:sz w:val="26"/>
          <w:szCs w:val="26"/>
          <w:shd w:val="clear" w:color="auto" w:fill="FFFFFF"/>
        </w:rPr>
        <w:t>Boing se viste de gala</w:t>
      </w:r>
      <w:r w:rsidR="00F72EAA">
        <w:rPr>
          <w:rFonts w:ascii="Arial" w:eastAsia="Calibri" w:hAnsi="Arial" w:cs="Arial"/>
          <w:b/>
          <w:color w:val="1F4E79" w:themeColor="accent1" w:themeShade="80"/>
          <w:sz w:val="26"/>
          <w:szCs w:val="26"/>
          <w:shd w:val="clear" w:color="auto" w:fill="FFFFFF"/>
        </w:rPr>
        <w:t>, con sus mejores contenidos,</w:t>
      </w:r>
      <w:r>
        <w:rPr>
          <w:rFonts w:ascii="Arial" w:eastAsia="Calibri" w:hAnsi="Arial" w:cs="Arial"/>
          <w:b/>
          <w:color w:val="1F4E79" w:themeColor="accent1" w:themeShade="80"/>
          <w:sz w:val="26"/>
          <w:szCs w:val="26"/>
          <w:shd w:val="clear" w:color="auto" w:fill="FFFFFF"/>
        </w:rPr>
        <w:t xml:space="preserve"> para recibir la Navidad </w:t>
      </w:r>
    </w:p>
    <w:p w14:paraId="169761F0" w14:textId="77777777" w:rsidR="007577FE" w:rsidRPr="00694AFC" w:rsidRDefault="007577FE" w:rsidP="00EE3619">
      <w:pPr>
        <w:spacing w:after="0" w:line="240" w:lineRule="auto"/>
        <w:ind w:right="-285"/>
        <w:jc w:val="both"/>
        <w:rPr>
          <w:rFonts w:ascii="Arial" w:eastAsia="Calibri" w:hAnsi="Arial" w:cs="Arial"/>
          <w:b/>
          <w:color w:val="1F4E79" w:themeColor="accent1" w:themeShade="80"/>
          <w:sz w:val="26"/>
          <w:szCs w:val="26"/>
          <w:shd w:val="clear" w:color="auto" w:fill="FFFFFF"/>
        </w:rPr>
      </w:pPr>
    </w:p>
    <w:p w14:paraId="219260AB" w14:textId="6F222C88" w:rsidR="00523188" w:rsidRDefault="002D5A44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La primera de las citas de diciembre </w:t>
      </w:r>
      <w:r w:rsidR="00AF35A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llegará </w:t>
      </w:r>
      <w:r w:rsidR="00C955B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a Boing </w:t>
      </w:r>
      <w:r w:rsidR="00541E8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el próximo</w:t>
      </w:r>
      <w:r w:rsidR="00694AFC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lunes</w:t>
      </w:r>
      <w:r w:rsidR="00AF35A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con el arranque de una semana repleta de populares títulos de cine infantil que acompañarán a toda la familia. </w:t>
      </w:r>
      <w:r w:rsidR="00AF35A4" w:rsidRPr="007E494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‘Hotel Transilvania’, ‘Los Minions’, ‘</w:t>
      </w:r>
      <w:proofErr w:type="spellStart"/>
      <w:r w:rsidR="007E494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Tr</w:t>
      </w:r>
      <w:r w:rsidR="00AF35A4" w:rsidRPr="007E494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olls</w:t>
      </w:r>
      <w:proofErr w:type="spellEnd"/>
      <w:r w:rsidR="00AF35A4" w:rsidRPr="007E494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’, ‘Abominable’</w:t>
      </w:r>
      <w:r w:rsidR="007141E6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o</w:t>
      </w:r>
      <w:r w:rsidR="00AF35A4" w:rsidRPr="007E494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‘La vida secreta de las mascotas’</w:t>
      </w:r>
      <w:r w:rsidR="00AF35A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serán algunos de ellos. </w:t>
      </w:r>
    </w:p>
    <w:p w14:paraId="4511182B" w14:textId="77777777" w:rsidR="00F72EAA" w:rsidRDefault="00F72EAA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3AC6EFCF" w14:textId="5834DFB4" w:rsidR="00694AFC" w:rsidRDefault="007E4948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De igual forma, e</w:t>
      </w:r>
      <w:r w:rsidR="00AF35A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l 12 de diciembre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regresará a Boing </w:t>
      </w:r>
      <w:r w:rsidR="00AF35A4" w:rsidRPr="007E494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‘Somos ositos’</w:t>
      </w:r>
      <w:r w:rsidR="00AF35A4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con nuevos capítulos de las aventuras de los protagonistas de ‘Somos osos’ durante su más tierna infancia en las que Pardo, Polar y Panda se transportarán a tierras lejanas para vivir increíbles aventuras. </w:t>
      </w:r>
      <w:r w:rsidR="003E0E8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Además,</w:t>
      </w:r>
      <w:r w:rsidR="003E0E89" w:rsidRPr="003E0E89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‘Ninjago’ </w:t>
      </w:r>
      <w:r w:rsidR="003E0E8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llegará en la última semana del año con nuevos episodios </w:t>
      </w:r>
      <w:r w:rsidR="0052318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con l</w:t>
      </w:r>
      <w:r w:rsidR="003E0E8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os </w:t>
      </w:r>
      <w:r w:rsidR="00F72EAA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ninjas preferidos de Lego </w:t>
      </w:r>
      <w:r w:rsidR="003E0E8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especializados en artes marciales</w:t>
      </w:r>
      <w:r w:rsidR="00F72EAA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51A627D9" w14:textId="15FE0C26" w:rsidR="00694AFC" w:rsidRDefault="00694AFC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7C21046C" w14:textId="0DFA5547" w:rsidR="007E4948" w:rsidRDefault="007E4948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Y en este mes no podrían faltar los momentos más desternillantes de </w:t>
      </w:r>
      <w:r w:rsidRPr="007E4948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‘La casa de los retos’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 que regresa a la programación de Boing en una semana de programas especiales</w:t>
      </w:r>
      <w:r w:rsidR="00523188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 del 19 al 22 de diciembre,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DB548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a los q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ue llegarán tres nuevas familias dispuestas a pasárselo en grande y vivir el espíritu navideño entre árboles de Navidad, regalos, villancicos y con su presentador, David Moreno, luciendo en cada entrega un nuevo jersey típico de est</w:t>
      </w:r>
      <w:r w:rsidR="008248B1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as fiestas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1A587F9C" w14:textId="77777777" w:rsidR="007E4948" w:rsidRDefault="007E4948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784EA3BC" w14:textId="64EE5969" w:rsidR="008248B1" w:rsidRDefault="003E0E89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También, </w:t>
      </w:r>
      <w:r w:rsidR="00C955BD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el canal infantil de Mediaset España </w:t>
      </w:r>
      <w:r w:rsidR="00DB548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dedicará el fin de semana del 24 y 25 de diciembre a </w:t>
      </w:r>
      <w:r w:rsidR="008248B1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celebrar la Navidad. </w:t>
      </w:r>
      <w:proofErr w:type="spellStart"/>
      <w:r w:rsidR="008248B1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G</w:t>
      </w:r>
      <w:r w:rsidR="00DB548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umball</w:t>
      </w:r>
      <w:proofErr w:type="spellEnd"/>
      <w:r w:rsidR="00466CF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y</w:t>
      </w:r>
      <w:r w:rsidR="00DB548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sus amigos, </w:t>
      </w:r>
      <w:r w:rsidR="00466CF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l</w:t>
      </w:r>
      <w:r w:rsidR="00DB548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os </w:t>
      </w:r>
      <w:proofErr w:type="spellStart"/>
      <w:r w:rsidR="00DB548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Teens</w:t>
      </w:r>
      <w:proofErr w:type="spellEnd"/>
      <w:r w:rsidR="00DB548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548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Titans</w:t>
      </w:r>
      <w:proofErr w:type="spellEnd"/>
      <w:r w:rsidR="00DB5487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="002F3622" w:rsidRPr="00466CF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Craig</w:t>
      </w:r>
      <w:r w:rsidR="00466CF3" w:rsidRPr="00466CF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Pardo, Polar y Panda, los </w:t>
      </w:r>
      <w:proofErr w:type="spellStart"/>
      <w:r w:rsidR="008248B1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T</w:t>
      </w:r>
      <w:r w:rsidR="00466CF3" w:rsidRPr="00466CF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hunderman</w:t>
      </w:r>
      <w:proofErr w:type="spellEnd"/>
      <w:r w:rsidR="00466CF3" w:rsidRPr="00466CF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Nicky, </w:t>
      </w:r>
      <w:proofErr w:type="spellStart"/>
      <w:r w:rsidR="00466CF3" w:rsidRPr="00466CF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Dicky</w:t>
      </w:r>
      <w:proofErr w:type="spellEnd"/>
      <w:r w:rsidR="00466CF3" w:rsidRPr="00466CF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="00466CF3" w:rsidRPr="00466CF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Dawn</w:t>
      </w:r>
      <w:proofErr w:type="spellEnd"/>
      <w:r w:rsidR="00466CF3" w:rsidRPr="00466CF3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entre otros, </w:t>
      </w:r>
      <w:r w:rsidR="008248B1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serán algunos de los protagonistas de capítulos llenos de nieve, regalos, fiestas y reuniones familiares.</w:t>
      </w:r>
    </w:p>
    <w:p w14:paraId="36251DA9" w14:textId="77777777" w:rsidR="008248B1" w:rsidRDefault="008248B1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6F575172" w14:textId="6D2F721F" w:rsidR="003E256F" w:rsidRDefault="00466CF3" w:rsidP="00EE3619">
      <w:pPr>
        <w:spacing w:after="0" w:line="240" w:lineRule="auto"/>
        <w:ind w:right="-285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Y para finalizar el año, Boing ha preparado una fiesta en la que </w:t>
      </w:r>
      <w:r w:rsidR="003E0E8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0 </w:t>
      </w:r>
      <w:r w:rsidR="003E0E8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de sus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mejores series</w:t>
      </w:r>
      <w:r w:rsidR="003E0E8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competirán por convertirse en el ‘TOP 1’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, con una exhibición de </w:t>
      </w:r>
      <w:proofErr w:type="spellStart"/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momentazos</w:t>
      </w:r>
      <w:proofErr w:type="spellEnd"/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llenos de humor, emociones, diversión y muchas aventura</w:t>
      </w:r>
      <w:r w:rsidR="003E0E8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s</w:t>
      </w:r>
      <w:r w:rsidR="004366C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para celebrar lo mejor del año</w:t>
      </w:r>
      <w:r w:rsidR="003E0E89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14:paraId="7DDDF40A" w14:textId="77777777" w:rsidR="003E0E89" w:rsidRPr="003E0E89" w:rsidRDefault="003E0E89" w:rsidP="00EE3619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45A1B7E2" w14:textId="26C82846" w:rsidR="004B614B" w:rsidRDefault="004B614B" w:rsidP="00EE3619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Además, la </w:t>
      </w:r>
      <w:proofErr w:type="gramStart"/>
      <w:r w:rsidR="007141E6" w:rsidRPr="007141E6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app</w:t>
      </w:r>
      <w:proofErr w:type="gramEnd"/>
      <w:r w:rsidRPr="004B614B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de Boing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5730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se llenará de contenidos navideños con los títulos de sus </w:t>
      </w:r>
      <w:r w:rsidR="00A511C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programas </w:t>
      </w:r>
      <w:r w:rsidR="0075730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especiales, </w:t>
      </w:r>
      <w:r w:rsidR="007141E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un</w:t>
      </w:r>
      <w:r w:rsidR="0075730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nuevo videoclip de ‘La casa de los retos’, </w:t>
      </w:r>
      <w:r w:rsidRPr="00DB6C3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capítulos completos de las series de dibujos en castellano e inglés</w:t>
      </w:r>
      <w:r w:rsidR="00A511C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B6C38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y más de 70 juegos con sus personajes favoritos</w:t>
      </w:r>
      <w:r w:rsidR="0075730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entre otros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4278C6CC" w14:textId="31815618" w:rsidR="002F3622" w:rsidRPr="002F3622" w:rsidRDefault="002F3622" w:rsidP="00EE3619">
      <w:pPr>
        <w:spacing w:after="0" w:line="240" w:lineRule="auto"/>
        <w:ind w:right="-285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sectPr w:rsidR="002F3622" w:rsidRPr="002F3622" w:rsidSect="003C081A">
      <w:footerReference w:type="default" r:id="rId9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8E8D4" w14:textId="77777777" w:rsidR="00AD16D2" w:rsidRDefault="00AD16D2" w:rsidP="00B23904">
      <w:pPr>
        <w:spacing w:after="0" w:line="240" w:lineRule="auto"/>
      </w:pPr>
      <w:r>
        <w:separator/>
      </w:r>
    </w:p>
  </w:endnote>
  <w:endnote w:type="continuationSeparator" w:id="0">
    <w:p w14:paraId="424B2929" w14:textId="77777777" w:rsidR="00AD16D2" w:rsidRDefault="00AD16D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27F8" w14:textId="77777777" w:rsidR="00AD16D2" w:rsidRDefault="00AD16D2" w:rsidP="00B23904">
      <w:pPr>
        <w:spacing w:after="0" w:line="240" w:lineRule="auto"/>
      </w:pPr>
      <w:r>
        <w:separator/>
      </w:r>
    </w:p>
  </w:footnote>
  <w:footnote w:type="continuationSeparator" w:id="0">
    <w:p w14:paraId="4333E78E" w14:textId="77777777" w:rsidR="00AD16D2" w:rsidRDefault="00AD16D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939FE"/>
    <w:multiLevelType w:val="hybridMultilevel"/>
    <w:tmpl w:val="FA4006CC"/>
    <w:lvl w:ilvl="0" w:tplc="58FA0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90339">
    <w:abstractNumId w:val="1"/>
  </w:num>
  <w:num w:numId="2" w16cid:durableId="337314819">
    <w:abstractNumId w:val="3"/>
  </w:num>
  <w:num w:numId="3" w16cid:durableId="1600680316">
    <w:abstractNumId w:val="0"/>
  </w:num>
  <w:num w:numId="4" w16cid:durableId="1882283959">
    <w:abstractNumId w:val="2"/>
  </w:num>
  <w:num w:numId="5" w16cid:durableId="98574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15706"/>
    <w:rsid w:val="000352DB"/>
    <w:rsid w:val="00044EDE"/>
    <w:rsid w:val="000501C8"/>
    <w:rsid w:val="00061C25"/>
    <w:rsid w:val="0006761A"/>
    <w:rsid w:val="00073624"/>
    <w:rsid w:val="000827A5"/>
    <w:rsid w:val="00092C77"/>
    <w:rsid w:val="00094E82"/>
    <w:rsid w:val="000A3C7C"/>
    <w:rsid w:val="000B1724"/>
    <w:rsid w:val="000B59FD"/>
    <w:rsid w:val="000C4838"/>
    <w:rsid w:val="000C7068"/>
    <w:rsid w:val="000D0A6A"/>
    <w:rsid w:val="000D4E06"/>
    <w:rsid w:val="000D5D85"/>
    <w:rsid w:val="000E1C27"/>
    <w:rsid w:val="000E6081"/>
    <w:rsid w:val="000E6AC1"/>
    <w:rsid w:val="001154FA"/>
    <w:rsid w:val="0012440F"/>
    <w:rsid w:val="001269E7"/>
    <w:rsid w:val="00127EFA"/>
    <w:rsid w:val="00134581"/>
    <w:rsid w:val="001360CC"/>
    <w:rsid w:val="00145434"/>
    <w:rsid w:val="00157875"/>
    <w:rsid w:val="00160563"/>
    <w:rsid w:val="00160BC7"/>
    <w:rsid w:val="00174A49"/>
    <w:rsid w:val="001811C2"/>
    <w:rsid w:val="00181C16"/>
    <w:rsid w:val="00186AB1"/>
    <w:rsid w:val="001A437D"/>
    <w:rsid w:val="001A6FFA"/>
    <w:rsid w:val="001B144B"/>
    <w:rsid w:val="001B5EB9"/>
    <w:rsid w:val="001C5235"/>
    <w:rsid w:val="001D593A"/>
    <w:rsid w:val="001D71F1"/>
    <w:rsid w:val="001E7371"/>
    <w:rsid w:val="001F5DD2"/>
    <w:rsid w:val="002016BE"/>
    <w:rsid w:val="00201741"/>
    <w:rsid w:val="00202877"/>
    <w:rsid w:val="002128A6"/>
    <w:rsid w:val="002275A3"/>
    <w:rsid w:val="0025285A"/>
    <w:rsid w:val="00276AF7"/>
    <w:rsid w:val="0027717F"/>
    <w:rsid w:val="002858B1"/>
    <w:rsid w:val="00293C8C"/>
    <w:rsid w:val="00294F57"/>
    <w:rsid w:val="002B2A1C"/>
    <w:rsid w:val="002B303F"/>
    <w:rsid w:val="002C6DAD"/>
    <w:rsid w:val="002D5A44"/>
    <w:rsid w:val="002D7DC5"/>
    <w:rsid w:val="002F3622"/>
    <w:rsid w:val="003005B8"/>
    <w:rsid w:val="003064E1"/>
    <w:rsid w:val="003068E4"/>
    <w:rsid w:val="00324271"/>
    <w:rsid w:val="0032471C"/>
    <w:rsid w:val="003359BA"/>
    <w:rsid w:val="00345F18"/>
    <w:rsid w:val="00347688"/>
    <w:rsid w:val="00357C9F"/>
    <w:rsid w:val="00374017"/>
    <w:rsid w:val="00376938"/>
    <w:rsid w:val="003B1D8D"/>
    <w:rsid w:val="003C081A"/>
    <w:rsid w:val="003C3DCD"/>
    <w:rsid w:val="003C7DE0"/>
    <w:rsid w:val="003D5A40"/>
    <w:rsid w:val="003E0E89"/>
    <w:rsid w:val="003E256F"/>
    <w:rsid w:val="003E6D1C"/>
    <w:rsid w:val="003F67CB"/>
    <w:rsid w:val="004035E3"/>
    <w:rsid w:val="00404FDB"/>
    <w:rsid w:val="00426F6C"/>
    <w:rsid w:val="004366C9"/>
    <w:rsid w:val="00441BF8"/>
    <w:rsid w:val="00450320"/>
    <w:rsid w:val="00461042"/>
    <w:rsid w:val="00461204"/>
    <w:rsid w:val="00463A06"/>
    <w:rsid w:val="00466CF3"/>
    <w:rsid w:val="004719D8"/>
    <w:rsid w:val="00474186"/>
    <w:rsid w:val="00496277"/>
    <w:rsid w:val="00497C30"/>
    <w:rsid w:val="004A3CAF"/>
    <w:rsid w:val="004B3171"/>
    <w:rsid w:val="004B614B"/>
    <w:rsid w:val="004D64A0"/>
    <w:rsid w:val="004D65D7"/>
    <w:rsid w:val="004E5687"/>
    <w:rsid w:val="00500859"/>
    <w:rsid w:val="0050549E"/>
    <w:rsid w:val="005069AE"/>
    <w:rsid w:val="005070B6"/>
    <w:rsid w:val="00511A0F"/>
    <w:rsid w:val="00512A29"/>
    <w:rsid w:val="00513FBD"/>
    <w:rsid w:val="00514A26"/>
    <w:rsid w:val="00516FCC"/>
    <w:rsid w:val="00523188"/>
    <w:rsid w:val="0052725A"/>
    <w:rsid w:val="0053114A"/>
    <w:rsid w:val="00531A41"/>
    <w:rsid w:val="00540F0A"/>
    <w:rsid w:val="00541E83"/>
    <w:rsid w:val="00542AAE"/>
    <w:rsid w:val="00556C07"/>
    <w:rsid w:val="00565996"/>
    <w:rsid w:val="00597FED"/>
    <w:rsid w:val="005A1079"/>
    <w:rsid w:val="005E0676"/>
    <w:rsid w:val="005E150E"/>
    <w:rsid w:val="005E51B4"/>
    <w:rsid w:val="005E5547"/>
    <w:rsid w:val="005F73C0"/>
    <w:rsid w:val="00602DB0"/>
    <w:rsid w:val="00606540"/>
    <w:rsid w:val="006147EA"/>
    <w:rsid w:val="00622499"/>
    <w:rsid w:val="006277FB"/>
    <w:rsid w:val="006502A2"/>
    <w:rsid w:val="00654B6C"/>
    <w:rsid w:val="00661207"/>
    <w:rsid w:val="006646C7"/>
    <w:rsid w:val="006808AA"/>
    <w:rsid w:val="006832C0"/>
    <w:rsid w:val="00690152"/>
    <w:rsid w:val="00691DCC"/>
    <w:rsid w:val="00694AFC"/>
    <w:rsid w:val="006A07B9"/>
    <w:rsid w:val="006B021F"/>
    <w:rsid w:val="006B24D9"/>
    <w:rsid w:val="006B2F04"/>
    <w:rsid w:val="006B3F17"/>
    <w:rsid w:val="006C17DD"/>
    <w:rsid w:val="006C4156"/>
    <w:rsid w:val="006C5EBB"/>
    <w:rsid w:val="006D00E3"/>
    <w:rsid w:val="006D1C42"/>
    <w:rsid w:val="006F48D2"/>
    <w:rsid w:val="006F72D0"/>
    <w:rsid w:val="00700CA1"/>
    <w:rsid w:val="00704471"/>
    <w:rsid w:val="00711DBE"/>
    <w:rsid w:val="007141E6"/>
    <w:rsid w:val="007200FC"/>
    <w:rsid w:val="00721E55"/>
    <w:rsid w:val="00722F84"/>
    <w:rsid w:val="00744AD7"/>
    <w:rsid w:val="0074516F"/>
    <w:rsid w:val="0075213B"/>
    <w:rsid w:val="0075730A"/>
    <w:rsid w:val="007577FE"/>
    <w:rsid w:val="007606C6"/>
    <w:rsid w:val="00766D09"/>
    <w:rsid w:val="00770141"/>
    <w:rsid w:val="0077630C"/>
    <w:rsid w:val="00781AF7"/>
    <w:rsid w:val="007836B6"/>
    <w:rsid w:val="00786425"/>
    <w:rsid w:val="007910DD"/>
    <w:rsid w:val="00794ECB"/>
    <w:rsid w:val="007B22E6"/>
    <w:rsid w:val="007B38E3"/>
    <w:rsid w:val="007B5B6D"/>
    <w:rsid w:val="007C5C20"/>
    <w:rsid w:val="007E4948"/>
    <w:rsid w:val="007E7E7A"/>
    <w:rsid w:val="007F3E5C"/>
    <w:rsid w:val="008248B1"/>
    <w:rsid w:val="00840DBD"/>
    <w:rsid w:val="00843DAC"/>
    <w:rsid w:val="00855A41"/>
    <w:rsid w:val="00861950"/>
    <w:rsid w:val="008665A4"/>
    <w:rsid w:val="008924B6"/>
    <w:rsid w:val="008925CC"/>
    <w:rsid w:val="008976CA"/>
    <w:rsid w:val="008A0428"/>
    <w:rsid w:val="008A1520"/>
    <w:rsid w:val="008E06C6"/>
    <w:rsid w:val="008E1FF8"/>
    <w:rsid w:val="008E6BFF"/>
    <w:rsid w:val="008F192D"/>
    <w:rsid w:val="009046EE"/>
    <w:rsid w:val="009054CC"/>
    <w:rsid w:val="00916B26"/>
    <w:rsid w:val="00916E7A"/>
    <w:rsid w:val="009211C4"/>
    <w:rsid w:val="009360AD"/>
    <w:rsid w:val="00942925"/>
    <w:rsid w:val="00946388"/>
    <w:rsid w:val="00952E8D"/>
    <w:rsid w:val="0095685D"/>
    <w:rsid w:val="00970A89"/>
    <w:rsid w:val="00971D04"/>
    <w:rsid w:val="009741BA"/>
    <w:rsid w:val="009814AC"/>
    <w:rsid w:val="00981C59"/>
    <w:rsid w:val="00981EBD"/>
    <w:rsid w:val="00995032"/>
    <w:rsid w:val="009C72B0"/>
    <w:rsid w:val="009D0BB3"/>
    <w:rsid w:val="009D39A6"/>
    <w:rsid w:val="00A02EC9"/>
    <w:rsid w:val="00A179E4"/>
    <w:rsid w:val="00A22871"/>
    <w:rsid w:val="00A3052C"/>
    <w:rsid w:val="00A33C57"/>
    <w:rsid w:val="00A45B1F"/>
    <w:rsid w:val="00A50763"/>
    <w:rsid w:val="00A511C6"/>
    <w:rsid w:val="00A745D2"/>
    <w:rsid w:val="00A74809"/>
    <w:rsid w:val="00A748C6"/>
    <w:rsid w:val="00A74F24"/>
    <w:rsid w:val="00A90947"/>
    <w:rsid w:val="00A90C30"/>
    <w:rsid w:val="00A912AA"/>
    <w:rsid w:val="00AA070D"/>
    <w:rsid w:val="00AA369C"/>
    <w:rsid w:val="00AA4526"/>
    <w:rsid w:val="00AB0BC7"/>
    <w:rsid w:val="00AB1C56"/>
    <w:rsid w:val="00AB214B"/>
    <w:rsid w:val="00AC7496"/>
    <w:rsid w:val="00AD16D2"/>
    <w:rsid w:val="00AD4D46"/>
    <w:rsid w:val="00AE009F"/>
    <w:rsid w:val="00AE1722"/>
    <w:rsid w:val="00AE56D6"/>
    <w:rsid w:val="00AF35A4"/>
    <w:rsid w:val="00AF4996"/>
    <w:rsid w:val="00AF5DAC"/>
    <w:rsid w:val="00B00E12"/>
    <w:rsid w:val="00B02A8B"/>
    <w:rsid w:val="00B108BD"/>
    <w:rsid w:val="00B12438"/>
    <w:rsid w:val="00B23904"/>
    <w:rsid w:val="00B3281C"/>
    <w:rsid w:val="00B3329D"/>
    <w:rsid w:val="00B41E60"/>
    <w:rsid w:val="00B50D90"/>
    <w:rsid w:val="00B53308"/>
    <w:rsid w:val="00B5374D"/>
    <w:rsid w:val="00B60CA9"/>
    <w:rsid w:val="00B60CDA"/>
    <w:rsid w:val="00B61B3E"/>
    <w:rsid w:val="00B65D2A"/>
    <w:rsid w:val="00B85995"/>
    <w:rsid w:val="00B85B96"/>
    <w:rsid w:val="00BA0685"/>
    <w:rsid w:val="00BA1166"/>
    <w:rsid w:val="00BA14B2"/>
    <w:rsid w:val="00BA6FB3"/>
    <w:rsid w:val="00BA77BF"/>
    <w:rsid w:val="00BD3529"/>
    <w:rsid w:val="00BD3EE6"/>
    <w:rsid w:val="00BD613C"/>
    <w:rsid w:val="00BE2C17"/>
    <w:rsid w:val="00BE5F21"/>
    <w:rsid w:val="00BF4161"/>
    <w:rsid w:val="00BF6245"/>
    <w:rsid w:val="00BF754C"/>
    <w:rsid w:val="00C028BF"/>
    <w:rsid w:val="00C03D08"/>
    <w:rsid w:val="00C2217F"/>
    <w:rsid w:val="00C551D2"/>
    <w:rsid w:val="00C56249"/>
    <w:rsid w:val="00C71EA6"/>
    <w:rsid w:val="00C746AC"/>
    <w:rsid w:val="00C75A49"/>
    <w:rsid w:val="00C955BD"/>
    <w:rsid w:val="00CA3CE9"/>
    <w:rsid w:val="00CA444E"/>
    <w:rsid w:val="00CA5350"/>
    <w:rsid w:val="00CA5E59"/>
    <w:rsid w:val="00CB673E"/>
    <w:rsid w:val="00CE414A"/>
    <w:rsid w:val="00CE5471"/>
    <w:rsid w:val="00CE65BF"/>
    <w:rsid w:val="00CE74CE"/>
    <w:rsid w:val="00CF4CF9"/>
    <w:rsid w:val="00D06093"/>
    <w:rsid w:val="00D12DDA"/>
    <w:rsid w:val="00D276C9"/>
    <w:rsid w:val="00D34A67"/>
    <w:rsid w:val="00D41AFE"/>
    <w:rsid w:val="00D41EA6"/>
    <w:rsid w:val="00D42F27"/>
    <w:rsid w:val="00D433C8"/>
    <w:rsid w:val="00D46A85"/>
    <w:rsid w:val="00D53977"/>
    <w:rsid w:val="00D56088"/>
    <w:rsid w:val="00D64C50"/>
    <w:rsid w:val="00D74E7D"/>
    <w:rsid w:val="00D75B91"/>
    <w:rsid w:val="00D762B2"/>
    <w:rsid w:val="00D82839"/>
    <w:rsid w:val="00D86396"/>
    <w:rsid w:val="00D878D8"/>
    <w:rsid w:val="00D93B2A"/>
    <w:rsid w:val="00DA093C"/>
    <w:rsid w:val="00DB0D82"/>
    <w:rsid w:val="00DB123A"/>
    <w:rsid w:val="00DB25D9"/>
    <w:rsid w:val="00DB5487"/>
    <w:rsid w:val="00DB6C38"/>
    <w:rsid w:val="00DC57B4"/>
    <w:rsid w:val="00DD3F35"/>
    <w:rsid w:val="00DE1278"/>
    <w:rsid w:val="00DF12E2"/>
    <w:rsid w:val="00DF79B1"/>
    <w:rsid w:val="00E00BBA"/>
    <w:rsid w:val="00E156E7"/>
    <w:rsid w:val="00E22688"/>
    <w:rsid w:val="00E44F6E"/>
    <w:rsid w:val="00E4591B"/>
    <w:rsid w:val="00E52358"/>
    <w:rsid w:val="00E6352E"/>
    <w:rsid w:val="00E672A8"/>
    <w:rsid w:val="00E7121B"/>
    <w:rsid w:val="00E75C09"/>
    <w:rsid w:val="00E93DA9"/>
    <w:rsid w:val="00E94A51"/>
    <w:rsid w:val="00EB0769"/>
    <w:rsid w:val="00EB21C1"/>
    <w:rsid w:val="00EB7E3D"/>
    <w:rsid w:val="00ED7EFF"/>
    <w:rsid w:val="00EE12EB"/>
    <w:rsid w:val="00EE3619"/>
    <w:rsid w:val="00EE5260"/>
    <w:rsid w:val="00EE714F"/>
    <w:rsid w:val="00EE7B64"/>
    <w:rsid w:val="00F0347C"/>
    <w:rsid w:val="00F034FD"/>
    <w:rsid w:val="00F21327"/>
    <w:rsid w:val="00F23E16"/>
    <w:rsid w:val="00F27A50"/>
    <w:rsid w:val="00F30D61"/>
    <w:rsid w:val="00F40421"/>
    <w:rsid w:val="00F52DBB"/>
    <w:rsid w:val="00F647B7"/>
    <w:rsid w:val="00F72EAA"/>
    <w:rsid w:val="00F75B88"/>
    <w:rsid w:val="00F77FB2"/>
    <w:rsid w:val="00F86580"/>
    <w:rsid w:val="00F9311C"/>
    <w:rsid w:val="00F957FA"/>
    <w:rsid w:val="00FA282B"/>
    <w:rsid w:val="00FA2C32"/>
    <w:rsid w:val="00FB280E"/>
    <w:rsid w:val="00FC1E9C"/>
    <w:rsid w:val="00FD2B43"/>
    <w:rsid w:val="00FD50B4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6F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6FF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36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19CE9-F908-45FF-95E7-F68DC1E6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3494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2019-06-28T11:18:00Z</cp:lastPrinted>
  <dcterms:created xsi:type="dcterms:W3CDTF">2022-12-02T11:18:00Z</dcterms:created>
  <dcterms:modified xsi:type="dcterms:W3CDTF">2022-12-02T11:18:00Z</dcterms:modified>
</cp:coreProperties>
</file>