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E5CA7" w14:textId="1A9E9DE5" w:rsidR="00FD7701" w:rsidRPr="00F15503" w:rsidRDefault="00744947" w:rsidP="00D10C4E">
      <w:pPr>
        <w:spacing w:after="0" w:line="240" w:lineRule="auto"/>
        <w:jc w:val="both"/>
        <w:rPr>
          <w:rFonts w:ascii="Arial" w:hAnsi="Arial" w:cs="Arial"/>
        </w:rPr>
      </w:pPr>
      <w:r>
        <w:rPr>
          <w:noProof/>
        </w:rPr>
        <w:drawing>
          <wp:anchor distT="0" distB="0" distL="114300" distR="114300" simplePos="0" relativeHeight="251659264" behindDoc="0" locked="0" layoutInCell="1" allowOverlap="1" wp14:anchorId="4F64F3B0" wp14:editId="453C80FE">
            <wp:simplePos x="0" y="0"/>
            <wp:positionH relativeFrom="margin">
              <wp:posOffset>3896995</wp:posOffset>
            </wp:positionH>
            <wp:positionV relativeFrom="margin">
              <wp:posOffset>-513080</wp:posOffset>
            </wp:positionV>
            <wp:extent cx="1715770" cy="65214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5240" t="27741" r="13923" b="34142"/>
                    <a:stretch/>
                  </pic:blipFill>
                  <pic:spPr bwMode="auto">
                    <a:xfrm>
                      <a:off x="0" y="0"/>
                      <a:ext cx="1715770" cy="6521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15503">
        <w:rPr>
          <w:rFonts w:ascii="Arial" w:hAnsi="Arial" w:cs="Arial"/>
          <w:noProof/>
          <w:lang w:eastAsia="es-ES"/>
        </w:rPr>
        <w:drawing>
          <wp:anchor distT="0" distB="0" distL="114300" distR="114300" simplePos="0" relativeHeight="251658240" behindDoc="0" locked="0" layoutInCell="1" allowOverlap="1" wp14:anchorId="614E849C" wp14:editId="1510EC0E">
            <wp:simplePos x="0" y="0"/>
            <wp:positionH relativeFrom="page">
              <wp:posOffset>592455</wp:posOffset>
            </wp:positionH>
            <wp:positionV relativeFrom="margin">
              <wp:posOffset>-464397</wp:posOffset>
            </wp:positionV>
            <wp:extent cx="3450590" cy="448310"/>
            <wp:effectExtent l="0" t="0" r="0" b="8890"/>
            <wp:wrapSquare wrapText="bothSides"/>
            <wp:docPr id="5" name="Imagen 5" descr="M:\REDES SOCIALES CORPORATIVAS\LOGOS\logo mediaset horizontal_20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REDES SOCIALES CORPORATIVAS\LOGOS\logo mediaset horizontal_2019-3.png"/>
                    <pic:cNvPicPr>
                      <a:picLocks noChangeAspect="1" noChangeArrowheads="1"/>
                    </pic:cNvPicPr>
                  </pic:nvPicPr>
                  <pic:blipFill rotWithShape="1">
                    <a:blip r:embed="rId9">
                      <a:extLst>
                        <a:ext uri="{28A0092B-C50C-407E-A947-70E740481C1C}">
                          <a14:useLocalDpi xmlns:a14="http://schemas.microsoft.com/office/drawing/2010/main" val="0"/>
                        </a:ext>
                      </a:extLst>
                    </a:blip>
                    <a:srcRect t="33336" b="48210"/>
                    <a:stretch/>
                  </pic:blipFill>
                  <pic:spPr bwMode="auto">
                    <a:xfrm>
                      <a:off x="0" y="0"/>
                      <a:ext cx="3450590" cy="4483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96940">
        <w:rPr>
          <w:noProof/>
        </w:rPr>
        <w:t xml:space="preserve">                                          </w:t>
      </w:r>
    </w:p>
    <w:p w14:paraId="7560CDF5" w14:textId="77777777" w:rsidR="00CF0A1D" w:rsidRDefault="00CF0A1D" w:rsidP="00D10C4E">
      <w:pPr>
        <w:spacing w:after="0" w:line="240" w:lineRule="auto"/>
        <w:jc w:val="both"/>
        <w:rPr>
          <w:rFonts w:ascii="Arial" w:eastAsia="Times New Roman" w:hAnsi="Arial" w:cs="Arial"/>
          <w:lang w:eastAsia="es-ES"/>
        </w:rPr>
      </w:pPr>
    </w:p>
    <w:p w14:paraId="173C9DAF" w14:textId="12200011" w:rsidR="00B23904" w:rsidRPr="00D1408E" w:rsidRDefault="00B23904" w:rsidP="00D10C4E">
      <w:pPr>
        <w:spacing w:after="0" w:line="240" w:lineRule="auto"/>
        <w:jc w:val="both"/>
        <w:rPr>
          <w:rFonts w:ascii="Arial" w:eastAsia="Times New Roman" w:hAnsi="Arial" w:cs="Arial"/>
          <w:sz w:val="24"/>
          <w:szCs w:val="24"/>
          <w:lang w:eastAsia="es-ES"/>
        </w:rPr>
      </w:pPr>
      <w:r w:rsidRPr="00D1408E">
        <w:rPr>
          <w:rFonts w:ascii="Arial" w:eastAsia="Times New Roman" w:hAnsi="Arial" w:cs="Arial"/>
          <w:sz w:val="24"/>
          <w:szCs w:val="24"/>
          <w:lang w:eastAsia="es-ES"/>
        </w:rPr>
        <w:t xml:space="preserve">Madrid, </w:t>
      </w:r>
      <w:r w:rsidR="006B3056" w:rsidRPr="00D1408E">
        <w:rPr>
          <w:rFonts w:ascii="Arial" w:eastAsia="Times New Roman" w:hAnsi="Arial" w:cs="Arial"/>
          <w:sz w:val="24"/>
          <w:szCs w:val="24"/>
          <w:lang w:eastAsia="es-ES"/>
        </w:rPr>
        <w:t>1</w:t>
      </w:r>
      <w:r w:rsidR="00B25FB4">
        <w:rPr>
          <w:rFonts w:ascii="Arial" w:eastAsia="Times New Roman" w:hAnsi="Arial" w:cs="Arial"/>
          <w:sz w:val="24"/>
          <w:szCs w:val="24"/>
          <w:lang w:eastAsia="es-ES"/>
        </w:rPr>
        <w:t>1</w:t>
      </w:r>
      <w:r w:rsidR="006B3056" w:rsidRPr="00D1408E">
        <w:rPr>
          <w:rFonts w:ascii="Arial" w:eastAsia="Times New Roman" w:hAnsi="Arial" w:cs="Arial"/>
          <w:sz w:val="24"/>
          <w:szCs w:val="24"/>
          <w:lang w:eastAsia="es-ES"/>
        </w:rPr>
        <w:t xml:space="preserve"> de </w:t>
      </w:r>
      <w:r w:rsidR="00D247DA">
        <w:rPr>
          <w:rFonts w:ascii="Arial" w:eastAsia="Times New Roman" w:hAnsi="Arial" w:cs="Arial"/>
          <w:sz w:val="24"/>
          <w:szCs w:val="24"/>
          <w:lang w:eastAsia="es-ES"/>
        </w:rPr>
        <w:t>noviembre</w:t>
      </w:r>
      <w:r w:rsidR="002028E7" w:rsidRPr="00D1408E">
        <w:rPr>
          <w:rFonts w:ascii="Arial" w:eastAsia="Times New Roman" w:hAnsi="Arial" w:cs="Arial"/>
          <w:sz w:val="24"/>
          <w:szCs w:val="24"/>
          <w:lang w:eastAsia="es-ES"/>
        </w:rPr>
        <w:t xml:space="preserve"> </w:t>
      </w:r>
      <w:r w:rsidRPr="00D1408E">
        <w:rPr>
          <w:rFonts w:ascii="Arial" w:eastAsia="Times New Roman" w:hAnsi="Arial" w:cs="Arial"/>
          <w:sz w:val="24"/>
          <w:szCs w:val="24"/>
          <w:lang w:eastAsia="es-ES"/>
        </w:rPr>
        <w:t>de 20</w:t>
      </w:r>
      <w:r w:rsidR="004A2DF6" w:rsidRPr="00D1408E">
        <w:rPr>
          <w:rFonts w:ascii="Arial" w:eastAsia="Times New Roman" w:hAnsi="Arial" w:cs="Arial"/>
          <w:sz w:val="24"/>
          <w:szCs w:val="24"/>
          <w:lang w:eastAsia="es-ES"/>
        </w:rPr>
        <w:t>2</w:t>
      </w:r>
      <w:r w:rsidR="006B3056" w:rsidRPr="00D1408E">
        <w:rPr>
          <w:rFonts w:ascii="Arial" w:eastAsia="Times New Roman" w:hAnsi="Arial" w:cs="Arial"/>
          <w:sz w:val="24"/>
          <w:szCs w:val="24"/>
          <w:lang w:eastAsia="es-ES"/>
        </w:rPr>
        <w:t>2</w:t>
      </w:r>
    </w:p>
    <w:p w14:paraId="4B6998C4" w14:textId="77777777" w:rsidR="00781CE7" w:rsidRPr="00D1408E" w:rsidRDefault="00781CE7" w:rsidP="00D10C4E">
      <w:pPr>
        <w:spacing w:after="0" w:line="240" w:lineRule="auto"/>
        <w:jc w:val="both"/>
        <w:rPr>
          <w:rFonts w:ascii="Arial" w:eastAsia="Times New Roman" w:hAnsi="Arial" w:cs="Arial"/>
          <w:sz w:val="42"/>
          <w:szCs w:val="42"/>
          <w:lang w:eastAsia="es-ES"/>
        </w:rPr>
      </w:pPr>
    </w:p>
    <w:p w14:paraId="67F29759" w14:textId="01F5F303" w:rsidR="00526186" w:rsidRPr="00E51A3F" w:rsidRDefault="00526186" w:rsidP="00D10C4E">
      <w:pPr>
        <w:spacing w:after="0" w:line="240" w:lineRule="auto"/>
        <w:jc w:val="both"/>
        <w:rPr>
          <w:rFonts w:ascii="Arial" w:hAnsi="Arial" w:cs="Arial"/>
          <w:bCs/>
          <w:color w:val="002C5F"/>
          <w:sz w:val="44"/>
          <w:szCs w:val="44"/>
        </w:rPr>
      </w:pPr>
      <w:r w:rsidRPr="00E51A3F">
        <w:rPr>
          <w:rFonts w:ascii="Arial" w:hAnsi="Arial" w:cs="Arial"/>
          <w:bCs/>
          <w:color w:val="002C5F"/>
          <w:sz w:val="44"/>
          <w:szCs w:val="44"/>
        </w:rPr>
        <w:t xml:space="preserve">Mediaset </w:t>
      </w:r>
      <w:proofErr w:type="spellStart"/>
      <w:r w:rsidRPr="00E51A3F">
        <w:rPr>
          <w:rFonts w:ascii="Arial" w:hAnsi="Arial" w:cs="Arial"/>
          <w:bCs/>
          <w:color w:val="002C5F"/>
          <w:sz w:val="44"/>
          <w:szCs w:val="44"/>
        </w:rPr>
        <w:t>Games</w:t>
      </w:r>
      <w:proofErr w:type="spellEnd"/>
      <w:r w:rsidR="00BE2A31" w:rsidRPr="00E51A3F">
        <w:rPr>
          <w:rFonts w:ascii="Arial" w:hAnsi="Arial" w:cs="Arial"/>
          <w:bCs/>
          <w:color w:val="002C5F"/>
          <w:sz w:val="44"/>
          <w:szCs w:val="44"/>
        </w:rPr>
        <w:t xml:space="preserve"> </w:t>
      </w:r>
      <w:r w:rsidR="00667F05" w:rsidRPr="00E51A3F">
        <w:rPr>
          <w:rFonts w:ascii="Arial" w:hAnsi="Arial" w:cs="Arial"/>
          <w:bCs/>
          <w:color w:val="002C5F"/>
          <w:sz w:val="44"/>
          <w:szCs w:val="44"/>
        </w:rPr>
        <w:t xml:space="preserve">lanza </w:t>
      </w:r>
      <w:r w:rsidR="00276A79" w:rsidRPr="00E51A3F">
        <w:rPr>
          <w:rFonts w:ascii="Arial" w:hAnsi="Arial" w:cs="Arial"/>
          <w:bCs/>
          <w:color w:val="002C5F"/>
          <w:sz w:val="44"/>
          <w:szCs w:val="44"/>
        </w:rPr>
        <w:t>el</w:t>
      </w:r>
      <w:r w:rsidR="00667F05" w:rsidRPr="00E51A3F">
        <w:rPr>
          <w:rFonts w:ascii="Arial" w:hAnsi="Arial" w:cs="Arial"/>
          <w:bCs/>
          <w:color w:val="002C5F"/>
          <w:sz w:val="44"/>
          <w:szCs w:val="44"/>
        </w:rPr>
        <w:t xml:space="preserve"> videojuego</w:t>
      </w:r>
      <w:r w:rsidR="002C250B" w:rsidRPr="00E51A3F">
        <w:rPr>
          <w:rFonts w:ascii="Arial" w:hAnsi="Arial" w:cs="Arial"/>
          <w:bCs/>
          <w:color w:val="002C5F"/>
          <w:sz w:val="44"/>
          <w:szCs w:val="44"/>
        </w:rPr>
        <w:t xml:space="preserve"> </w:t>
      </w:r>
      <w:r w:rsidR="00276A79" w:rsidRPr="00E51A3F">
        <w:rPr>
          <w:rFonts w:ascii="Arial" w:hAnsi="Arial" w:cs="Arial"/>
          <w:bCs/>
          <w:color w:val="002C5F"/>
          <w:sz w:val="44"/>
          <w:szCs w:val="44"/>
        </w:rPr>
        <w:t>de</w:t>
      </w:r>
      <w:r w:rsidR="00667F05" w:rsidRPr="00E51A3F">
        <w:rPr>
          <w:rFonts w:ascii="Arial" w:hAnsi="Arial" w:cs="Arial"/>
          <w:bCs/>
          <w:color w:val="002C5F"/>
          <w:sz w:val="44"/>
          <w:szCs w:val="44"/>
        </w:rPr>
        <w:t xml:space="preserve"> </w:t>
      </w:r>
      <w:r w:rsidR="00C33897" w:rsidRPr="00E51A3F">
        <w:rPr>
          <w:rFonts w:ascii="Arial" w:hAnsi="Arial" w:cs="Arial"/>
          <w:bCs/>
          <w:color w:val="002C5F"/>
          <w:sz w:val="44"/>
          <w:szCs w:val="44"/>
        </w:rPr>
        <w:t xml:space="preserve">la película </w:t>
      </w:r>
      <w:r w:rsidR="00087A8E" w:rsidRPr="00E51A3F">
        <w:rPr>
          <w:rFonts w:ascii="Arial" w:hAnsi="Arial" w:cs="Arial"/>
          <w:bCs/>
          <w:color w:val="002C5F"/>
          <w:sz w:val="44"/>
          <w:szCs w:val="44"/>
        </w:rPr>
        <w:t>‘</w:t>
      </w:r>
      <w:r w:rsidR="007B56C3" w:rsidRPr="00E51A3F">
        <w:rPr>
          <w:rFonts w:ascii="Arial" w:hAnsi="Arial" w:cs="Arial"/>
          <w:bCs/>
          <w:color w:val="002C5F"/>
          <w:sz w:val="44"/>
          <w:szCs w:val="44"/>
        </w:rPr>
        <w:t>Tadeo Jones 3</w:t>
      </w:r>
      <w:r w:rsidR="00087A8E" w:rsidRPr="00E51A3F">
        <w:rPr>
          <w:rFonts w:ascii="Arial" w:hAnsi="Arial" w:cs="Arial"/>
          <w:bCs/>
          <w:color w:val="002C5F"/>
          <w:sz w:val="44"/>
          <w:szCs w:val="44"/>
        </w:rPr>
        <w:t>’</w:t>
      </w:r>
      <w:r w:rsidR="00C27FDA" w:rsidRPr="00E51A3F">
        <w:rPr>
          <w:rFonts w:ascii="Arial" w:hAnsi="Arial" w:cs="Arial"/>
          <w:bCs/>
          <w:color w:val="002C5F"/>
          <w:sz w:val="44"/>
          <w:szCs w:val="44"/>
        </w:rPr>
        <w:t xml:space="preserve">, </w:t>
      </w:r>
      <w:r w:rsidR="001C1A0B" w:rsidRPr="00E51A3F">
        <w:rPr>
          <w:rFonts w:ascii="Arial" w:hAnsi="Arial" w:cs="Arial"/>
          <w:bCs/>
          <w:color w:val="002C5F"/>
          <w:sz w:val="44"/>
          <w:szCs w:val="44"/>
        </w:rPr>
        <w:t>que alcanza</w:t>
      </w:r>
      <w:r w:rsidR="00E51A3F" w:rsidRPr="00E51A3F">
        <w:rPr>
          <w:rFonts w:ascii="Arial" w:hAnsi="Arial" w:cs="Arial"/>
          <w:bCs/>
          <w:color w:val="002C5F"/>
          <w:sz w:val="44"/>
          <w:szCs w:val="44"/>
        </w:rPr>
        <w:t xml:space="preserve"> ya</w:t>
      </w:r>
      <w:r w:rsidR="001C1A0B" w:rsidRPr="00E51A3F">
        <w:rPr>
          <w:rFonts w:ascii="Arial" w:hAnsi="Arial" w:cs="Arial"/>
          <w:bCs/>
          <w:color w:val="002C5F"/>
          <w:sz w:val="44"/>
          <w:szCs w:val="44"/>
        </w:rPr>
        <w:t xml:space="preserve"> los dos millones de espectadores</w:t>
      </w:r>
      <w:r w:rsidR="005A6F49" w:rsidRPr="00E51A3F">
        <w:rPr>
          <w:rFonts w:ascii="Arial" w:hAnsi="Arial" w:cs="Arial"/>
          <w:bCs/>
          <w:color w:val="002C5F"/>
          <w:sz w:val="44"/>
          <w:szCs w:val="44"/>
        </w:rPr>
        <w:t xml:space="preserve"> en España</w:t>
      </w:r>
    </w:p>
    <w:p w14:paraId="2A6825BA" w14:textId="77777777" w:rsidR="00996940" w:rsidRPr="00667F05" w:rsidRDefault="00996940" w:rsidP="00D10C4E">
      <w:pPr>
        <w:spacing w:after="0" w:line="240" w:lineRule="auto"/>
        <w:jc w:val="both"/>
        <w:rPr>
          <w:rFonts w:ascii="Arial" w:hAnsi="Arial" w:cs="Arial"/>
          <w:bCs/>
          <w:sz w:val="42"/>
          <w:szCs w:val="42"/>
        </w:rPr>
      </w:pPr>
    </w:p>
    <w:p w14:paraId="6614D9DF" w14:textId="0EA013CC" w:rsidR="001C1A0B" w:rsidRDefault="001C1A0B" w:rsidP="00D10C4E">
      <w:pPr>
        <w:spacing w:after="0" w:line="240" w:lineRule="auto"/>
        <w:jc w:val="both"/>
        <w:rPr>
          <w:rFonts w:ascii="Arial" w:hAnsi="Arial" w:cs="Arial"/>
          <w:b/>
          <w:sz w:val="24"/>
          <w:szCs w:val="24"/>
        </w:rPr>
      </w:pPr>
      <w:r>
        <w:rPr>
          <w:rFonts w:ascii="Arial" w:hAnsi="Arial" w:cs="Arial"/>
          <w:b/>
          <w:sz w:val="24"/>
          <w:szCs w:val="24"/>
        </w:rPr>
        <w:t xml:space="preserve">El tercer videojuego </w:t>
      </w:r>
      <w:r w:rsidR="005A6F49">
        <w:rPr>
          <w:rFonts w:ascii="Arial" w:hAnsi="Arial" w:cs="Arial"/>
          <w:b/>
          <w:sz w:val="24"/>
          <w:szCs w:val="24"/>
        </w:rPr>
        <w:t xml:space="preserve">oficial </w:t>
      </w:r>
      <w:r>
        <w:rPr>
          <w:rFonts w:ascii="Arial" w:hAnsi="Arial" w:cs="Arial"/>
          <w:b/>
          <w:sz w:val="24"/>
          <w:szCs w:val="24"/>
        </w:rPr>
        <w:t xml:space="preserve">del sello de Mediaset España especializado en la creación de obras </w:t>
      </w:r>
      <w:r w:rsidR="006E7284">
        <w:rPr>
          <w:rFonts w:ascii="Arial" w:hAnsi="Arial" w:cs="Arial"/>
          <w:b/>
          <w:sz w:val="24"/>
          <w:szCs w:val="24"/>
        </w:rPr>
        <w:t xml:space="preserve">sobre </w:t>
      </w:r>
      <w:r>
        <w:rPr>
          <w:rFonts w:ascii="Arial" w:hAnsi="Arial" w:cs="Arial"/>
          <w:b/>
          <w:sz w:val="24"/>
          <w:szCs w:val="24"/>
        </w:rPr>
        <w:t>sus licencias de cine y televisión es un juego de acción en 3D ambientado en la aventura que el popular arqueólogo vive en la nueva entrega de la saga cinematográfica.</w:t>
      </w:r>
    </w:p>
    <w:p w14:paraId="4C6ADD90" w14:textId="77777777" w:rsidR="001C1A0B" w:rsidRDefault="001C1A0B" w:rsidP="00D10C4E">
      <w:pPr>
        <w:spacing w:after="0" w:line="240" w:lineRule="auto"/>
        <w:jc w:val="both"/>
        <w:rPr>
          <w:rFonts w:ascii="Arial" w:hAnsi="Arial" w:cs="Arial"/>
          <w:b/>
          <w:sz w:val="24"/>
          <w:szCs w:val="24"/>
        </w:rPr>
      </w:pPr>
    </w:p>
    <w:p w14:paraId="5AB4D723" w14:textId="3DCB5A38" w:rsidR="001C1A0B" w:rsidRDefault="008362FE" w:rsidP="00D10C4E">
      <w:pPr>
        <w:spacing w:after="0" w:line="240" w:lineRule="auto"/>
        <w:jc w:val="both"/>
        <w:rPr>
          <w:rFonts w:ascii="Arial" w:hAnsi="Arial" w:cs="Arial"/>
          <w:b/>
          <w:sz w:val="24"/>
          <w:szCs w:val="24"/>
        </w:rPr>
      </w:pPr>
      <w:r w:rsidRPr="00EA4CCB">
        <w:rPr>
          <w:rFonts w:ascii="Arial" w:hAnsi="Arial" w:cs="Arial"/>
          <w:b/>
          <w:sz w:val="24"/>
          <w:szCs w:val="24"/>
        </w:rPr>
        <w:t xml:space="preserve">Coproducido junto a </w:t>
      </w:r>
      <w:proofErr w:type="spellStart"/>
      <w:r w:rsidRPr="00EA4CCB">
        <w:rPr>
          <w:rFonts w:ascii="Arial" w:hAnsi="Arial" w:cs="Arial"/>
          <w:b/>
          <w:sz w:val="24"/>
          <w:szCs w:val="24"/>
        </w:rPr>
        <w:t>PlayStation</w:t>
      </w:r>
      <w:r w:rsidRPr="00EA4CCB">
        <w:rPr>
          <w:rFonts w:ascii="Arial" w:hAnsi="Arial" w:cs="Arial"/>
          <w:b/>
          <w:sz w:val="24"/>
          <w:szCs w:val="24"/>
        </w:rPr>
        <w:t>®</w:t>
      </w:r>
      <w:r w:rsidRPr="00EA4CCB">
        <w:rPr>
          <w:rFonts w:ascii="Arial" w:hAnsi="Arial" w:cs="Arial"/>
          <w:b/>
          <w:sz w:val="24"/>
          <w:szCs w:val="24"/>
        </w:rPr>
        <w:t>España</w:t>
      </w:r>
      <w:proofErr w:type="spellEnd"/>
      <w:r w:rsidRPr="00EA4CCB">
        <w:rPr>
          <w:rFonts w:ascii="Arial" w:hAnsi="Arial" w:cs="Arial"/>
          <w:b/>
          <w:sz w:val="24"/>
          <w:szCs w:val="24"/>
        </w:rPr>
        <w:t xml:space="preserve"> y d</w:t>
      </w:r>
      <w:r w:rsidR="001C1A0B" w:rsidRPr="00EA4CCB">
        <w:rPr>
          <w:rFonts w:ascii="Arial" w:hAnsi="Arial" w:cs="Arial"/>
          <w:b/>
          <w:sz w:val="24"/>
          <w:szCs w:val="24"/>
        </w:rPr>
        <w:t xml:space="preserve">esarrollado </w:t>
      </w:r>
      <w:r w:rsidRPr="00EA4CCB">
        <w:rPr>
          <w:rFonts w:ascii="Arial" w:hAnsi="Arial" w:cs="Arial"/>
          <w:b/>
          <w:sz w:val="24"/>
          <w:szCs w:val="24"/>
        </w:rPr>
        <w:t xml:space="preserve">por </w:t>
      </w:r>
      <w:proofErr w:type="spellStart"/>
      <w:r w:rsidR="001C1A0B" w:rsidRPr="00EA4CCB">
        <w:rPr>
          <w:rFonts w:ascii="Arial" w:hAnsi="Arial" w:cs="Arial"/>
          <w:b/>
          <w:sz w:val="24"/>
          <w:szCs w:val="24"/>
        </w:rPr>
        <w:t>Gammera</w:t>
      </w:r>
      <w:proofErr w:type="spellEnd"/>
      <w:r w:rsidR="001C1A0B" w:rsidRPr="00EA4CCB">
        <w:rPr>
          <w:rFonts w:ascii="Arial" w:hAnsi="Arial" w:cs="Arial"/>
          <w:b/>
          <w:sz w:val="24"/>
          <w:szCs w:val="24"/>
        </w:rPr>
        <w:t xml:space="preserve"> </w:t>
      </w:r>
      <w:proofErr w:type="spellStart"/>
      <w:r w:rsidR="001C1A0B" w:rsidRPr="00EA4CCB">
        <w:rPr>
          <w:rFonts w:ascii="Arial" w:hAnsi="Arial" w:cs="Arial"/>
          <w:b/>
          <w:sz w:val="24"/>
          <w:szCs w:val="24"/>
        </w:rPr>
        <w:t>Nest</w:t>
      </w:r>
      <w:proofErr w:type="spellEnd"/>
      <w:r w:rsidR="001C1A0B" w:rsidRPr="00EA4CCB">
        <w:rPr>
          <w:rFonts w:ascii="Arial" w:hAnsi="Arial" w:cs="Arial"/>
          <w:b/>
          <w:sz w:val="24"/>
          <w:szCs w:val="24"/>
        </w:rPr>
        <w:t>,</w:t>
      </w:r>
      <w:r w:rsidR="001C1A0B">
        <w:rPr>
          <w:rFonts w:ascii="Arial" w:hAnsi="Arial" w:cs="Arial"/>
          <w:b/>
          <w:sz w:val="24"/>
          <w:szCs w:val="24"/>
        </w:rPr>
        <w:t xml:space="preserve"> ‘Tadeo Jones. La Tabla Esmeralda’ estará disponible </w:t>
      </w:r>
      <w:r w:rsidR="00E14E1E">
        <w:rPr>
          <w:rFonts w:ascii="Arial" w:hAnsi="Arial" w:cs="Arial"/>
          <w:b/>
          <w:sz w:val="24"/>
          <w:szCs w:val="24"/>
        </w:rPr>
        <w:t xml:space="preserve">el </w:t>
      </w:r>
      <w:r w:rsidR="001C1A0B">
        <w:rPr>
          <w:rFonts w:ascii="Arial" w:hAnsi="Arial" w:cs="Arial"/>
          <w:b/>
          <w:sz w:val="24"/>
          <w:szCs w:val="24"/>
        </w:rPr>
        <w:t xml:space="preserve">16 de noviembre para </w:t>
      </w:r>
      <w:r w:rsidR="001C1A0B" w:rsidRPr="001C1A0B">
        <w:rPr>
          <w:rFonts w:ascii="Arial" w:hAnsi="Arial" w:cs="Arial"/>
          <w:b/>
          <w:sz w:val="24"/>
          <w:szCs w:val="24"/>
        </w:rPr>
        <w:t>PlayStation®4</w:t>
      </w:r>
      <w:r w:rsidR="001C1A0B">
        <w:rPr>
          <w:rFonts w:ascii="Arial" w:hAnsi="Arial" w:cs="Arial"/>
          <w:b/>
          <w:sz w:val="24"/>
          <w:szCs w:val="24"/>
        </w:rPr>
        <w:t>,</w:t>
      </w:r>
      <w:r w:rsidR="001C1A0B" w:rsidRPr="001C1A0B">
        <w:rPr>
          <w:rFonts w:ascii="Arial" w:hAnsi="Arial" w:cs="Arial"/>
          <w:b/>
          <w:sz w:val="24"/>
          <w:szCs w:val="24"/>
        </w:rPr>
        <w:t xml:space="preserve"> PlayStation®5</w:t>
      </w:r>
      <w:r w:rsidR="00F4746E">
        <w:rPr>
          <w:rFonts w:ascii="Arial" w:hAnsi="Arial" w:cs="Arial"/>
          <w:b/>
          <w:sz w:val="24"/>
          <w:szCs w:val="24"/>
        </w:rPr>
        <w:t xml:space="preserve"> y PC, </w:t>
      </w:r>
      <w:r w:rsidR="001C1A0B">
        <w:rPr>
          <w:rFonts w:ascii="Arial" w:hAnsi="Arial" w:cs="Arial"/>
          <w:b/>
          <w:sz w:val="24"/>
          <w:szCs w:val="24"/>
        </w:rPr>
        <w:t>y próximamente para Ni</w:t>
      </w:r>
      <w:r w:rsidR="005A6F49">
        <w:rPr>
          <w:rFonts w:ascii="Arial" w:hAnsi="Arial" w:cs="Arial"/>
          <w:b/>
          <w:sz w:val="24"/>
          <w:szCs w:val="24"/>
        </w:rPr>
        <w:t>n</w:t>
      </w:r>
      <w:r w:rsidR="001C1A0B">
        <w:rPr>
          <w:rFonts w:ascii="Arial" w:hAnsi="Arial" w:cs="Arial"/>
          <w:b/>
          <w:sz w:val="24"/>
          <w:szCs w:val="24"/>
        </w:rPr>
        <w:t>tendo Switch</w:t>
      </w:r>
      <w:r w:rsidR="00F4746E">
        <w:rPr>
          <w:rFonts w:ascii="Arial" w:hAnsi="Arial" w:cs="Arial"/>
          <w:b/>
          <w:sz w:val="24"/>
          <w:szCs w:val="24"/>
        </w:rPr>
        <w:t>. Contará</w:t>
      </w:r>
      <w:r w:rsidR="001C1A0B">
        <w:rPr>
          <w:rFonts w:ascii="Arial" w:hAnsi="Arial" w:cs="Arial"/>
          <w:b/>
          <w:sz w:val="24"/>
          <w:szCs w:val="24"/>
        </w:rPr>
        <w:t xml:space="preserve"> </w:t>
      </w:r>
      <w:r w:rsidR="005A6F49">
        <w:rPr>
          <w:rFonts w:ascii="Arial" w:hAnsi="Arial" w:cs="Arial"/>
          <w:b/>
          <w:sz w:val="24"/>
          <w:szCs w:val="24"/>
        </w:rPr>
        <w:t xml:space="preserve">con edición </w:t>
      </w:r>
      <w:r w:rsidR="001C1A0B">
        <w:rPr>
          <w:rFonts w:ascii="Arial" w:hAnsi="Arial" w:cs="Arial"/>
          <w:b/>
          <w:sz w:val="24"/>
          <w:szCs w:val="24"/>
        </w:rPr>
        <w:t>en formato físico a través de Selecta Play.</w:t>
      </w:r>
    </w:p>
    <w:p w14:paraId="467DA36B" w14:textId="781C2B6C" w:rsidR="001C1A0B" w:rsidRDefault="001C1A0B" w:rsidP="00D10C4E">
      <w:pPr>
        <w:spacing w:after="0" w:line="240" w:lineRule="auto"/>
        <w:jc w:val="both"/>
        <w:rPr>
          <w:rFonts w:ascii="Arial" w:hAnsi="Arial" w:cs="Arial"/>
          <w:b/>
          <w:sz w:val="24"/>
          <w:szCs w:val="24"/>
        </w:rPr>
      </w:pPr>
    </w:p>
    <w:p w14:paraId="6BBAB40F" w14:textId="5E18FBC7" w:rsidR="001C1A0B" w:rsidRDefault="005A6F49" w:rsidP="00D10C4E">
      <w:pPr>
        <w:spacing w:after="0" w:line="240" w:lineRule="auto"/>
        <w:jc w:val="both"/>
        <w:rPr>
          <w:rFonts w:ascii="Arial" w:hAnsi="Arial" w:cs="Arial"/>
          <w:b/>
          <w:sz w:val="24"/>
          <w:szCs w:val="24"/>
        </w:rPr>
      </w:pPr>
      <w:r>
        <w:rPr>
          <w:rFonts w:ascii="Arial" w:hAnsi="Arial" w:cs="Arial"/>
          <w:b/>
          <w:sz w:val="24"/>
          <w:szCs w:val="24"/>
        </w:rPr>
        <w:t>‘Tadeo Jones 3. La Tabla Esmeralda’</w:t>
      </w:r>
      <w:r w:rsidR="00E43F10">
        <w:rPr>
          <w:rFonts w:ascii="Arial" w:hAnsi="Arial" w:cs="Arial"/>
          <w:b/>
          <w:sz w:val="24"/>
          <w:szCs w:val="24"/>
        </w:rPr>
        <w:t xml:space="preserve">, producida por Telecinco Cinema, </w:t>
      </w:r>
      <w:r>
        <w:rPr>
          <w:rFonts w:ascii="Arial" w:hAnsi="Arial" w:cs="Arial"/>
          <w:b/>
          <w:sz w:val="24"/>
          <w:szCs w:val="24"/>
        </w:rPr>
        <w:t>es la película de animación española más vista del año y el segundo estreno nacional más taquillero tras permanecer cinco semanas como número uno y ocho semanas en el Top 5.</w:t>
      </w:r>
    </w:p>
    <w:p w14:paraId="22848994" w14:textId="77777777" w:rsidR="001C4C53" w:rsidRPr="00667F05" w:rsidRDefault="001C4C53" w:rsidP="00D10C4E">
      <w:pPr>
        <w:spacing w:after="0" w:line="240" w:lineRule="auto"/>
        <w:jc w:val="both"/>
        <w:rPr>
          <w:rFonts w:ascii="Arial" w:hAnsi="Arial" w:cs="Arial"/>
          <w:b/>
          <w:bCs/>
          <w:sz w:val="42"/>
          <w:szCs w:val="42"/>
        </w:rPr>
      </w:pPr>
    </w:p>
    <w:p w14:paraId="7CFC029C" w14:textId="069C29EA" w:rsidR="005A6F49" w:rsidRDefault="005A6F49" w:rsidP="00D10C4E">
      <w:pPr>
        <w:spacing w:after="0" w:line="240" w:lineRule="auto"/>
        <w:jc w:val="both"/>
        <w:rPr>
          <w:rFonts w:ascii="Arial" w:hAnsi="Arial" w:cs="Arial"/>
          <w:sz w:val="24"/>
          <w:szCs w:val="24"/>
        </w:rPr>
      </w:pPr>
      <w:r w:rsidRPr="005A6F49">
        <w:rPr>
          <w:rFonts w:ascii="Arial" w:hAnsi="Arial" w:cs="Arial"/>
          <w:sz w:val="24"/>
          <w:szCs w:val="24"/>
        </w:rPr>
        <w:t xml:space="preserve">La </w:t>
      </w:r>
      <w:r w:rsidR="00E30CD5">
        <w:rPr>
          <w:rFonts w:ascii="Arial" w:hAnsi="Arial" w:cs="Arial"/>
          <w:sz w:val="24"/>
          <w:szCs w:val="24"/>
        </w:rPr>
        <w:t xml:space="preserve">nueva </w:t>
      </w:r>
      <w:r>
        <w:rPr>
          <w:rFonts w:ascii="Arial" w:hAnsi="Arial" w:cs="Arial"/>
          <w:sz w:val="24"/>
          <w:szCs w:val="24"/>
        </w:rPr>
        <w:t xml:space="preserve">aventura </w:t>
      </w:r>
      <w:r w:rsidR="00DE0538">
        <w:rPr>
          <w:rFonts w:ascii="Arial" w:hAnsi="Arial" w:cs="Arial"/>
          <w:sz w:val="24"/>
          <w:szCs w:val="24"/>
        </w:rPr>
        <w:t>de Tadeo Jones y sus amigos</w:t>
      </w:r>
      <w:r w:rsidR="003C3682">
        <w:rPr>
          <w:rFonts w:ascii="Arial" w:hAnsi="Arial" w:cs="Arial"/>
          <w:sz w:val="24"/>
          <w:szCs w:val="24"/>
        </w:rPr>
        <w:t xml:space="preserve"> en la que ya es la película de animación española más vista del año</w:t>
      </w:r>
      <w:r w:rsidR="00DE0538">
        <w:rPr>
          <w:rFonts w:ascii="Arial" w:hAnsi="Arial" w:cs="Arial"/>
          <w:sz w:val="24"/>
          <w:szCs w:val="24"/>
        </w:rPr>
        <w:t xml:space="preserve"> traspasará a partir del </w:t>
      </w:r>
      <w:r w:rsidR="00DE0538" w:rsidRPr="00BC3047">
        <w:rPr>
          <w:rFonts w:ascii="Arial" w:hAnsi="Arial" w:cs="Arial"/>
          <w:b/>
          <w:bCs/>
          <w:sz w:val="24"/>
          <w:szCs w:val="24"/>
        </w:rPr>
        <w:t>próximo miércoles 16 de noviembre</w:t>
      </w:r>
      <w:r w:rsidR="00DE0538">
        <w:rPr>
          <w:rFonts w:ascii="Arial" w:hAnsi="Arial" w:cs="Arial"/>
          <w:sz w:val="24"/>
          <w:szCs w:val="24"/>
        </w:rPr>
        <w:t xml:space="preserve"> la gran pantalla para poder ser vivida por nuevas audiencias </w:t>
      </w:r>
      <w:r w:rsidR="00E30CD5">
        <w:rPr>
          <w:rFonts w:ascii="Arial" w:hAnsi="Arial" w:cs="Arial"/>
          <w:sz w:val="24"/>
          <w:szCs w:val="24"/>
        </w:rPr>
        <w:t xml:space="preserve">en </w:t>
      </w:r>
      <w:r w:rsidR="00DE0538">
        <w:rPr>
          <w:rFonts w:ascii="Arial" w:hAnsi="Arial" w:cs="Arial"/>
          <w:sz w:val="24"/>
          <w:szCs w:val="24"/>
        </w:rPr>
        <w:t xml:space="preserve">dispositivos digitales con el </w:t>
      </w:r>
      <w:r w:rsidR="00DE0538" w:rsidRPr="00E30CD5">
        <w:rPr>
          <w:rFonts w:ascii="Arial" w:hAnsi="Arial" w:cs="Arial"/>
          <w:b/>
          <w:bCs/>
          <w:sz w:val="24"/>
          <w:szCs w:val="24"/>
        </w:rPr>
        <w:t>lanzamiento del videojuego oficial de ‘Tadeo Jones 3. La Tabla Esmeralda’</w:t>
      </w:r>
      <w:r w:rsidR="00A61A1B">
        <w:rPr>
          <w:rFonts w:ascii="Arial" w:hAnsi="Arial" w:cs="Arial"/>
          <w:sz w:val="24"/>
          <w:szCs w:val="24"/>
        </w:rPr>
        <w:t xml:space="preserve">, </w:t>
      </w:r>
      <w:r w:rsidR="00E30CD5">
        <w:rPr>
          <w:rFonts w:ascii="Arial" w:hAnsi="Arial" w:cs="Arial"/>
          <w:sz w:val="24"/>
          <w:szCs w:val="24"/>
        </w:rPr>
        <w:t xml:space="preserve">que </w:t>
      </w:r>
      <w:r w:rsidR="00E30CD5" w:rsidRPr="00A61A1B">
        <w:rPr>
          <w:rFonts w:ascii="Arial" w:hAnsi="Arial" w:cs="Arial"/>
          <w:b/>
          <w:bCs/>
          <w:sz w:val="24"/>
          <w:szCs w:val="24"/>
        </w:rPr>
        <w:t xml:space="preserve">Mediaset </w:t>
      </w:r>
      <w:proofErr w:type="spellStart"/>
      <w:r w:rsidR="00E30CD5" w:rsidRPr="00A61A1B">
        <w:rPr>
          <w:rFonts w:ascii="Arial" w:hAnsi="Arial" w:cs="Arial"/>
          <w:b/>
          <w:bCs/>
          <w:sz w:val="24"/>
          <w:szCs w:val="24"/>
        </w:rPr>
        <w:t>Games</w:t>
      </w:r>
      <w:proofErr w:type="spellEnd"/>
      <w:r w:rsidR="00E30CD5">
        <w:rPr>
          <w:rFonts w:ascii="Arial" w:hAnsi="Arial" w:cs="Arial"/>
          <w:sz w:val="24"/>
          <w:szCs w:val="24"/>
        </w:rPr>
        <w:t xml:space="preserve"> </w:t>
      </w:r>
      <w:r w:rsidR="00E30CD5" w:rsidRPr="00EA4CCB">
        <w:rPr>
          <w:rFonts w:ascii="Arial" w:hAnsi="Arial" w:cs="Arial"/>
          <w:sz w:val="24"/>
          <w:szCs w:val="24"/>
        </w:rPr>
        <w:t xml:space="preserve">ha producido </w:t>
      </w:r>
      <w:r w:rsidR="008362FE" w:rsidRPr="00EA4CCB">
        <w:rPr>
          <w:rFonts w:ascii="Arial" w:hAnsi="Arial" w:cs="Arial"/>
          <w:sz w:val="24"/>
          <w:szCs w:val="24"/>
        </w:rPr>
        <w:t>junto a PlayStation</w:t>
      </w:r>
      <w:r w:rsidR="008362FE" w:rsidRPr="00EA4CCB">
        <w:rPr>
          <w:rFonts w:ascii="Arial" w:hAnsi="Arial" w:cs="Arial"/>
          <w:sz w:val="24"/>
          <w:szCs w:val="24"/>
        </w:rPr>
        <w:t>®</w:t>
      </w:r>
      <w:r w:rsidR="008362FE" w:rsidRPr="00EA4CCB">
        <w:rPr>
          <w:rFonts w:ascii="Arial" w:hAnsi="Arial" w:cs="Arial"/>
          <w:sz w:val="24"/>
          <w:szCs w:val="24"/>
        </w:rPr>
        <w:t xml:space="preserve"> España, a través de su iniciativa </w:t>
      </w:r>
      <w:r w:rsidR="008362FE" w:rsidRPr="00EA4CCB">
        <w:rPr>
          <w:rFonts w:ascii="Arial" w:hAnsi="Arial" w:cs="Arial"/>
          <w:sz w:val="24"/>
          <w:szCs w:val="24"/>
        </w:rPr>
        <w:t xml:space="preserve">PlayStation® </w:t>
      </w:r>
      <w:proofErr w:type="spellStart"/>
      <w:r w:rsidR="008362FE" w:rsidRPr="00EA4CCB">
        <w:rPr>
          <w:rFonts w:ascii="Arial" w:hAnsi="Arial" w:cs="Arial"/>
          <w:sz w:val="24"/>
          <w:szCs w:val="24"/>
        </w:rPr>
        <w:t>Talents</w:t>
      </w:r>
      <w:proofErr w:type="spellEnd"/>
      <w:r w:rsidR="008362FE" w:rsidRPr="00EA4CCB">
        <w:rPr>
          <w:rFonts w:ascii="Arial" w:hAnsi="Arial" w:cs="Arial"/>
          <w:sz w:val="24"/>
          <w:szCs w:val="24"/>
        </w:rPr>
        <w:t xml:space="preserve">, y que cuenta con el desarrollo del estudio </w:t>
      </w:r>
      <w:proofErr w:type="spellStart"/>
      <w:r w:rsidR="00E30CD5" w:rsidRPr="00EA4CCB">
        <w:rPr>
          <w:rFonts w:ascii="Arial" w:hAnsi="Arial" w:cs="Arial"/>
          <w:sz w:val="24"/>
          <w:szCs w:val="24"/>
        </w:rPr>
        <w:t>Gammera</w:t>
      </w:r>
      <w:proofErr w:type="spellEnd"/>
      <w:r w:rsidR="00E30CD5" w:rsidRPr="00EA4CCB">
        <w:rPr>
          <w:rFonts w:ascii="Arial" w:hAnsi="Arial" w:cs="Arial"/>
          <w:sz w:val="24"/>
          <w:szCs w:val="24"/>
        </w:rPr>
        <w:t xml:space="preserve"> </w:t>
      </w:r>
      <w:proofErr w:type="spellStart"/>
      <w:r w:rsidR="00E30CD5" w:rsidRPr="00EA4CCB">
        <w:rPr>
          <w:rFonts w:ascii="Arial" w:hAnsi="Arial" w:cs="Arial"/>
          <w:sz w:val="24"/>
          <w:szCs w:val="24"/>
        </w:rPr>
        <w:t>Nest</w:t>
      </w:r>
      <w:proofErr w:type="spellEnd"/>
      <w:r w:rsidR="00A61A1B" w:rsidRPr="00EA4CCB">
        <w:rPr>
          <w:rFonts w:ascii="Arial" w:hAnsi="Arial" w:cs="Arial"/>
          <w:sz w:val="24"/>
          <w:szCs w:val="24"/>
        </w:rPr>
        <w:t>.</w:t>
      </w:r>
    </w:p>
    <w:p w14:paraId="21EE7502" w14:textId="540B9EDF" w:rsidR="00A61A1B" w:rsidRDefault="00A61A1B" w:rsidP="00D10C4E">
      <w:pPr>
        <w:spacing w:after="0" w:line="240" w:lineRule="auto"/>
        <w:jc w:val="both"/>
        <w:rPr>
          <w:rFonts w:ascii="Arial" w:hAnsi="Arial" w:cs="Arial"/>
          <w:sz w:val="24"/>
          <w:szCs w:val="24"/>
        </w:rPr>
      </w:pPr>
    </w:p>
    <w:p w14:paraId="5CDAC659" w14:textId="1C1971CA" w:rsidR="00A61A1B" w:rsidRPr="005A6F49" w:rsidRDefault="00A61A1B" w:rsidP="00D10C4E">
      <w:pPr>
        <w:spacing w:after="0" w:line="240" w:lineRule="auto"/>
        <w:jc w:val="both"/>
        <w:rPr>
          <w:rFonts w:ascii="Arial" w:hAnsi="Arial" w:cs="Arial"/>
          <w:sz w:val="24"/>
          <w:szCs w:val="24"/>
        </w:rPr>
      </w:pPr>
      <w:r w:rsidRPr="00A61A1B">
        <w:rPr>
          <w:rFonts w:ascii="Arial" w:hAnsi="Arial" w:cs="Arial"/>
          <w:b/>
          <w:bCs/>
          <w:sz w:val="24"/>
          <w:szCs w:val="24"/>
        </w:rPr>
        <w:t>‘Tadeo Jones. La Tabla Esmeralda’</w:t>
      </w:r>
      <w:r>
        <w:rPr>
          <w:rFonts w:ascii="Arial" w:hAnsi="Arial" w:cs="Arial"/>
          <w:sz w:val="24"/>
          <w:szCs w:val="24"/>
        </w:rPr>
        <w:t xml:space="preserve"> es el título de</w:t>
      </w:r>
      <w:r w:rsidR="00BC3047">
        <w:rPr>
          <w:rFonts w:ascii="Arial" w:hAnsi="Arial" w:cs="Arial"/>
          <w:sz w:val="24"/>
          <w:szCs w:val="24"/>
        </w:rPr>
        <w:t xml:space="preserve"> este nuevo</w:t>
      </w:r>
      <w:r>
        <w:rPr>
          <w:rFonts w:ascii="Arial" w:hAnsi="Arial" w:cs="Arial"/>
          <w:sz w:val="24"/>
          <w:szCs w:val="24"/>
        </w:rPr>
        <w:t xml:space="preserve"> videojuego, </w:t>
      </w:r>
      <w:r w:rsidRPr="00A61A1B">
        <w:rPr>
          <w:rFonts w:ascii="Arial" w:hAnsi="Arial" w:cs="Arial"/>
          <w:b/>
          <w:bCs/>
          <w:sz w:val="24"/>
          <w:szCs w:val="24"/>
        </w:rPr>
        <w:t>tercero del sello creado por Mediaset España</w:t>
      </w:r>
      <w:r>
        <w:rPr>
          <w:rFonts w:ascii="Arial" w:hAnsi="Arial" w:cs="Arial"/>
          <w:sz w:val="24"/>
          <w:szCs w:val="24"/>
        </w:rPr>
        <w:t xml:space="preserve"> para la explotación de contenidos de entretenimiento digital a través de la producción de obras 100% originales vinculadas a sus licencias de cine y televisión. Este </w:t>
      </w:r>
      <w:r w:rsidRPr="00FC6503">
        <w:rPr>
          <w:rFonts w:ascii="Arial" w:hAnsi="Arial" w:cs="Arial"/>
          <w:b/>
          <w:bCs/>
          <w:sz w:val="24"/>
          <w:szCs w:val="24"/>
        </w:rPr>
        <w:t>juego de acción 3D</w:t>
      </w:r>
      <w:r w:rsidR="00FC6503">
        <w:rPr>
          <w:rFonts w:ascii="Arial" w:hAnsi="Arial" w:cs="Arial"/>
          <w:sz w:val="24"/>
          <w:szCs w:val="24"/>
        </w:rPr>
        <w:t>,</w:t>
      </w:r>
      <w:r>
        <w:rPr>
          <w:rFonts w:ascii="Arial" w:hAnsi="Arial" w:cs="Arial"/>
          <w:sz w:val="24"/>
          <w:szCs w:val="24"/>
        </w:rPr>
        <w:t xml:space="preserve"> enmarcado en el </w:t>
      </w:r>
      <w:r w:rsidRPr="00FC6503">
        <w:rPr>
          <w:rFonts w:ascii="Arial" w:hAnsi="Arial" w:cs="Arial"/>
          <w:b/>
          <w:bCs/>
          <w:sz w:val="24"/>
          <w:szCs w:val="24"/>
        </w:rPr>
        <w:t>género de</w:t>
      </w:r>
      <w:r>
        <w:rPr>
          <w:rFonts w:ascii="Arial" w:hAnsi="Arial" w:cs="Arial"/>
          <w:sz w:val="24"/>
          <w:szCs w:val="24"/>
        </w:rPr>
        <w:t xml:space="preserve"> </w:t>
      </w:r>
      <w:r w:rsidRPr="00FC6503">
        <w:rPr>
          <w:rFonts w:ascii="Arial" w:hAnsi="Arial" w:cs="Arial"/>
          <w:b/>
          <w:bCs/>
          <w:sz w:val="24"/>
          <w:szCs w:val="24"/>
        </w:rPr>
        <w:t>plataformas</w:t>
      </w:r>
      <w:r>
        <w:rPr>
          <w:rFonts w:ascii="Arial" w:hAnsi="Arial" w:cs="Arial"/>
          <w:sz w:val="24"/>
          <w:szCs w:val="24"/>
        </w:rPr>
        <w:t xml:space="preserve">, </w:t>
      </w:r>
      <w:r w:rsidR="00FC6503">
        <w:rPr>
          <w:rFonts w:ascii="Arial" w:hAnsi="Arial" w:cs="Arial"/>
          <w:sz w:val="24"/>
          <w:szCs w:val="24"/>
        </w:rPr>
        <w:t xml:space="preserve">está </w:t>
      </w:r>
      <w:r w:rsidR="00FC6503" w:rsidRPr="00FC6503">
        <w:rPr>
          <w:rFonts w:ascii="Arial" w:hAnsi="Arial" w:cs="Arial"/>
          <w:b/>
          <w:bCs/>
          <w:sz w:val="24"/>
          <w:szCs w:val="24"/>
        </w:rPr>
        <w:t>ambientado en la nueva aventura que el popular arqueólogo vive en la película</w:t>
      </w:r>
      <w:r w:rsidR="00FC6503">
        <w:rPr>
          <w:rFonts w:ascii="Arial" w:hAnsi="Arial" w:cs="Arial"/>
          <w:sz w:val="24"/>
          <w:szCs w:val="24"/>
        </w:rPr>
        <w:t xml:space="preserve"> y que le lleva a </w:t>
      </w:r>
      <w:r w:rsidR="00BC3047">
        <w:rPr>
          <w:rFonts w:ascii="Arial" w:hAnsi="Arial" w:cs="Arial"/>
          <w:sz w:val="24"/>
          <w:szCs w:val="24"/>
        </w:rPr>
        <w:t>viajar a</w:t>
      </w:r>
      <w:r w:rsidR="00FC6503">
        <w:rPr>
          <w:rFonts w:ascii="Arial" w:hAnsi="Arial" w:cs="Arial"/>
          <w:sz w:val="24"/>
          <w:szCs w:val="24"/>
        </w:rPr>
        <w:t xml:space="preserve"> </w:t>
      </w:r>
      <w:r w:rsidR="00FC6503" w:rsidRPr="00FC6503">
        <w:rPr>
          <w:rFonts w:ascii="Arial" w:hAnsi="Arial" w:cs="Arial"/>
          <w:b/>
          <w:bCs/>
          <w:sz w:val="24"/>
          <w:szCs w:val="24"/>
        </w:rPr>
        <w:t>emblemáticos escenarios de México, Estados Unidos, Egipto y Francia</w:t>
      </w:r>
      <w:r w:rsidR="00FC6503">
        <w:rPr>
          <w:rFonts w:ascii="Arial" w:hAnsi="Arial" w:cs="Arial"/>
          <w:sz w:val="24"/>
          <w:szCs w:val="24"/>
        </w:rPr>
        <w:t xml:space="preserve"> para, con la ayuda de su inseparable Sara, lograr romper la maldición que ha afectado a sus amigos </w:t>
      </w:r>
      <w:r w:rsidR="00FD14B5">
        <w:rPr>
          <w:rFonts w:ascii="Arial" w:hAnsi="Arial" w:cs="Arial"/>
          <w:sz w:val="24"/>
          <w:szCs w:val="24"/>
        </w:rPr>
        <w:t xml:space="preserve">Momia, </w:t>
      </w:r>
      <w:r w:rsidR="00FC6503">
        <w:rPr>
          <w:rFonts w:ascii="Arial" w:hAnsi="Arial" w:cs="Arial"/>
          <w:sz w:val="24"/>
          <w:szCs w:val="24"/>
        </w:rPr>
        <w:t xml:space="preserve">Jeff y </w:t>
      </w:r>
      <w:proofErr w:type="spellStart"/>
      <w:r w:rsidR="00FC6503">
        <w:rPr>
          <w:rFonts w:ascii="Arial" w:hAnsi="Arial" w:cs="Arial"/>
          <w:sz w:val="24"/>
          <w:szCs w:val="24"/>
        </w:rPr>
        <w:t>Belzoni</w:t>
      </w:r>
      <w:proofErr w:type="spellEnd"/>
      <w:r w:rsidR="00FC6503">
        <w:rPr>
          <w:rFonts w:ascii="Arial" w:hAnsi="Arial" w:cs="Arial"/>
          <w:sz w:val="24"/>
          <w:szCs w:val="24"/>
        </w:rPr>
        <w:t>.</w:t>
      </w:r>
    </w:p>
    <w:p w14:paraId="086D729D" w14:textId="2DA5BEC6" w:rsidR="005A6F49" w:rsidRDefault="005A6F49" w:rsidP="00D10C4E">
      <w:pPr>
        <w:spacing w:after="0" w:line="240" w:lineRule="auto"/>
        <w:jc w:val="both"/>
        <w:rPr>
          <w:rFonts w:ascii="Arial" w:hAnsi="Arial" w:cs="Arial"/>
          <w:b/>
          <w:bCs/>
          <w:sz w:val="24"/>
          <w:szCs w:val="24"/>
        </w:rPr>
      </w:pPr>
    </w:p>
    <w:p w14:paraId="786E9279" w14:textId="75F10E85" w:rsidR="00BC3047" w:rsidRDefault="00BC3047" w:rsidP="00D10C4E">
      <w:pPr>
        <w:spacing w:after="0" w:line="240" w:lineRule="auto"/>
        <w:jc w:val="both"/>
        <w:rPr>
          <w:rFonts w:ascii="Arial" w:hAnsi="Arial" w:cs="Arial"/>
          <w:sz w:val="24"/>
          <w:szCs w:val="24"/>
        </w:rPr>
      </w:pPr>
      <w:r>
        <w:rPr>
          <w:rFonts w:ascii="Arial" w:hAnsi="Arial" w:cs="Arial"/>
          <w:sz w:val="24"/>
          <w:szCs w:val="24"/>
        </w:rPr>
        <w:t xml:space="preserve">El videojuego, disponible para </w:t>
      </w:r>
      <w:r w:rsidRPr="00BC3047">
        <w:rPr>
          <w:rFonts w:ascii="Arial" w:hAnsi="Arial" w:cs="Arial"/>
          <w:b/>
          <w:bCs/>
          <w:sz w:val="24"/>
          <w:szCs w:val="24"/>
        </w:rPr>
        <w:t>PlayStation®4 y PlayStation®5</w:t>
      </w:r>
      <w:r>
        <w:rPr>
          <w:rFonts w:ascii="Arial" w:hAnsi="Arial" w:cs="Arial"/>
          <w:sz w:val="24"/>
          <w:szCs w:val="24"/>
        </w:rPr>
        <w:t xml:space="preserve"> a través de PlayStation Store y </w:t>
      </w:r>
      <w:r w:rsidR="00F4746E">
        <w:rPr>
          <w:rFonts w:ascii="Arial" w:hAnsi="Arial" w:cs="Arial"/>
          <w:sz w:val="24"/>
          <w:szCs w:val="24"/>
        </w:rPr>
        <w:t xml:space="preserve">para </w:t>
      </w:r>
      <w:r w:rsidR="00F4746E" w:rsidRPr="00F4746E">
        <w:rPr>
          <w:rFonts w:ascii="Arial" w:hAnsi="Arial" w:cs="Arial"/>
          <w:b/>
          <w:bCs/>
          <w:sz w:val="24"/>
          <w:szCs w:val="24"/>
        </w:rPr>
        <w:t>PC</w:t>
      </w:r>
      <w:r w:rsidR="00F4746E">
        <w:rPr>
          <w:rFonts w:ascii="Arial" w:hAnsi="Arial" w:cs="Arial"/>
          <w:sz w:val="24"/>
          <w:szCs w:val="24"/>
        </w:rPr>
        <w:t xml:space="preserve"> en </w:t>
      </w:r>
      <w:proofErr w:type="spellStart"/>
      <w:r>
        <w:rPr>
          <w:rFonts w:ascii="Arial" w:hAnsi="Arial" w:cs="Arial"/>
          <w:sz w:val="24"/>
          <w:szCs w:val="24"/>
        </w:rPr>
        <w:t>Steam</w:t>
      </w:r>
      <w:proofErr w:type="spellEnd"/>
      <w:r>
        <w:rPr>
          <w:rFonts w:ascii="Arial" w:hAnsi="Arial" w:cs="Arial"/>
          <w:sz w:val="24"/>
          <w:szCs w:val="24"/>
        </w:rPr>
        <w:t xml:space="preserve"> y, próximamente, para </w:t>
      </w:r>
      <w:r w:rsidRPr="00BC3047">
        <w:rPr>
          <w:rFonts w:ascii="Arial" w:hAnsi="Arial" w:cs="Arial"/>
          <w:b/>
          <w:bCs/>
          <w:sz w:val="24"/>
          <w:szCs w:val="24"/>
        </w:rPr>
        <w:t>Nintendo Switch</w:t>
      </w:r>
      <w:r>
        <w:rPr>
          <w:rFonts w:ascii="Arial" w:hAnsi="Arial" w:cs="Arial"/>
          <w:sz w:val="24"/>
          <w:szCs w:val="24"/>
        </w:rPr>
        <w:t xml:space="preserve">, también contará con una edición en </w:t>
      </w:r>
      <w:r w:rsidRPr="00BC3047">
        <w:rPr>
          <w:rFonts w:ascii="Arial" w:hAnsi="Arial" w:cs="Arial"/>
          <w:b/>
          <w:bCs/>
          <w:sz w:val="24"/>
          <w:szCs w:val="24"/>
        </w:rPr>
        <w:t>formato físico</w:t>
      </w:r>
      <w:r>
        <w:rPr>
          <w:rFonts w:ascii="Arial" w:hAnsi="Arial" w:cs="Arial"/>
          <w:sz w:val="24"/>
          <w:szCs w:val="24"/>
        </w:rPr>
        <w:t>, a través de Selecta Play, que ya se puede reservar en los principales centros de distribución.</w:t>
      </w:r>
    </w:p>
    <w:p w14:paraId="3FAC8B18" w14:textId="77777777" w:rsidR="007C7E10" w:rsidRDefault="007C7E10" w:rsidP="00D10C4E">
      <w:pPr>
        <w:spacing w:after="0" w:line="240" w:lineRule="auto"/>
        <w:jc w:val="both"/>
        <w:rPr>
          <w:rFonts w:ascii="Arial" w:hAnsi="Arial" w:cs="Arial"/>
          <w:b/>
          <w:bCs/>
          <w:sz w:val="24"/>
          <w:szCs w:val="24"/>
        </w:rPr>
      </w:pPr>
    </w:p>
    <w:p w14:paraId="3B53AEF1" w14:textId="4629764F" w:rsidR="002F4D1B" w:rsidRDefault="007C7E10" w:rsidP="00D10C4E">
      <w:pPr>
        <w:spacing w:after="0" w:line="240" w:lineRule="auto"/>
        <w:jc w:val="both"/>
        <w:rPr>
          <w:rFonts w:ascii="Arial" w:hAnsi="Arial" w:cs="Arial"/>
          <w:sz w:val="24"/>
          <w:szCs w:val="24"/>
        </w:rPr>
      </w:pPr>
      <w:r w:rsidRPr="00D57A57">
        <w:rPr>
          <w:rFonts w:ascii="Arial" w:hAnsi="Arial" w:cs="Arial"/>
          <w:b/>
          <w:bCs/>
          <w:sz w:val="24"/>
          <w:szCs w:val="24"/>
        </w:rPr>
        <w:lastRenderedPageBreak/>
        <w:t>David Sanz Verjano</w:t>
      </w:r>
      <w:r>
        <w:rPr>
          <w:rFonts w:ascii="Arial" w:hAnsi="Arial" w:cs="Arial"/>
          <w:sz w:val="24"/>
          <w:szCs w:val="24"/>
        </w:rPr>
        <w:t xml:space="preserve">, </w:t>
      </w:r>
      <w:r w:rsidRPr="002C1DBB">
        <w:rPr>
          <w:rFonts w:ascii="Arial" w:hAnsi="Arial" w:cs="Arial"/>
          <w:sz w:val="24"/>
          <w:szCs w:val="24"/>
        </w:rPr>
        <w:t>director de estrategia digital y OTT</w:t>
      </w:r>
      <w:r>
        <w:rPr>
          <w:rFonts w:ascii="Arial" w:hAnsi="Arial" w:cs="Arial"/>
          <w:sz w:val="24"/>
          <w:szCs w:val="24"/>
        </w:rPr>
        <w:t xml:space="preserve"> </w:t>
      </w:r>
      <w:r w:rsidRPr="0010199E">
        <w:rPr>
          <w:rFonts w:ascii="Arial" w:hAnsi="Arial" w:cs="Arial"/>
          <w:sz w:val="24"/>
          <w:szCs w:val="24"/>
        </w:rPr>
        <w:t>de Mediaset España</w:t>
      </w:r>
      <w:r>
        <w:rPr>
          <w:rFonts w:ascii="Arial" w:hAnsi="Arial" w:cs="Arial"/>
          <w:sz w:val="24"/>
          <w:szCs w:val="24"/>
        </w:rPr>
        <w:t xml:space="preserve">, ha destacado que </w:t>
      </w:r>
      <w:r w:rsidRPr="002F4D1B">
        <w:rPr>
          <w:rFonts w:ascii="Arial" w:hAnsi="Arial" w:cs="Arial"/>
          <w:i/>
          <w:iCs/>
          <w:sz w:val="24"/>
          <w:szCs w:val="24"/>
        </w:rPr>
        <w:t>“</w:t>
      </w:r>
      <w:r>
        <w:rPr>
          <w:rFonts w:ascii="Arial" w:hAnsi="Arial" w:cs="Arial"/>
          <w:i/>
          <w:iCs/>
          <w:sz w:val="24"/>
          <w:szCs w:val="24"/>
        </w:rPr>
        <w:t>d</w:t>
      </w:r>
      <w:r w:rsidRPr="002F4D1B">
        <w:rPr>
          <w:rFonts w:ascii="Arial" w:hAnsi="Arial" w:cs="Arial"/>
          <w:i/>
          <w:iCs/>
          <w:sz w:val="24"/>
          <w:szCs w:val="24"/>
        </w:rPr>
        <w:t xml:space="preserve">esde Mediaset </w:t>
      </w:r>
      <w:proofErr w:type="spellStart"/>
      <w:r w:rsidRPr="002F4D1B">
        <w:rPr>
          <w:rFonts w:ascii="Arial" w:hAnsi="Arial" w:cs="Arial"/>
          <w:i/>
          <w:iCs/>
          <w:sz w:val="24"/>
          <w:szCs w:val="24"/>
        </w:rPr>
        <w:t>Games</w:t>
      </w:r>
      <w:proofErr w:type="spellEnd"/>
      <w:r w:rsidRPr="002F4D1B">
        <w:rPr>
          <w:rFonts w:ascii="Arial" w:hAnsi="Arial" w:cs="Arial"/>
          <w:i/>
          <w:iCs/>
          <w:sz w:val="24"/>
          <w:szCs w:val="24"/>
        </w:rPr>
        <w:t xml:space="preserve"> solo podemos agradecer el formidable apoyo y horas invertidas por parte de Telecinco Cinema, los creadores del personaje y el director de la franquicia, Enrique Gato, que han permitido conseguir que el título rezume su esencia por los cuatro costados</w:t>
      </w:r>
      <w:r>
        <w:rPr>
          <w:rFonts w:ascii="Arial" w:hAnsi="Arial" w:cs="Arial"/>
          <w:i/>
          <w:iCs/>
          <w:sz w:val="24"/>
          <w:szCs w:val="24"/>
        </w:rPr>
        <w:t>. ‘</w:t>
      </w:r>
      <w:r w:rsidRPr="002F4D1B">
        <w:rPr>
          <w:rFonts w:ascii="Arial" w:hAnsi="Arial" w:cs="Arial"/>
          <w:i/>
          <w:iCs/>
          <w:sz w:val="24"/>
          <w:szCs w:val="24"/>
        </w:rPr>
        <w:t>Tadeo Jones 3</w:t>
      </w:r>
      <w:r>
        <w:rPr>
          <w:rFonts w:ascii="Arial" w:hAnsi="Arial" w:cs="Arial"/>
          <w:i/>
          <w:iCs/>
          <w:sz w:val="24"/>
          <w:szCs w:val="24"/>
        </w:rPr>
        <w:t>.</w:t>
      </w:r>
      <w:r w:rsidRPr="002F4D1B">
        <w:rPr>
          <w:rFonts w:ascii="Arial" w:hAnsi="Arial" w:cs="Arial"/>
          <w:i/>
          <w:iCs/>
          <w:sz w:val="24"/>
          <w:szCs w:val="24"/>
        </w:rPr>
        <w:t xml:space="preserve"> La Tabla Esmeralda</w:t>
      </w:r>
      <w:r>
        <w:rPr>
          <w:rFonts w:ascii="Arial" w:hAnsi="Arial" w:cs="Arial"/>
          <w:i/>
          <w:iCs/>
          <w:sz w:val="24"/>
          <w:szCs w:val="24"/>
        </w:rPr>
        <w:t>’</w:t>
      </w:r>
      <w:r w:rsidRPr="002F4D1B">
        <w:rPr>
          <w:rFonts w:ascii="Arial" w:hAnsi="Arial" w:cs="Arial"/>
          <w:i/>
          <w:iCs/>
          <w:sz w:val="24"/>
          <w:szCs w:val="24"/>
        </w:rPr>
        <w:t xml:space="preserve"> es la culminación de muchos meses de trabajo tanto en </w:t>
      </w:r>
      <w:proofErr w:type="spellStart"/>
      <w:r w:rsidRPr="002F4D1B">
        <w:rPr>
          <w:rFonts w:ascii="Arial" w:hAnsi="Arial" w:cs="Arial"/>
          <w:i/>
          <w:iCs/>
          <w:sz w:val="24"/>
          <w:szCs w:val="24"/>
        </w:rPr>
        <w:t>Gammera</w:t>
      </w:r>
      <w:proofErr w:type="spellEnd"/>
      <w:r w:rsidRPr="002F4D1B">
        <w:rPr>
          <w:rFonts w:ascii="Arial" w:hAnsi="Arial" w:cs="Arial"/>
          <w:i/>
          <w:iCs/>
          <w:sz w:val="24"/>
          <w:szCs w:val="24"/>
        </w:rPr>
        <w:t xml:space="preserve"> </w:t>
      </w:r>
      <w:proofErr w:type="spellStart"/>
      <w:r w:rsidRPr="002F4D1B">
        <w:rPr>
          <w:rFonts w:ascii="Arial" w:hAnsi="Arial" w:cs="Arial"/>
          <w:i/>
          <w:iCs/>
          <w:sz w:val="24"/>
          <w:szCs w:val="24"/>
        </w:rPr>
        <w:t>Nest</w:t>
      </w:r>
      <w:proofErr w:type="spellEnd"/>
      <w:r w:rsidRPr="002F4D1B">
        <w:rPr>
          <w:rFonts w:ascii="Arial" w:hAnsi="Arial" w:cs="Arial"/>
          <w:i/>
          <w:iCs/>
          <w:sz w:val="24"/>
          <w:szCs w:val="24"/>
        </w:rPr>
        <w:t xml:space="preserve"> como en PlayStation España y Mediaset España. Para Mediaset </w:t>
      </w:r>
      <w:proofErr w:type="spellStart"/>
      <w:r w:rsidRPr="002F4D1B">
        <w:rPr>
          <w:rFonts w:ascii="Arial" w:hAnsi="Arial" w:cs="Arial"/>
          <w:i/>
          <w:iCs/>
          <w:sz w:val="24"/>
          <w:szCs w:val="24"/>
        </w:rPr>
        <w:t>Games</w:t>
      </w:r>
      <w:proofErr w:type="spellEnd"/>
      <w:r w:rsidRPr="002F4D1B">
        <w:rPr>
          <w:rFonts w:ascii="Arial" w:hAnsi="Arial" w:cs="Arial"/>
          <w:i/>
          <w:iCs/>
          <w:sz w:val="24"/>
          <w:szCs w:val="24"/>
        </w:rPr>
        <w:t xml:space="preserve">, además, representa un punto y seguido dentro de nuestra aventura en el mundo de los videojuegos. </w:t>
      </w:r>
      <w:r>
        <w:rPr>
          <w:rFonts w:ascii="Arial" w:hAnsi="Arial" w:cs="Arial"/>
          <w:i/>
          <w:iCs/>
          <w:sz w:val="24"/>
          <w:szCs w:val="24"/>
        </w:rPr>
        <w:t>E</w:t>
      </w:r>
      <w:r w:rsidRPr="002F4D1B">
        <w:rPr>
          <w:rFonts w:ascii="Arial" w:hAnsi="Arial" w:cs="Arial"/>
          <w:i/>
          <w:iCs/>
          <w:sz w:val="24"/>
          <w:szCs w:val="24"/>
        </w:rPr>
        <w:t>l sello se encuentra estudiando nuevas oportunidades, tanto para adaptar contenidos de nuestra TV como historias originales. No nos cerramos ninguna puerta</w:t>
      </w:r>
      <w:r w:rsidRPr="00CD65B5">
        <w:rPr>
          <w:rFonts w:ascii="Arial" w:hAnsi="Arial" w:cs="Arial"/>
          <w:i/>
          <w:iCs/>
          <w:sz w:val="24"/>
          <w:szCs w:val="24"/>
        </w:rPr>
        <w:t xml:space="preserve"> y a la espera de disfrutar del éxito de Tadeo 3, queremos un 2023 lleno de novedades que contar</w:t>
      </w:r>
      <w:r w:rsidRPr="002F4D1B">
        <w:rPr>
          <w:rFonts w:ascii="Arial" w:hAnsi="Arial" w:cs="Arial"/>
          <w:i/>
          <w:iCs/>
          <w:sz w:val="24"/>
          <w:szCs w:val="24"/>
        </w:rPr>
        <w:t>”</w:t>
      </w:r>
      <w:r w:rsidRPr="002F4D1B">
        <w:rPr>
          <w:rFonts w:ascii="Arial" w:hAnsi="Arial" w:cs="Arial"/>
          <w:sz w:val="24"/>
          <w:szCs w:val="24"/>
        </w:rPr>
        <w:t>.</w:t>
      </w:r>
    </w:p>
    <w:p w14:paraId="73DB5241" w14:textId="77777777" w:rsidR="007C7E10" w:rsidRDefault="007C7E10" w:rsidP="00D10C4E">
      <w:pPr>
        <w:spacing w:after="0" w:line="240" w:lineRule="auto"/>
        <w:jc w:val="both"/>
        <w:rPr>
          <w:rFonts w:ascii="Arial" w:hAnsi="Arial" w:cs="Arial"/>
          <w:sz w:val="24"/>
          <w:szCs w:val="24"/>
        </w:rPr>
      </w:pPr>
    </w:p>
    <w:p w14:paraId="273C19CD" w14:textId="77777777" w:rsidR="00E820A1" w:rsidRPr="00EA4CCB" w:rsidRDefault="007C7E10" w:rsidP="00D10C4E">
      <w:pPr>
        <w:spacing w:after="0" w:line="240" w:lineRule="auto"/>
        <w:jc w:val="both"/>
        <w:rPr>
          <w:rFonts w:ascii="Arial" w:hAnsi="Arial" w:cs="Arial"/>
          <w:sz w:val="24"/>
          <w:szCs w:val="24"/>
        </w:rPr>
      </w:pPr>
      <w:r w:rsidRPr="00EA4CCB">
        <w:rPr>
          <w:rFonts w:ascii="Arial" w:hAnsi="Arial" w:cs="Arial"/>
          <w:sz w:val="24"/>
          <w:szCs w:val="24"/>
        </w:rPr>
        <w:t>L</w:t>
      </w:r>
      <w:r w:rsidR="00A97847" w:rsidRPr="00EA4CCB">
        <w:rPr>
          <w:rFonts w:ascii="Arial" w:hAnsi="Arial" w:cs="Arial"/>
          <w:sz w:val="24"/>
          <w:szCs w:val="24"/>
        </w:rPr>
        <w:t xml:space="preserve">a presentación </w:t>
      </w:r>
      <w:r w:rsidR="00127DB6" w:rsidRPr="00EA4CCB">
        <w:rPr>
          <w:rFonts w:ascii="Arial" w:hAnsi="Arial" w:cs="Arial"/>
          <w:sz w:val="24"/>
          <w:szCs w:val="24"/>
        </w:rPr>
        <w:t xml:space="preserve">del videojuego celebrada hoy en </w:t>
      </w:r>
      <w:proofErr w:type="spellStart"/>
      <w:r w:rsidR="00127DB6" w:rsidRPr="00EA4CCB">
        <w:rPr>
          <w:rFonts w:ascii="Arial" w:hAnsi="Arial" w:cs="Arial"/>
          <w:sz w:val="24"/>
          <w:szCs w:val="24"/>
        </w:rPr>
        <w:t>Lightbox</w:t>
      </w:r>
      <w:proofErr w:type="spellEnd"/>
      <w:r w:rsidR="00127DB6" w:rsidRPr="00EA4CCB">
        <w:rPr>
          <w:rFonts w:ascii="Arial" w:hAnsi="Arial" w:cs="Arial"/>
          <w:sz w:val="24"/>
          <w:szCs w:val="24"/>
        </w:rPr>
        <w:t xml:space="preserve"> </w:t>
      </w:r>
      <w:proofErr w:type="spellStart"/>
      <w:r w:rsidR="00127DB6" w:rsidRPr="00EA4CCB">
        <w:rPr>
          <w:rFonts w:ascii="Arial" w:hAnsi="Arial" w:cs="Arial"/>
          <w:sz w:val="24"/>
          <w:szCs w:val="24"/>
        </w:rPr>
        <w:t>Academy</w:t>
      </w:r>
      <w:proofErr w:type="spellEnd"/>
      <w:r w:rsidR="00127DB6" w:rsidRPr="00EA4CCB">
        <w:rPr>
          <w:rFonts w:ascii="Arial" w:hAnsi="Arial" w:cs="Arial"/>
          <w:sz w:val="24"/>
          <w:szCs w:val="24"/>
        </w:rPr>
        <w:t xml:space="preserve">, sede del estudio de animación que ha producido la película junto a </w:t>
      </w:r>
      <w:r w:rsidR="00127DB6" w:rsidRPr="00EA4CCB">
        <w:rPr>
          <w:rFonts w:ascii="Arial" w:hAnsi="Arial" w:cs="Arial"/>
          <w:b/>
          <w:bCs/>
          <w:sz w:val="24"/>
          <w:szCs w:val="24"/>
        </w:rPr>
        <w:t>Telecinco Cinema</w:t>
      </w:r>
      <w:r w:rsidR="00127DB6" w:rsidRPr="00EA4CCB">
        <w:rPr>
          <w:rFonts w:ascii="Arial" w:hAnsi="Arial" w:cs="Arial"/>
          <w:sz w:val="24"/>
          <w:szCs w:val="24"/>
        </w:rPr>
        <w:t xml:space="preserve">, </w:t>
      </w:r>
      <w:proofErr w:type="spellStart"/>
      <w:r w:rsidR="00127DB6" w:rsidRPr="00EA4CCB">
        <w:rPr>
          <w:rFonts w:ascii="Arial" w:hAnsi="Arial" w:cs="Arial"/>
          <w:sz w:val="24"/>
          <w:szCs w:val="24"/>
        </w:rPr>
        <w:t>Ikiru</w:t>
      </w:r>
      <w:proofErr w:type="spellEnd"/>
      <w:r w:rsidR="00127DB6" w:rsidRPr="00EA4CCB">
        <w:rPr>
          <w:rFonts w:ascii="Arial" w:hAnsi="Arial" w:cs="Arial"/>
          <w:sz w:val="24"/>
          <w:szCs w:val="24"/>
        </w:rPr>
        <w:t xml:space="preserve"> Films y </w:t>
      </w:r>
      <w:proofErr w:type="spellStart"/>
      <w:r w:rsidR="00127DB6" w:rsidRPr="00EA4CCB">
        <w:rPr>
          <w:rFonts w:ascii="Arial" w:hAnsi="Arial" w:cs="Arial"/>
          <w:sz w:val="24"/>
          <w:szCs w:val="24"/>
        </w:rPr>
        <w:t>Anangu</w:t>
      </w:r>
      <w:proofErr w:type="spellEnd"/>
      <w:r w:rsidR="00127DB6" w:rsidRPr="00EA4CCB">
        <w:rPr>
          <w:rFonts w:ascii="Arial" w:hAnsi="Arial" w:cs="Arial"/>
          <w:sz w:val="24"/>
          <w:szCs w:val="24"/>
        </w:rPr>
        <w:t xml:space="preserve"> </w:t>
      </w:r>
      <w:proofErr w:type="spellStart"/>
      <w:r w:rsidR="00127DB6" w:rsidRPr="00EA4CCB">
        <w:rPr>
          <w:rFonts w:ascii="Arial" w:hAnsi="Arial" w:cs="Arial"/>
          <w:sz w:val="24"/>
          <w:szCs w:val="24"/>
        </w:rPr>
        <w:t>Grup</w:t>
      </w:r>
      <w:proofErr w:type="spellEnd"/>
      <w:r w:rsidR="00127DB6" w:rsidRPr="00EA4CCB">
        <w:rPr>
          <w:rFonts w:ascii="Arial" w:hAnsi="Arial" w:cs="Arial"/>
          <w:sz w:val="24"/>
          <w:szCs w:val="24"/>
        </w:rPr>
        <w:t xml:space="preserve">, </w:t>
      </w:r>
      <w:r w:rsidR="00E820A1" w:rsidRPr="00EA4CCB">
        <w:rPr>
          <w:rFonts w:ascii="Arial" w:hAnsi="Arial" w:cs="Arial"/>
          <w:sz w:val="24"/>
          <w:szCs w:val="24"/>
        </w:rPr>
        <w:t xml:space="preserve">ha ofrecido </w:t>
      </w:r>
      <w:r w:rsidR="007A1DD0" w:rsidRPr="00EA4CCB">
        <w:rPr>
          <w:rFonts w:ascii="Arial" w:hAnsi="Arial" w:cs="Arial"/>
          <w:sz w:val="24"/>
          <w:szCs w:val="24"/>
        </w:rPr>
        <w:t xml:space="preserve">una mesa redonda con la participación del director de ‘Tadeo Jones 3. La Tabla Esmeralda’, </w:t>
      </w:r>
      <w:r w:rsidR="007A1DD0" w:rsidRPr="00EA4CCB">
        <w:rPr>
          <w:rFonts w:ascii="Arial" w:hAnsi="Arial" w:cs="Arial"/>
          <w:b/>
          <w:bCs/>
          <w:sz w:val="24"/>
          <w:szCs w:val="24"/>
        </w:rPr>
        <w:t>Enrique Gato</w:t>
      </w:r>
      <w:r w:rsidR="007A1DD0" w:rsidRPr="00EA4CCB">
        <w:rPr>
          <w:rFonts w:ascii="Arial" w:hAnsi="Arial" w:cs="Arial"/>
          <w:sz w:val="24"/>
          <w:szCs w:val="24"/>
        </w:rPr>
        <w:t xml:space="preserve">, y el coordinador de Videojuegos de Mediaset España, </w:t>
      </w:r>
      <w:r w:rsidR="007A1DD0" w:rsidRPr="00EA4CCB">
        <w:rPr>
          <w:rFonts w:ascii="Arial" w:hAnsi="Arial" w:cs="Arial"/>
          <w:b/>
          <w:bCs/>
          <w:sz w:val="24"/>
          <w:szCs w:val="24"/>
        </w:rPr>
        <w:t>Gustavo Maeso</w:t>
      </w:r>
      <w:r w:rsidR="007A1DD0" w:rsidRPr="00EA4CCB">
        <w:rPr>
          <w:rFonts w:ascii="Arial" w:hAnsi="Arial" w:cs="Arial"/>
          <w:sz w:val="24"/>
          <w:szCs w:val="24"/>
        </w:rPr>
        <w:t xml:space="preserve">. </w:t>
      </w:r>
    </w:p>
    <w:p w14:paraId="43604F34" w14:textId="77777777" w:rsidR="00E820A1" w:rsidRPr="00EA4CCB" w:rsidRDefault="00E820A1" w:rsidP="00D10C4E">
      <w:pPr>
        <w:spacing w:after="0" w:line="240" w:lineRule="auto"/>
        <w:jc w:val="both"/>
        <w:rPr>
          <w:rFonts w:ascii="Arial" w:hAnsi="Arial" w:cs="Arial"/>
          <w:sz w:val="24"/>
          <w:szCs w:val="24"/>
        </w:rPr>
      </w:pPr>
    </w:p>
    <w:p w14:paraId="72E8FE80" w14:textId="15D33FCB" w:rsidR="00E820A1" w:rsidRPr="00EA4CCB" w:rsidRDefault="00344EB9" w:rsidP="00D10C4E">
      <w:pPr>
        <w:spacing w:after="0" w:line="240" w:lineRule="auto"/>
        <w:jc w:val="both"/>
        <w:rPr>
          <w:rFonts w:ascii="Arial" w:hAnsi="Arial" w:cs="Arial"/>
          <w:i/>
          <w:iCs/>
          <w:sz w:val="24"/>
          <w:szCs w:val="24"/>
        </w:rPr>
      </w:pPr>
      <w:r w:rsidRPr="00EA4CCB">
        <w:rPr>
          <w:rFonts w:ascii="Arial" w:hAnsi="Arial" w:cs="Arial"/>
          <w:sz w:val="24"/>
          <w:szCs w:val="24"/>
        </w:rPr>
        <w:t xml:space="preserve">Gato ha </w:t>
      </w:r>
      <w:r w:rsidR="00E820A1" w:rsidRPr="00EA4CCB">
        <w:rPr>
          <w:rFonts w:ascii="Arial" w:hAnsi="Arial" w:cs="Arial"/>
          <w:sz w:val="24"/>
          <w:szCs w:val="24"/>
        </w:rPr>
        <w:t xml:space="preserve">reconocido </w:t>
      </w:r>
      <w:r w:rsidRPr="00EA4CCB">
        <w:rPr>
          <w:rFonts w:ascii="Arial" w:hAnsi="Arial" w:cs="Arial"/>
          <w:sz w:val="24"/>
          <w:szCs w:val="24"/>
        </w:rPr>
        <w:t xml:space="preserve">que </w:t>
      </w:r>
      <w:r w:rsidRPr="00EA4CCB">
        <w:rPr>
          <w:rFonts w:ascii="Arial" w:hAnsi="Arial" w:cs="Arial"/>
          <w:i/>
          <w:iCs/>
          <w:sz w:val="24"/>
          <w:szCs w:val="24"/>
        </w:rPr>
        <w:t>“</w:t>
      </w:r>
      <w:r w:rsidR="00E820A1" w:rsidRPr="00EA4CCB">
        <w:rPr>
          <w:rFonts w:ascii="Arial" w:hAnsi="Arial" w:cs="Arial"/>
          <w:i/>
          <w:iCs/>
          <w:sz w:val="24"/>
          <w:szCs w:val="24"/>
        </w:rPr>
        <w:t>h</w:t>
      </w:r>
      <w:r w:rsidR="00E820A1" w:rsidRPr="00EA4CCB">
        <w:rPr>
          <w:rFonts w:ascii="Arial" w:hAnsi="Arial" w:cs="Arial"/>
          <w:i/>
          <w:iCs/>
          <w:sz w:val="24"/>
          <w:szCs w:val="24"/>
        </w:rPr>
        <w:t>a sido una experiencia muy chula</w:t>
      </w:r>
      <w:r w:rsidR="00D10C4E" w:rsidRPr="00EA4CCB">
        <w:rPr>
          <w:rFonts w:ascii="Arial" w:hAnsi="Arial" w:cs="Arial"/>
          <w:i/>
          <w:iCs/>
          <w:sz w:val="24"/>
          <w:szCs w:val="24"/>
        </w:rPr>
        <w:t xml:space="preserve">. </w:t>
      </w:r>
      <w:r w:rsidR="00E820A1" w:rsidRPr="00EA4CCB">
        <w:rPr>
          <w:rFonts w:ascii="Arial" w:hAnsi="Arial" w:cs="Arial"/>
          <w:i/>
          <w:iCs/>
          <w:sz w:val="24"/>
          <w:szCs w:val="24"/>
        </w:rPr>
        <w:t>Mi participación ha sido a vista de pájaro, desde arriba, con el objetivo de que fuera un producto coherente con el mundo Tadeo Jones, que encajase dentro del género familiar y fuera acorde al universo de la saga. Se ha logrado un videojuego que se inspira en los personajes y escenarios de la película, pero que también los complementa, permitiendo vivir situaciones que no suceden en el filme</w:t>
      </w:r>
      <w:r w:rsidR="00E820A1" w:rsidRPr="00EA4CCB">
        <w:rPr>
          <w:rFonts w:ascii="Arial" w:hAnsi="Arial" w:cs="Arial"/>
          <w:i/>
          <w:iCs/>
          <w:sz w:val="24"/>
          <w:szCs w:val="24"/>
        </w:rPr>
        <w:t>”</w:t>
      </w:r>
      <w:r w:rsidR="00E820A1" w:rsidRPr="00EA4CCB">
        <w:rPr>
          <w:rFonts w:ascii="Arial" w:hAnsi="Arial" w:cs="Arial"/>
          <w:sz w:val="24"/>
          <w:szCs w:val="24"/>
        </w:rPr>
        <w:t>.</w:t>
      </w:r>
      <w:r w:rsidRPr="00EA4CCB">
        <w:rPr>
          <w:rFonts w:ascii="Arial" w:hAnsi="Arial" w:cs="Arial"/>
          <w:sz w:val="24"/>
          <w:szCs w:val="24"/>
        </w:rPr>
        <w:t xml:space="preserve"> </w:t>
      </w:r>
    </w:p>
    <w:p w14:paraId="7A6437AB" w14:textId="77777777" w:rsidR="00E820A1" w:rsidRPr="00EA4CCB" w:rsidRDefault="00E820A1" w:rsidP="00D10C4E">
      <w:pPr>
        <w:spacing w:after="0" w:line="240" w:lineRule="auto"/>
        <w:jc w:val="both"/>
        <w:rPr>
          <w:rFonts w:ascii="Arial" w:hAnsi="Arial" w:cs="Arial"/>
          <w:sz w:val="24"/>
          <w:szCs w:val="24"/>
        </w:rPr>
      </w:pPr>
    </w:p>
    <w:p w14:paraId="05BD659B" w14:textId="6A11875B" w:rsidR="007A1DD0" w:rsidRDefault="00344EB9" w:rsidP="00D10C4E">
      <w:pPr>
        <w:spacing w:after="0" w:line="240" w:lineRule="auto"/>
        <w:jc w:val="both"/>
        <w:rPr>
          <w:rFonts w:ascii="Arial" w:hAnsi="Arial" w:cs="Arial"/>
          <w:sz w:val="24"/>
          <w:szCs w:val="24"/>
        </w:rPr>
      </w:pPr>
      <w:r w:rsidRPr="00EA4CCB">
        <w:rPr>
          <w:rFonts w:ascii="Arial" w:hAnsi="Arial" w:cs="Arial"/>
          <w:sz w:val="24"/>
          <w:szCs w:val="24"/>
        </w:rPr>
        <w:t>Por su parte, Maeso</w:t>
      </w:r>
      <w:r w:rsidR="00D10C4E" w:rsidRPr="00EA4CCB">
        <w:rPr>
          <w:rFonts w:ascii="Arial" w:hAnsi="Arial" w:cs="Arial"/>
          <w:sz w:val="24"/>
          <w:szCs w:val="24"/>
        </w:rPr>
        <w:t xml:space="preserve"> ha asegurado</w:t>
      </w:r>
      <w:r w:rsidRPr="00EA4CCB">
        <w:rPr>
          <w:rFonts w:ascii="Arial" w:hAnsi="Arial" w:cs="Arial"/>
          <w:sz w:val="24"/>
          <w:szCs w:val="24"/>
        </w:rPr>
        <w:t xml:space="preserve"> que </w:t>
      </w:r>
      <w:r w:rsidR="00D10C4E" w:rsidRPr="00EA4CCB">
        <w:rPr>
          <w:rFonts w:ascii="Arial" w:hAnsi="Arial" w:cs="Arial"/>
          <w:i/>
          <w:iCs/>
          <w:sz w:val="24"/>
          <w:szCs w:val="24"/>
        </w:rPr>
        <w:t>“Tadeo Jones. La Tabla Esmeralda</w:t>
      </w:r>
      <w:r w:rsidR="00D10C4E" w:rsidRPr="00EA4CCB">
        <w:rPr>
          <w:rFonts w:ascii="Arial" w:hAnsi="Arial" w:cs="Arial"/>
          <w:i/>
          <w:iCs/>
          <w:sz w:val="24"/>
          <w:szCs w:val="24"/>
        </w:rPr>
        <w:t>’</w:t>
      </w:r>
      <w:r w:rsidR="00D10C4E" w:rsidRPr="00EA4CCB">
        <w:rPr>
          <w:rFonts w:ascii="Arial" w:hAnsi="Arial" w:cs="Arial"/>
          <w:i/>
          <w:iCs/>
          <w:sz w:val="24"/>
          <w:szCs w:val="24"/>
        </w:rPr>
        <w:t xml:space="preserve"> es un desarrollo 100% nacional que intenta hablar para todo el mundo. Nuestro objetivo ha sido hacer un videojuego que pudiera descargarse en cualquier lugar del planeta, e incluso en aquellos países a los que aún no ha llegado la película. Para eso, teníamos que hacer un juego muy divertido, familiar, para un público, los niños, que dominan las plataformas. Un videojuego híbrido entre 2D y 3D, con niveles abiertos y semiabiertos que permitan libertad de acción con Tadeo, pero también con el encanto del clásico 2D a la hora de recrear escenarios”</w:t>
      </w:r>
      <w:r w:rsidR="00D10C4E" w:rsidRPr="00EA4CCB">
        <w:rPr>
          <w:rFonts w:ascii="Arial" w:hAnsi="Arial" w:cs="Arial"/>
          <w:sz w:val="24"/>
          <w:szCs w:val="24"/>
        </w:rPr>
        <w:t>.</w:t>
      </w:r>
    </w:p>
    <w:p w14:paraId="75B89A31" w14:textId="77777777" w:rsidR="00F73920" w:rsidRDefault="00F73920" w:rsidP="00D10C4E">
      <w:pPr>
        <w:spacing w:after="0" w:line="240" w:lineRule="auto"/>
        <w:jc w:val="both"/>
        <w:rPr>
          <w:rFonts w:ascii="Arial" w:hAnsi="Arial" w:cs="Arial"/>
          <w:sz w:val="24"/>
          <w:szCs w:val="24"/>
        </w:rPr>
      </w:pPr>
    </w:p>
    <w:p w14:paraId="46004150" w14:textId="4E672461" w:rsidR="00F73920" w:rsidRDefault="0063011C" w:rsidP="00D10C4E">
      <w:pPr>
        <w:spacing w:after="0" w:line="240" w:lineRule="auto"/>
        <w:jc w:val="both"/>
        <w:rPr>
          <w:rFonts w:ascii="Arial" w:hAnsi="Arial" w:cs="Arial"/>
          <w:sz w:val="24"/>
          <w:szCs w:val="24"/>
        </w:rPr>
      </w:pPr>
      <w:r>
        <w:rPr>
          <w:rFonts w:ascii="Arial" w:hAnsi="Arial" w:cs="Arial"/>
          <w:b/>
          <w:color w:val="002C5F"/>
          <w:sz w:val="28"/>
          <w:szCs w:val="28"/>
        </w:rPr>
        <w:t xml:space="preserve">Un épico viaje por Veracruz, El Cairo, Chicago y París en busca de </w:t>
      </w:r>
      <w:r w:rsidR="009A09D1">
        <w:rPr>
          <w:rFonts w:ascii="Arial" w:hAnsi="Arial" w:cs="Arial"/>
          <w:b/>
          <w:color w:val="002C5F"/>
          <w:sz w:val="28"/>
          <w:szCs w:val="28"/>
        </w:rPr>
        <w:t>l</w:t>
      </w:r>
      <w:r>
        <w:rPr>
          <w:rFonts w:ascii="Arial" w:hAnsi="Arial" w:cs="Arial"/>
          <w:b/>
          <w:color w:val="002C5F"/>
          <w:sz w:val="28"/>
          <w:szCs w:val="28"/>
        </w:rPr>
        <w:t>a Tabla Esmeralda</w:t>
      </w:r>
    </w:p>
    <w:p w14:paraId="12D6691D" w14:textId="77777777" w:rsidR="00F73920" w:rsidRDefault="00F73920" w:rsidP="00D10C4E">
      <w:pPr>
        <w:spacing w:after="0" w:line="240" w:lineRule="auto"/>
        <w:jc w:val="both"/>
        <w:rPr>
          <w:rFonts w:ascii="Arial" w:hAnsi="Arial" w:cs="Arial"/>
          <w:sz w:val="24"/>
          <w:szCs w:val="24"/>
        </w:rPr>
      </w:pPr>
    </w:p>
    <w:p w14:paraId="37A69931" w14:textId="7466CFD8" w:rsidR="001010F8" w:rsidRDefault="00F73920" w:rsidP="00D10C4E">
      <w:pPr>
        <w:spacing w:after="0" w:line="240" w:lineRule="auto"/>
        <w:jc w:val="both"/>
        <w:rPr>
          <w:rFonts w:ascii="Arial" w:hAnsi="Arial" w:cs="Arial"/>
          <w:sz w:val="24"/>
          <w:szCs w:val="24"/>
        </w:rPr>
      </w:pPr>
      <w:r w:rsidRPr="001F2CF8">
        <w:rPr>
          <w:rFonts w:ascii="Arial" w:hAnsi="Arial" w:cs="Arial"/>
          <w:sz w:val="24"/>
          <w:szCs w:val="24"/>
        </w:rPr>
        <w:t>Unirse a</w:t>
      </w:r>
      <w:r>
        <w:rPr>
          <w:rFonts w:ascii="Arial" w:hAnsi="Arial" w:cs="Arial"/>
          <w:sz w:val="24"/>
          <w:szCs w:val="24"/>
        </w:rPr>
        <w:t xml:space="preserve"> Tadeo Jones en su nueva aventura en busca de La Tabla Esmeralda que salve a sus amigos de una terrible maldición</w:t>
      </w:r>
      <w:r w:rsidR="00FE1A23">
        <w:rPr>
          <w:rFonts w:ascii="Arial" w:hAnsi="Arial" w:cs="Arial"/>
          <w:sz w:val="24"/>
          <w:szCs w:val="24"/>
        </w:rPr>
        <w:t xml:space="preserve">. Este es el reto que el </w:t>
      </w:r>
      <w:r w:rsidR="00EE1E78">
        <w:rPr>
          <w:rFonts w:ascii="Arial" w:hAnsi="Arial" w:cs="Arial"/>
          <w:sz w:val="24"/>
          <w:szCs w:val="24"/>
        </w:rPr>
        <w:t>nuevo</w:t>
      </w:r>
      <w:r w:rsidR="00FE1A23">
        <w:rPr>
          <w:rFonts w:ascii="Arial" w:hAnsi="Arial" w:cs="Arial"/>
          <w:sz w:val="24"/>
          <w:szCs w:val="24"/>
        </w:rPr>
        <w:t xml:space="preserve"> videojuego de la saga propone al jugador, que tendrá que </w:t>
      </w:r>
      <w:r w:rsidR="00FE1A23" w:rsidRPr="00FE1A23">
        <w:rPr>
          <w:rFonts w:ascii="Arial" w:hAnsi="Arial" w:cs="Arial"/>
          <w:b/>
          <w:bCs/>
          <w:sz w:val="24"/>
          <w:szCs w:val="24"/>
        </w:rPr>
        <w:t>explorar dirigiendo a los principales personajes de la película</w:t>
      </w:r>
      <w:r w:rsidR="00FE1A23">
        <w:rPr>
          <w:rFonts w:ascii="Arial" w:hAnsi="Arial" w:cs="Arial"/>
          <w:sz w:val="24"/>
          <w:szCs w:val="24"/>
        </w:rPr>
        <w:t xml:space="preserve"> </w:t>
      </w:r>
      <w:r w:rsidR="00FE1A23" w:rsidRPr="00FE1A23">
        <w:rPr>
          <w:rFonts w:ascii="Arial" w:hAnsi="Arial" w:cs="Arial"/>
          <w:sz w:val="24"/>
          <w:szCs w:val="24"/>
        </w:rPr>
        <w:t>las ruinas mayas de</w:t>
      </w:r>
      <w:r w:rsidR="00FE1A23">
        <w:rPr>
          <w:rFonts w:ascii="Arial" w:hAnsi="Arial" w:cs="Arial"/>
          <w:b/>
          <w:bCs/>
          <w:sz w:val="24"/>
          <w:szCs w:val="24"/>
        </w:rPr>
        <w:t xml:space="preserve"> Veracruz</w:t>
      </w:r>
      <w:r w:rsidR="00FE1A23" w:rsidRPr="00FE1A23">
        <w:rPr>
          <w:rFonts w:ascii="Arial" w:hAnsi="Arial" w:cs="Arial"/>
          <w:sz w:val="24"/>
          <w:szCs w:val="24"/>
        </w:rPr>
        <w:t>, las pirámides egipcias cercanas a</w:t>
      </w:r>
      <w:r w:rsidR="00FE1A23">
        <w:rPr>
          <w:rFonts w:ascii="Arial" w:hAnsi="Arial" w:cs="Arial"/>
          <w:b/>
          <w:bCs/>
          <w:sz w:val="24"/>
          <w:szCs w:val="24"/>
        </w:rPr>
        <w:t xml:space="preserve"> El Cairo</w:t>
      </w:r>
      <w:r w:rsidR="00FE1A23" w:rsidRPr="00FE1A23">
        <w:rPr>
          <w:rFonts w:ascii="Arial" w:hAnsi="Arial" w:cs="Arial"/>
          <w:sz w:val="24"/>
          <w:szCs w:val="24"/>
        </w:rPr>
        <w:t>, la Universidad de</w:t>
      </w:r>
      <w:r w:rsidR="00FE1A23" w:rsidRPr="00FE1A23">
        <w:rPr>
          <w:rFonts w:ascii="Arial" w:hAnsi="Arial" w:cs="Arial"/>
          <w:b/>
          <w:bCs/>
          <w:sz w:val="24"/>
          <w:szCs w:val="24"/>
        </w:rPr>
        <w:t xml:space="preserve"> Chicago</w:t>
      </w:r>
      <w:r w:rsidR="00FE1A23" w:rsidRPr="00FE1A23">
        <w:rPr>
          <w:rFonts w:ascii="Arial" w:hAnsi="Arial" w:cs="Arial"/>
          <w:sz w:val="24"/>
          <w:szCs w:val="24"/>
        </w:rPr>
        <w:t xml:space="preserve"> </w:t>
      </w:r>
      <w:r w:rsidR="00FE1A23">
        <w:rPr>
          <w:rFonts w:ascii="Arial" w:hAnsi="Arial" w:cs="Arial"/>
          <w:sz w:val="24"/>
          <w:szCs w:val="24"/>
        </w:rPr>
        <w:t>y</w:t>
      </w:r>
      <w:r w:rsidR="00FE1A23" w:rsidRPr="00FE1A23">
        <w:rPr>
          <w:rFonts w:ascii="Arial" w:hAnsi="Arial" w:cs="Arial"/>
          <w:sz w:val="24"/>
          <w:szCs w:val="24"/>
        </w:rPr>
        <w:t xml:space="preserve"> </w:t>
      </w:r>
      <w:r w:rsidR="00FE1A23">
        <w:rPr>
          <w:rFonts w:ascii="Arial" w:hAnsi="Arial" w:cs="Arial"/>
          <w:sz w:val="24"/>
          <w:szCs w:val="24"/>
        </w:rPr>
        <w:t xml:space="preserve">algunos de los </w:t>
      </w:r>
      <w:r w:rsidR="00FE1A23" w:rsidRPr="00FE1A23">
        <w:rPr>
          <w:rFonts w:ascii="Arial" w:hAnsi="Arial" w:cs="Arial"/>
          <w:sz w:val="24"/>
          <w:szCs w:val="24"/>
        </w:rPr>
        <w:t xml:space="preserve">enclaves más emblemáticos de </w:t>
      </w:r>
      <w:r w:rsidR="00FE1A23" w:rsidRPr="00FE1A23">
        <w:rPr>
          <w:rFonts w:ascii="Arial" w:hAnsi="Arial" w:cs="Arial"/>
          <w:b/>
          <w:bCs/>
          <w:sz w:val="24"/>
          <w:szCs w:val="24"/>
        </w:rPr>
        <w:t>París</w:t>
      </w:r>
      <w:r w:rsidR="00FE1A23" w:rsidRPr="00FE1A23">
        <w:rPr>
          <w:rFonts w:ascii="Arial" w:hAnsi="Arial" w:cs="Arial"/>
          <w:sz w:val="24"/>
          <w:szCs w:val="24"/>
        </w:rPr>
        <w:t>.</w:t>
      </w:r>
    </w:p>
    <w:p w14:paraId="471183EF" w14:textId="77777777" w:rsidR="001010F8" w:rsidRDefault="001010F8" w:rsidP="00D10C4E">
      <w:pPr>
        <w:spacing w:after="0" w:line="240" w:lineRule="auto"/>
        <w:jc w:val="both"/>
        <w:rPr>
          <w:rFonts w:ascii="Arial" w:hAnsi="Arial" w:cs="Arial"/>
          <w:sz w:val="24"/>
          <w:szCs w:val="24"/>
        </w:rPr>
      </w:pPr>
    </w:p>
    <w:p w14:paraId="12D8E30D" w14:textId="5217169C" w:rsidR="00FE1A23" w:rsidRDefault="00FE1A23" w:rsidP="00D10C4E">
      <w:pPr>
        <w:spacing w:after="0" w:line="240" w:lineRule="auto"/>
        <w:jc w:val="both"/>
        <w:rPr>
          <w:rFonts w:ascii="Arial" w:hAnsi="Arial" w:cs="Arial"/>
          <w:sz w:val="24"/>
          <w:szCs w:val="24"/>
        </w:rPr>
      </w:pPr>
      <w:r>
        <w:rPr>
          <w:rFonts w:ascii="Arial" w:hAnsi="Arial" w:cs="Arial"/>
          <w:sz w:val="24"/>
          <w:szCs w:val="24"/>
        </w:rPr>
        <w:t>En estos escenarios</w:t>
      </w:r>
      <w:r w:rsidR="00CB2225">
        <w:rPr>
          <w:rFonts w:ascii="Arial" w:hAnsi="Arial" w:cs="Arial"/>
          <w:sz w:val="24"/>
          <w:szCs w:val="24"/>
        </w:rPr>
        <w:t xml:space="preserve"> </w:t>
      </w:r>
      <w:r>
        <w:rPr>
          <w:rFonts w:ascii="Arial" w:hAnsi="Arial" w:cs="Arial"/>
          <w:sz w:val="24"/>
          <w:szCs w:val="24"/>
        </w:rPr>
        <w:t xml:space="preserve">se enfrentará a </w:t>
      </w:r>
      <w:r w:rsidRPr="009A09D1">
        <w:rPr>
          <w:rFonts w:ascii="Arial" w:hAnsi="Arial" w:cs="Arial"/>
          <w:b/>
          <w:bCs/>
          <w:sz w:val="24"/>
          <w:szCs w:val="24"/>
        </w:rPr>
        <w:t>sorprendentes</w:t>
      </w:r>
      <w:r>
        <w:rPr>
          <w:rFonts w:ascii="Arial" w:hAnsi="Arial" w:cs="Arial"/>
          <w:sz w:val="24"/>
          <w:szCs w:val="24"/>
        </w:rPr>
        <w:t xml:space="preserve"> </w:t>
      </w:r>
      <w:r w:rsidRPr="00CB2225">
        <w:rPr>
          <w:rFonts w:ascii="Arial" w:hAnsi="Arial" w:cs="Arial"/>
          <w:b/>
          <w:bCs/>
          <w:sz w:val="24"/>
          <w:szCs w:val="24"/>
        </w:rPr>
        <w:t>adversidades</w:t>
      </w:r>
      <w:r>
        <w:rPr>
          <w:rFonts w:ascii="Arial" w:hAnsi="Arial" w:cs="Arial"/>
          <w:sz w:val="24"/>
          <w:szCs w:val="24"/>
        </w:rPr>
        <w:t xml:space="preserve">, </w:t>
      </w:r>
      <w:r w:rsidR="009A09D1" w:rsidRPr="009A09D1">
        <w:rPr>
          <w:rFonts w:ascii="Arial" w:hAnsi="Arial" w:cs="Arial"/>
          <w:b/>
          <w:bCs/>
          <w:sz w:val="24"/>
          <w:szCs w:val="24"/>
        </w:rPr>
        <w:t>plataformas</w:t>
      </w:r>
      <w:r w:rsidR="009A09D1">
        <w:rPr>
          <w:rFonts w:ascii="Arial" w:hAnsi="Arial" w:cs="Arial"/>
          <w:sz w:val="24"/>
          <w:szCs w:val="24"/>
        </w:rPr>
        <w:t xml:space="preserve">, </w:t>
      </w:r>
      <w:r w:rsidR="00CB2225" w:rsidRPr="00CB2225">
        <w:rPr>
          <w:rFonts w:ascii="Arial" w:hAnsi="Arial" w:cs="Arial"/>
          <w:b/>
          <w:bCs/>
          <w:sz w:val="24"/>
          <w:szCs w:val="24"/>
        </w:rPr>
        <w:t>rompecabezas</w:t>
      </w:r>
      <w:r w:rsidR="00CB2225">
        <w:rPr>
          <w:rFonts w:ascii="Arial" w:hAnsi="Arial" w:cs="Arial"/>
          <w:sz w:val="24"/>
          <w:szCs w:val="24"/>
        </w:rPr>
        <w:t xml:space="preserve"> y </w:t>
      </w:r>
      <w:r w:rsidR="00CB2225" w:rsidRPr="00CB2225">
        <w:rPr>
          <w:rFonts w:ascii="Arial" w:hAnsi="Arial" w:cs="Arial"/>
          <w:b/>
          <w:bCs/>
          <w:sz w:val="24"/>
          <w:szCs w:val="24"/>
        </w:rPr>
        <w:t>puzles</w:t>
      </w:r>
      <w:r w:rsidR="00CB2225">
        <w:rPr>
          <w:rFonts w:ascii="Arial" w:hAnsi="Arial" w:cs="Arial"/>
          <w:sz w:val="24"/>
          <w:szCs w:val="24"/>
        </w:rPr>
        <w:t xml:space="preserve"> que sortear y resolver, </w:t>
      </w:r>
      <w:r w:rsidR="0063011C">
        <w:rPr>
          <w:rFonts w:ascii="Arial" w:hAnsi="Arial" w:cs="Arial"/>
          <w:sz w:val="24"/>
          <w:szCs w:val="24"/>
        </w:rPr>
        <w:t xml:space="preserve">que ocultan </w:t>
      </w:r>
      <w:r w:rsidR="0063011C" w:rsidRPr="0063011C">
        <w:rPr>
          <w:rFonts w:ascii="Arial" w:hAnsi="Arial" w:cs="Arial"/>
          <w:b/>
          <w:bCs/>
          <w:sz w:val="24"/>
          <w:szCs w:val="24"/>
        </w:rPr>
        <w:t>reliquias perdidas</w:t>
      </w:r>
      <w:r w:rsidR="0063011C">
        <w:rPr>
          <w:rFonts w:ascii="Arial" w:hAnsi="Arial" w:cs="Arial"/>
          <w:b/>
          <w:bCs/>
          <w:sz w:val="24"/>
          <w:szCs w:val="24"/>
        </w:rPr>
        <w:t xml:space="preserve"> y simbólicos pinceles de arqueólogo </w:t>
      </w:r>
      <w:r w:rsidR="0063011C">
        <w:rPr>
          <w:rFonts w:ascii="Arial" w:hAnsi="Arial" w:cs="Arial"/>
          <w:sz w:val="24"/>
          <w:szCs w:val="24"/>
        </w:rPr>
        <w:t xml:space="preserve">para </w:t>
      </w:r>
      <w:r w:rsidR="0063011C" w:rsidRPr="0063011C">
        <w:rPr>
          <w:rFonts w:ascii="Arial" w:hAnsi="Arial" w:cs="Arial"/>
          <w:sz w:val="24"/>
          <w:szCs w:val="24"/>
        </w:rPr>
        <w:t>coleccionar</w:t>
      </w:r>
      <w:r w:rsidR="0063011C">
        <w:rPr>
          <w:rFonts w:ascii="Arial" w:hAnsi="Arial" w:cs="Arial"/>
          <w:sz w:val="24"/>
          <w:szCs w:val="24"/>
        </w:rPr>
        <w:t>. Un épico viaje</w:t>
      </w:r>
      <w:r w:rsidR="001010F8">
        <w:rPr>
          <w:rFonts w:ascii="Arial" w:hAnsi="Arial" w:cs="Arial"/>
          <w:sz w:val="24"/>
          <w:szCs w:val="24"/>
        </w:rPr>
        <w:t xml:space="preserve"> por </w:t>
      </w:r>
      <w:r w:rsidR="001010F8" w:rsidRPr="001010F8">
        <w:rPr>
          <w:rFonts w:ascii="Arial" w:hAnsi="Arial" w:cs="Arial"/>
          <w:b/>
          <w:bCs/>
          <w:sz w:val="24"/>
          <w:szCs w:val="24"/>
        </w:rPr>
        <w:t>diferentes niveles</w:t>
      </w:r>
      <w:r w:rsidR="0063011C">
        <w:rPr>
          <w:rFonts w:ascii="Arial" w:hAnsi="Arial" w:cs="Arial"/>
          <w:sz w:val="24"/>
          <w:szCs w:val="24"/>
        </w:rPr>
        <w:t xml:space="preserve"> </w:t>
      </w:r>
      <w:r w:rsidR="00445CAC">
        <w:rPr>
          <w:rFonts w:ascii="Arial" w:hAnsi="Arial" w:cs="Arial"/>
          <w:sz w:val="24"/>
          <w:szCs w:val="24"/>
        </w:rPr>
        <w:t xml:space="preserve">para disfrutar en familia, </w:t>
      </w:r>
      <w:r w:rsidR="0063011C">
        <w:rPr>
          <w:rFonts w:ascii="Arial" w:hAnsi="Arial" w:cs="Arial"/>
          <w:sz w:val="24"/>
          <w:szCs w:val="24"/>
        </w:rPr>
        <w:t xml:space="preserve">con numerosos </w:t>
      </w:r>
      <w:r w:rsidR="00CB2225" w:rsidRPr="00CB2225">
        <w:rPr>
          <w:rFonts w:ascii="Arial" w:hAnsi="Arial" w:cs="Arial"/>
          <w:b/>
          <w:bCs/>
          <w:sz w:val="24"/>
          <w:szCs w:val="24"/>
        </w:rPr>
        <w:t>guiños a la película</w:t>
      </w:r>
      <w:r w:rsidR="00CB2225">
        <w:rPr>
          <w:rFonts w:ascii="Arial" w:hAnsi="Arial" w:cs="Arial"/>
          <w:sz w:val="24"/>
          <w:szCs w:val="24"/>
        </w:rPr>
        <w:t xml:space="preserve"> y divertidas </w:t>
      </w:r>
      <w:r w:rsidR="00CB2225" w:rsidRPr="00CB2225">
        <w:rPr>
          <w:rFonts w:ascii="Arial" w:hAnsi="Arial" w:cs="Arial"/>
          <w:b/>
          <w:bCs/>
          <w:sz w:val="24"/>
          <w:szCs w:val="24"/>
        </w:rPr>
        <w:t>cinemáticas en formato cómic</w:t>
      </w:r>
      <w:r w:rsidR="00445CAC">
        <w:rPr>
          <w:rFonts w:ascii="Arial" w:hAnsi="Arial" w:cs="Arial"/>
          <w:sz w:val="24"/>
          <w:szCs w:val="24"/>
        </w:rPr>
        <w:t>.</w:t>
      </w:r>
    </w:p>
    <w:p w14:paraId="7C22DA66" w14:textId="77777777" w:rsidR="00F73920" w:rsidRDefault="00F73920" w:rsidP="00D10C4E">
      <w:pPr>
        <w:spacing w:after="0" w:line="240" w:lineRule="auto"/>
        <w:jc w:val="both"/>
        <w:rPr>
          <w:rFonts w:ascii="Arial" w:hAnsi="Arial" w:cs="Arial"/>
          <w:sz w:val="24"/>
          <w:szCs w:val="24"/>
        </w:rPr>
      </w:pPr>
    </w:p>
    <w:p w14:paraId="602169B9" w14:textId="29B7FC6A" w:rsidR="00F73920" w:rsidRPr="009A09D1" w:rsidRDefault="00F73920" w:rsidP="00D10C4E">
      <w:pPr>
        <w:spacing w:after="0" w:line="240" w:lineRule="auto"/>
        <w:jc w:val="both"/>
        <w:rPr>
          <w:rFonts w:ascii="Arial" w:hAnsi="Arial" w:cs="Arial"/>
          <w:sz w:val="20"/>
          <w:szCs w:val="20"/>
        </w:rPr>
      </w:pPr>
      <w:r w:rsidRPr="009A09D1">
        <w:rPr>
          <w:rFonts w:ascii="Arial" w:hAnsi="Arial" w:cs="Arial"/>
          <w:sz w:val="20"/>
          <w:szCs w:val="20"/>
        </w:rPr>
        <w:t>Sinopsis</w:t>
      </w:r>
      <w:r w:rsidR="009A09D1" w:rsidRPr="009A09D1">
        <w:rPr>
          <w:rFonts w:ascii="Arial" w:hAnsi="Arial" w:cs="Arial"/>
          <w:sz w:val="20"/>
          <w:szCs w:val="20"/>
        </w:rPr>
        <w:t xml:space="preserve"> del videojuego</w:t>
      </w:r>
      <w:r w:rsidRPr="009A09D1">
        <w:rPr>
          <w:rFonts w:ascii="Arial" w:hAnsi="Arial" w:cs="Arial"/>
          <w:sz w:val="20"/>
          <w:szCs w:val="20"/>
        </w:rPr>
        <w:t xml:space="preserve"> </w:t>
      </w:r>
    </w:p>
    <w:p w14:paraId="7C022325" w14:textId="1BD0211D" w:rsidR="00F73920" w:rsidRPr="009A09D1" w:rsidRDefault="00F73920" w:rsidP="00D10C4E">
      <w:pPr>
        <w:spacing w:after="0" w:line="240" w:lineRule="auto"/>
        <w:jc w:val="both"/>
        <w:rPr>
          <w:rFonts w:ascii="Arial" w:hAnsi="Arial" w:cs="Arial"/>
          <w:sz w:val="20"/>
          <w:szCs w:val="20"/>
        </w:rPr>
      </w:pPr>
      <w:r w:rsidRPr="009A09D1">
        <w:rPr>
          <w:rFonts w:ascii="Arial" w:hAnsi="Arial" w:cs="Arial"/>
          <w:sz w:val="20"/>
          <w:szCs w:val="20"/>
        </w:rPr>
        <w:t xml:space="preserve">Esta vez Tadeo sí que la ha liado. En una excavación olmeca ha dejado escapar un poder que amenaza al mundo entero. Como consecuencia de este desastre, sus amigos Momia, Jeff y </w:t>
      </w:r>
      <w:proofErr w:type="spellStart"/>
      <w:r w:rsidRPr="009A09D1">
        <w:rPr>
          <w:rFonts w:ascii="Arial" w:hAnsi="Arial" w:cs="Arial"/>
          <w:sz w:val="20"/>
          <w:szCs w:val="20"/>
        </w:rPr>
        <w:t>Belzoni</w:t>
      </w:r>
      <w:proofErr w:type="spellEnd"/>
      <w:r w:rsidRPr="009A09D1">
        <w:rPr>
          <w:rFonts w:ascii="Arial" w:hAnsi="Arial" w:cs="Arial"/>
          <w:sz w:val="20"/>
          <w:szCs w:val="20"/>
        </w:rPr>
        <w:t xml:space="preserve"> han sido víctimas de un milenario y perverso hechizo y encontrar la Tabla Esmeralda es lo único que puede revertir la maldición… y, a la vez, conducir a Tadeo a alcanzar </w:t>
      </w:r>
      <w:r w:rsidR="009A09D1" w:rsidRPr="009A09D1">
        <w:rPr>
          <w:rFonts w:ascii="Arial" w:hAnsi="Arial" w:cs="Arial"/>
          <w:sz w:val="20"/>
          <w:szCs w:val="20"/>
        </w:rPr>
        <w:t xml:space="preserve">por fin </w:t>
      </w:r>
      <w:r w:rsidRPr="009A09D1">
        <w:rPr>
          <w:rFonts w:ascii="Arial" w:hAnsi="Arial" w:cs="Arial"/>
          <w:sz w:val="20"/>
          <w:szCs w:val="20"/>
        </w:rPr>
        <w:t>la fama</w:t>
      </w:r>
      <w:r w:rsidR="009A09D1" w:rsidRPr="009A09D1">
        <w:rPr>
          <w:rFonts w:ascii="Arial" w:hAnsi="Arial" w:cs="Arial"/>
          <w:sz w:val="20"/>
          <w:szCs w:val="20"/>
        </w:rPr>
        <w:t xml:space="preserve"> como arqueólogo</w:t>
      </w:r>
      <w:r w:rsidRPr="009A09D1">
        <w:rPr>
          <w:rFonts w:ascii="Arial" w:hAnsi="Arial" w:cs="Arial"/>
          <w:sz w:val="20"/>
          <w:szCs w:val="20"/>
        </w:rPr>
        <w:t xml:space="preserve">. Pero antes de conseguirlo, Tadeo y Sara deberán seguir las pistas de la excéntrica Victoria Moon y sus espías, explorar enormes extensiones de terreno, superar complicados obstáculos, resolver enigmas y romper un sinfín de reliquias valiosas, perseguidos de cerca por los agentes internacionales </w:t>
      </w:r>
      <w:proofErr w:type="spellStart"/>
      <w:r w:rsidRPr="009A09D1">
        <w:rPr>
          <w:rFonts w:ascii="Arial" w:hAnsi="Arial" w:cs="Arial"/>
          <w:sz w:val="20"/>
          <w:szCs w:val="20"/>
        </w:rPr>
        <w:t>Pickles</w:t>
      </w:r>
      <w:proofErr w:type="spellEnd"/>
      <w:r w:rsidRPr="009A09D1">
        <w:rPr>
          <w:rFonts w:ascii="Arial" w:hAnsi="Arial" w:cs="Arial"/>
          <w:sz w:val="20"/>
          <w:szCs w:val="20"/>
        </w:rPr>
        <w:t xml:space="preserve"> y Ramírez. ¿Hemos dicho Tadeo y Sara? Bueno, tal vez el equipo cuente con alguna nueva incorporación</w:t>
      </w:r>
      <w:r w:rsidR="009A09D1" w:rsidRPr="009A09D1">
        <w:rPr>
          <w:rFonts w:ascii="Arial" w:hAnsi="Arial" w:cs="Arial"/>
          <w:sz w:val="20"/>
          <w:szCs w:val="20"/>
        </w:rPr>
        <w:t xml:space="preserve"> </w:t>
      </w:r>
      <w:r w:rsidRPr="009A09D1">
        <w:rPr>
          <w:rFonts w:ascii="Arial" w:hAnsi="Arial" w:cs="Arial"/>
          <w:sz w:val="20"/>
          <w:szCs w:val="20"/>
        </w:rPr>
        <w:t xml:space="preserve">sorprendente. México, Chicago, París y Egipto son los escenarios en los que Tadeo y sus amigos deberán </w:t>
      </w:r>
      <w:r w:rsidR="000969D2">
        <w:rPr>
          <w:rFonts w:ascii="Arial" w:hAnsi="Arial" w:cs="Arial"/>
          <w:sz w:val="20"/>
          <w:szCs w:val="20"/>
        </w:rPr>
        <w:t>‘</w:t>
      </w:r>
      <w:r w:rsidRPr="009A09D1">
        <w:rPr>
          <w:rFonts w:ascii="Arial" w:hAnsi="Arial" w:cs="Arial"/>
          <w:sz w:val="20"/>
          <w:szCs w:val="20"/>
        </w:rPr>
        <w:t>dejarse los higadillos</w:t>
      </w:r>
      <w:r w:rsidR="000969D2">
        <w:rPr>
          <w:rFonts w:ascii="Arial" w:hAnsi="Arial" w:cs="Arial"/>
          <w:sz w:val="20"/>
          <w:szCs w:val="20"/>
        </w:rPr>
        <w:t>’</w:t>
      </w:r>
      <w:r w:rsidRPr="009A09D1">
        <w:rPr>
          <w:rFonts w:ascii="Arial" w:hAnsi="Arial" w:cs="Arial"/>
          <w:sz w:val="20"/>
          <w:szCs w:val="20"/>
        </w:rPr>
        <w:t xml:space="preserve"> para </w:t>
      </w:r>
      <w:r w:rsidR="000969D2">
        <w:rPr>
          <w:rFonts w:ascii="Arial" w:hAnsi="Arial" w:cs="Arial"/>
          <w:sz w:val="20"/>
          <w:szCs w:val="20"/>
        </w:rPr>
        <w:t xml:space="preserve">hacerse </w:t>
      </w:r>
      <w:r w:rsidRPr="009A09D1">
        <w:rPr>
          <w:rFonts w:ascii="Arial" w:hAnsi="Arial" w:cs="Arial"/>
          <w:sz w:val="20"/>
          <w:szCs w:val="20"/>
        </w:rPr>
        <w:t>con la Tabla Esmeralda y conseguir que todo vuelva a la normalidad.</w:t>
      </w:r>
    </w:p>
    <w:p w14:paraId="68057861" w14:textId="77777777" w:rsidR="00C500CC" w:rsidRPr="00E83E73" w:rsidRDefault="00C500CC" w:rsidP="00D10C4E">
      <w:pPr>
        <w:spacing w:after="0" w:line="240" w:lineRule="auto"/>
        <w:jc w:val="both"/>
        <w:rPr>
          <w:rFonts w:ascii="Arial" w:hAnsi="Arial" w:cs="Arial"/>
          <w:sz w:val="24"/>
          <w:szCs w:val="24"/>
        </w:rPr>
      </w:pPr>
    </w:p>
    <w:p w14:paraId="51D652F2" w14:textId="58A57006" w:rsidR="00EA27C0" w:rsidRPr="00525EF0" w:rsidRDefault="002648F7" w:rsidP="00D10C4E">
      <w:pPr>
        <w:spacing w:after="0" w:line="240" w:lineRule="auto"/>
        <w:jc w:val="both"/>
        <w:rPr>
          <w:rFonts w:ascii="Arial" w:hAnsi="Arial" w:cs="Arial"/>
          <w:b/>
          <w:color w:val="002C5F"/>
          <w:sz w:val="28"/>
          <w:szCs w:val="28"/>
        </w:rPr>
      </w:pPr>
      <w:r>
        <w:rPr>
          <w:rFonts w:ascii="Arial" w:hAnsi="Arial" w:cs="Arial"/>
          <w:b/>
          <w:color w:val="002C5F"/>
          <w:sz w:val="28"/>
          <w:szCs w:val="28"/>
        </w:rPr>
        <w:t>‘Tadeo Jones 3. La Tabla Esmeralda’ sigue la estela de sus predecesoras y ya roza los dos millones de espectadores</w:t>
      </w:r>
    </w:p>
    <w:p w14:paraId="09A35E10" w14:textId="47B7A697" w:rsidR="00D55127" w:rsidRDefault="00D55127" w:rsidP="00D10C4E">
      <w:pPr>
        <w:spacing w:after="0" w:line="240" w:lineRule="auto"/>
        <w:jc w:val="both"/>
        <w:rPr>
          <w:rFonts w:ascii="Arial" w:hAnsi="Arial" w:cs="Arial"/>
          <w:b/>
          <w:color w:val="1F3864" w:themeColor="accent5" w:themeShade="80"/>
          <w:sz w:val="28"/>
          <w:szCs w:val="28"/>
        </w:rPr>
      </w:pPr>
    </w:p>
    <w:p w14:paraId="444349CD" w14:textId="4D3BFBE8" w:rsidR="00BF6E94" w:rsidRDefault="00867EAE" w:rsidP="00D10C4E">
      <w:pPr>
        <w:spacing w:after="0" w:line="240" w:lineRule="auto"/>
        <w:jc w:val="both"/>
        <w:rPr>
          <w:rFonts w:ascii="Arial" w:hAnsi="Arial" w:cs="Arial"/>
          <w:sz w:val="24"/>
          <w:szCs w:val="24"/>
        </w:rPr>
      </w:pPr>
      <w:r>
        <w:rPr>
          <w:rFonts w:ascii="Arial" w:hAnsi="Arial" w:cs="Arial"/>
          <w:sz w:val="24"/>
          <w:szCs w:val="24"/>
        </w:rPr>
        <w:t xml:space="preserve">El videojuego creado por Mediaset </w:t>
      </w:r>
      <w:proofErr w:type="spellStart"/>
      <w:r>
        <w:rPr>
          <w:rFonts w:ascii="Arial" w:hAnsi="Arial" w:cs="Arial"/>
          <w:sz w:val="24"/>
          <w:szCs w:val="24"/>
        </w:rPr>
        <w:t>Games</w:t>
      </w:r>
      <w:proofErr w:type="spellEnd"/>
      <w:r>
        <w:rPr>
          <w:rFonts w:ascii="Arial" w:hAnsi="Arial" w:cs="Arial"/>
          <w:sz w:val="24"/>
          <w:szCs w:val="24"/>
        </w:rPr>
        <w:t xml:space="preserve"> es </w:t>
      </w:r>
      <w:r w:rsidR="004908DE">
        <w:rPr>
          <w:rFonts w:ascii="Arial" w:hAnsi="Arial" w:cs="Arial"/>
          <w:sz w:val="24"/>
          <w:szCs w:val="24"/>
        </w:rPr>
        <w:t xml:space="preserve">el resultado de la </w:t>
      </w:r>
      <w:r>
        <w:rPr>
          <w:rFonts w:ascii="Arial" w:hAnsi="Arial" w:cs="Arial"/>
          <w:sz w:val="24"/>
          <w:szCs w:val="24"/>
        </w:rPr>
        <w:t xml:space="preserve">adaptación de </w:t>
      </w:r>
      <w:r w:rsidRPr="00DF30CE">
        <w:rPr>
          <w:rFonts w:ascii="Arial" w:hAnsi="Arial" w:cs="Arial"/>
          <w:b/>
          <w:bCs/>
          <w:sz w:val="24"/>
          <w:szCs w:val="24"/>
        </w:rPr>
        <w:t>‘Tadeo Jones 3. La Tabla Esmeralda’</w:t>
      </w:r>
      <w:r>
        <w:rPr>
          <w:rFonts w:ascii="Arial" w:hAnsi="Arial" w:cs="Arial"/>
          <w:sz w:val="24"/>
          <w:szCs w:val="24"/>
        </w:rPr>
        <w:t xml:space="preserve">, tercera parte de la </w:t>
      </w:r>
      <w:r w:rsidRPr="00DF30CE">
        <w:rPr>
          <w:rFonts w:ascii="Arial" w:hAnsi="Arial" w:cs="Arial"/>
          <w:sz w:val="24"/>
          <w:szCs w:val="24"/>
        </w:rPr>
        <w:t>saga de animación de mayor éxito del cine español</w:t>
      </w:r>
      <w:r>
        <w:rPr>
          <w:rFonts w:ascii="Arial" w:hAnsi="Arial" w:cs="Arial"/>
          <w:sz w:val="24"/>
          <w:szCs w:val="24"/>
        </w:rPr>
        <w:t xml:space="preserve"> que tras 11 semanas </w:t>
      </w:r>
      <w:r w:rsidR="00DF30CE">
        <w:rPr>
          <w:rFonts w:ascii="Arial" w:hAnsi="Arial" w:cs="Arial"/>
          <w:sz w:val="24"/>
          <w:szCs w:val="24"/>
        </w:rPr>
        <w:t xml:space="preserve">en cartelera ha alcanzado los </w:t>
      </w:r>
      <w:r w:rsidR="00DF30CE" w:rsidRPr="00DF30CE">
        <w:rPr>
          <w:rFonts w:ascii="Arial" w:hAnsi="Arial" w:cs="Arial"/>
          <w:b/>
          <w:bCs/>
          <w:sz w:val="24"/>
          <w:szCs w:val="24"/>
        </w:rPr>
        <w:t>dos millones de espectadores</w:t>
      </w:r>
      <w:r w:rsidR="00DF30CE">
        <w:rPr>
          <w:rFonts w:ascii="Arial" w:hAnsi="Arial" w:cs="Arial"/>
          <w:sz w:val="24"/>
          <w:szCs w:val="24"/>
        </w:rPr>
        <w:t xml:space="preserve"> y acumula </w:t>
      </w:r>
      <w:r w:rsidR="00DF30CE" w:rsidRPr="00DF30CE">
        <w:rPr>
          <w:rFonts w:ascii="Arial" w:hAnsi="Arial" w:cs="Arial"/>
          <w:b/>
          <w:bCs/>
          <w:sz w:val="24"/>
          <w:szCs w:val="24"/>
        </w:rPr>
        <w:t>más de 11,4M de euros de recaudación</w:t>
      </w:r>
      <w:r w:rsidR="00466F9C">
        <w:rPr>
          <w:rFonts w:ascii="Arial" w:hAnsi="Arial" w:cs="Arial"/>
          <w:sz w:val="24"/>
          <w:szCs w:val="24"/>
        </w:rPr>
        <w:t>.</w:t>
      </w:r>
      <w:r w:rsidR="00DF30CE">
        <w:rPr>
          <w:rFonts w:ascii="Arial" w:hAnsi="Arial" w:cs="Arial"/>
          <w:sz w:val="24"/>
          <w:szCs w:val="24"/>
        </w:rPr>
        <w:t xml:space="preserve"> La película</w:t>
      </w:r>
      <w:r w:rsidR="006C053C">
        <w:rPr>
          <w:rFonts w:ascii="Arial" w:hAnsi="Arial" w:cs="Arial"/>
          <w:sz w:val="24"/>
          <w:szCs w:val="24"/>
        </w:rPr>
        <w:t xml:space="preserve">, producida por Telecinco Cinema y </w:t>
      </w:r>
      <w:r w:rsidR="00DF30CE">
        <w:rPr>
          <w:rFonts w:ascii="Arial" w:hAnsi="Arial" w:cs="Arial"/>
          <w:sz w:val="24"/>
          <w:szCs w:val="24"/>
        </w:rPr>
        <w:t>dirigida por Enrique Gato</w:t>
      </w:r>
      <w:r w:rsidR="006C053C">
        <w:rPr>
          <w:rFonts w:ascii="Arial" w:hAnsi="Arial" w:cs="Arial"/>
          <w:sz w:val="24"/>
          <w:szCs w:val="24"/>
        </w:rPr>
        <w:t>,</w:t>
      </w:r>
      <w:r w:rsidR="00DF30CE">
        <w:rPr>
          <w:rFonts w:ascii="Arial" w:hAnsi="Arial" w:cs="Arial"/>
          <w:sz w:val="24"/>
          <w:szCs w:val="24"/>
        </w:rPr>
        <w:t xml:space="preserve"> ha permanecido </w:t>
      </w:r>
      <w:r w:rsidR="00DF30CE" w:rsidRPr="00DF30CE">
        <w:rPr>
          <w:rFonts w:ascii="Arial" w:hAnsi="Arial" w:cs="Arial"/>
          <w:b/>
          <w:bCs/>
          <w:sz w:val="24"/>
          <w:szCs w:val="24"/>
        </w:rPr>
        <w:t>cinco semanas como número uno</w:t>
      </w:r>
      <w:r w:rsidR="00DF30CE">
        <w:rPr>
          <w:rFonts w:ascii="Arial" w:hAnsi="Arial" w:cs="Arial"/>
          <w:sz w:val="24"/>
          <w:szCs w:val="24"/>
        </w:rPr>
        <w:t xml:space="preserve"> en la taquilla española</w:t>
      </w:r>
      <w:r w:rsidR="00726D1B">
        <w:rPr>
          <w:rFonts w:ascii="Arial" w:hAnsi="Arial" w:cs="Arial"/>
          <w:sz w:val="24"/>
          <w:szCs w:val="24"/>
        </w:rPr>
        <w:t>, ocho semanas en el Top 5 y</w:t>
      </w:r>
      <w:r w:rsidR="00C041F2">
        <w:rPr>
          <w:rFonts w:ascii="Arial" w:hAnsi="Arial" w:cs="Arial"/>
          <w:sz w:val="24"/>
          <w:szCs w:val="24"/>
        </w:rPr>
        <w:t xml:space="preserve"> diez semanas en el Top 10. Además, es la </w:t>
      </w:r>
      <w:r w:rsidR="00C041F2" w:rsidRPr="00C041F2">
        <w:rPr>
          <w:rFonts w:ascii="Arial" w:hAnsi="Arial" w:cs="Arial"/>
          <w:b/>
          <w:bCs/>
          <w:sz w:val="24"/>
          <w:szCs w:val="24"/>
        </w:rPr>
        <w:t>película de animación española más vista del año</w:t>
      </w:r>
      <w:r w:rsidR="00C041F2">
        <w:rPr>
          <w:rFonts w:ascii="Arial" w:hAnsi="Arial" w:cs="Arial"/>
          <w:sz w:val="24"/>
          <w:szCs w:val="24"/>
        </w:rPr>
        <w:t xml:space="preserve"> y </w:t>
      </w:r>
      <w:r w:rsidR="004E4125">
        <w:rPr>
          <w:rFonts w:ascii="Arial" w:hAnsi="Arial" w:cs="Arial"/>
          <w:sz w:val="24"/>
          <w:szCs w:val="24"/>
        </w:rPr>
        <w:t xml:space="preserve">la segunda producción española </w:t>
      </w:r>
      <w:r w:rsidR="00C041F2">
        <w:rPr>
          <w:rFonts w:ascii="Arial" w:hAnsi="Arial" w:cs="Arial"/>
          <w:sz w:val="24"/>
          <w:szCs w:val="24"/>
        </w:rPr>
        <w:t>con mayor recaudación.</w:t>
      </w:r>
      <w:r w:rsidR="00726D1B">
        <w:rPr>
          <w:rFonts w:ascii="Arial" w:hAnsi="Arial" w:cs="Arial"/>
          <w:sz w:val="24"/>
          <w:szCs w:val="24"/>
        </w:rPr>
        <w:t xml:space="preserve"> </w:t>
      </w:r>
      <w:r w:rsidR="00A478B4">
        <w:rPr>
          <w:rFonts w:ascii="Arial" w:hAnsi="Arial" w:cs="Arial"/>
          <w:sz w:val="24"/>
          <w:szCs w:val="24"/>
        </w:rPr>
        <w:t>Ocupa la séptima posición entre todos los estrenos de 2022, incluyendo las producciones internacionales.</w:t>
      </w:r>
    </w:p>
    <w:p w14:paraId="69820102" w14:textId="3B6D92DA" w:rsidR="00A478B4" w:rsidRDefault="00A478B4" w:rsidP="00D10C4E">
      <w:pPr>
        <w:spacing w:after="0" w:line="240" w:lineRule="auto"/>
        <w:jc w:val="both"/>
        <w:rPr>
          <w:rFonts w:ascii="Arial" w:hAnsi="Arial" w:cs="Arial"/>
          <w:sz w:val="24"/>
          <w:szCs w:val="24"/>
        </w:rPr>
      </w:pPr>
    </w:p>
    <w:p w14:paraId="3BF650D9" w14:textId="60AD16AC" w:rsidR="00605C68" w:rsidRPr="00120F03" w:rsidRDefault="00C263EE" w:rsidP="00D10C4E">
      <w:pPr>
        <w:spacing w:after="0" w:line="240" w:lineRule="auto"/>
        <w:jc w:val="both"/>
        <w:rPr>
          <w:rFonts w:ascii="Arial" w:hAnsi="Arial" w:cs="Arial"/>
          <w:sz w:val="24"/>
          <w:szCs w:val="24"/>
        </w:rPr>
      </w:pPr>
      <w:r>
        <w:rPr>
          <w:rFonts w:ascii="Arial" w:hAnsi="Arial" w:cs="Arial"/>
          <w:sz w:val="24"/>
          <w:szCs w:val="24"/>
        </w:rPr>
        <w:t xml:space="preserve">Como sucedió con sus dos predecesoras, la película ha gozado de un </w:t>
      </w:r>
      <w:r w:rsidRPr="00120F03">
        <w:rPr>
          <w:rFonts w:ascii="Arial" w:hAnsi="Arial" w:cs="Arial"/>
          <w:b/>
          <w:bCs/>
          <w:sz w:val="24"/>
          <w:szCs w:val="24"/>
        </w:rPr>
        <w:t>destacado recorrido internacional</w:t>
      </w:r>
      <w:r>
        <w:rPr>
          <w:rFonts w:ascii="Arial" w:hAnsi="Arial" w:cs="Arial"/>
          <w:sz w:val="24"/>
          <w:szCs w:val="24"/>
        </w:rPr>
        <w:t xml:space="preserve"> con su estreno hasta este momento </w:t>
      </w:r>
      <w:r w:rsidR="00120F03">
        <w:rPr>
          <w:rFonts w:ascii="Arial" w:hAnsi="Arial" w:cs="Arial"/>
          <w:sz w:val="24"/>
          <w:szCs w:val="24"/>
        </w:rPr>
        <w:t xml:space="preserve">en </w:t>
      </w:r>
      <w:r w:rsidR="00120F03" w:rsidRPr="00120F03">
        <w:rPr>
          <w:rFonts w:ascii="Arial" w:hAnsi="Arial" w:cs="Arial"/>
          <w:b/>
          <w:bCs/>
          <w:sz w:val="24"/>
          <w:szCs w:val="24"/>
        </w:rPr>
        <w:t>37 territorios de Europa, América, África, Asia</w:t>
      </w:r>
      <w:r w:rsidR="00120F03">
        <w:rPr>
          <w:rFonts w:ascii="Arial" w:hAnsi="Arial" w:cs="Arial"/>
          <w:sz w:val="24"/>
          <w:szCs w:val="24"/>
        </w:rPr>
        <w:t xml:space="preserve">, a los que próximamente se sumarán </w:t>
      </w:r>
      <w:r w:rsidR="00120F03" w:rsidRPr="00605C68">
        <w:rPr>
          <w:rFonts w:ascii="Arial" w:hAnsi="Arial" w:cs="Arial"/>
          <w:b/>
          <w:bCs/>
          <w:sz w:val="24"/>
          <w:szCs w:val="24"/>
        </w:rPr>
        <w:t>Australia y Nueva Zelanda</w:t>
      </w:r>
      <w:r w:rsidR="00120F03">
        <w:rPr>
          <w:rFonts w:ascii="Arial" w:hAnsi="Arial" w:cs="Arial"/>
          <w:sz w:val="24"/>
          <w:szCs w:val="24"/>
        </w:rPr>
        <w:t>, entre otros países.</w:t>
      </w:r>
      <w:r w:rsidR="00605C68">
        <w:rPr>
          <w:rFonts w:ascii="Arial" w:hAnsi="Arial" w:cs="Arial"/>
          <w:sz w:val="24"/>
          <w:szCs w:val="24"/>
        </w:rPr>
        <w:t xml:space="preserve"> El filme ha logrado ser </w:t>
      </w:r>
      <w:r w:rsidR="00605C68" w:rsidRPr="00605C68">
        <w:rPr>
          <w:rFonts w:ascii="Arial" w:hAnsi="Arial" w:cs="Arial"/>
          <w:b/>
          <w:bCs/>
          <w:sz w:val="24"/>
          <w:szCs w:val="24"/>
        </w:rPr>
        <w:t xml:space="preserve">número uno en Francia </w:t>
      </w:r>
      <w:r w:rsidR="00605C68">
        <w:rPr>
          <w:rFonts w:ascii="Arial" w:hAnsi="Arial" w:cs="Arial"/>
          <w:sz w:val="24"/>
          <w:szCs w:val="24"/>
        </w:rPr>
        <w:t xml:space="preserve">durante seis días, </w:t>
      </w:r>
      <w:r w:rsidR="00605C68" w:rsidRPr="00605C68">
        <w:rPr>
          <w:rFonts w:ascii="Arial" w:hAnsi="Arial" w:cs="Arial"/>
          <w:b/>
          <w:bCs/>
          <w:sz w:val="24"/>
          <w:szCs w:val="24"/>
        </w:rPr>
        <w:t>hito histórico</w:t>
      </w:r>
      <w:r w:rsidR="00605C68">
        <w:rPr>
          <w:rFonts w:ascii="Arial" w:hAnsi="Arial" w:cs="Arial"/>
          <w:sz w:val="24"/>
          <w:szCs w:val="24"/>
        </w:rPr>
        <w:t xml:space="preserve"> que no había logrado ninguna película española en la última década. Además, ha sido la </w:t>
      </w:r>
      <w:r w:rsidR="00605C68" w:rsidRPr="00346221">
        <w:rPr>
          <w:rFonts w:ascii="Arial" w:hAnsi="Arial" w:cs="Arial"/>
          <w:sz w:val="24"/>
          <w:szCs w:val="24"/>
        </w:rPr>
        <w:t>película más vista</w:t>
      </w:r>
      <w:r w:rsidR="00605C68">
        <w:rPr>
          <w:rFonts w:ascii="Arial" w:hAnsi="Arial" w:cs="Arial"/>
          <w:sz w:val="24"/>
          <w:szCs w:val="24"/>
        </w:rPr>
        <w:t xml:space="preserve"> en su desembarco en </w:t>
      </w:r>
      <w:r w:rsidR="00605C68" w:rsidRPr="00605C68">
        <w:rPr>
          <w:rFonts w:ascii="Arial" w:hAnsi="Arial" w:cs="Arial"/>
          <w:b/>
          <w:bCs/>
          <w:sz w:val="24"/>
          <w:szCs w:val="24"/>
        </w:rPr>
        <w:t>Turquía</w:t>
      </w:r>
      <w:r w:rsidR="00605C68">
        <w:rPr>
          <w:rFonts w:ascii="Arial" w:hAnsi="Arial" w:cs="Arial"/>
          <w:sz w:val="24"/>
          <w:szCs w:val="24"/>
        </w:rPr>
        <w:t xml:space="preserve"> y </w:t>
      </w:r>
      <w:r w:rsidR="00605C68" w:rsidRPr="00605C68">
        <w:rPr>
          <w:rFonts w:ascii="Arial" w:hAnsi="Arial" w:cs="Arial"/>
          <w:b/>
          <w:bCs/>
          <w:sz w:val="24"/>
          <w:szCs w:val="24"/>
        </w:rPr>
        <w:t>Panamá</w:t>
      </w:r>
      <w:r w:rsidR="00605C68">
        <w:rPr>
          <w:rFonts w:ascii="Arial" w:hAnsi="Arial" w:cs="Arial"/>
          <w:sz w:val="24"/>
          <w:szCs w:val="24"/>
        </w:rPr>
        <w:t xml:space="preserve">; alcanzó la segunda posición en </w:t>
      </w:r>
      <w:r w:rsidR="00605C68" w:rsidRPr="00472E2E">
        <w:rPr>
          <w:rFonts w:ascii="Arial" w:hAnsi="Arial" w:cs="Arial"/>
          <w:b/>
          <w:bCs/>
          <w:sz w:val="24"/>
          <w:szCs w:val="24"/>
        </w:rPr>
        <w:t>Reino Unido</w:t>
      </w:r>
      <w:r w:rsidR="00605C68">
        <w:rPr>
          <w:rFonts w:ascii="Arial" w:hAnsi="Arial" w:cs="Arial"/>
          <w:sz w:val="24"/>
          <w:szCs w:val="24"/>
        </w:rPr>
        <w:t xml:space="preserve"> -donde permaneció hasta tres semanas en el Top 10-, </w:t>
      </w:r>
      <w:r w:rsidR="00605C68" w:rsidRPr="00472E2E">
        <w:rPr>
          <w:rFonts w:ascii="Arial" w:hAnsi="Arial" w:cs="Arial"/>
          <w:b/>
          <w:bCs/>
          <w:sz w:val="24"/>
          <w:szCs w:val="24"/>
        </w:rPr>
        <w:t>México</w:t>
      </w:r>
      <w:r w:rsidR="00605C68">
        <w:rPr>
          <w:rFonts w:ascii="Arial" w:hAnsi="Arial" w:cs="Arial"/>
          <w:sz w:val="24"/>
          <w:szCs w:val="24"/>
        </w:rPr>
        <w:t xml:space="preserve">, </w:t>
      </w:r>
      <w:r w:rsidR="00605C68" w:rsidRPr="00472E2E">
        <w:rPr>
          <w:rFonts w:ascii="Arial" w:hAnsi="Arial" w:cs="Arial"/>
          <w:b/>
          <w:bCs/>
          <w:sz w:val="24"/>
          <w:szCs w:val="24"/>
        </w:rPr>
        <w:t>Perú</w:t>
      </w:r>
      <w:r w:rsidR="00605C68">
        <w:rPr>
          <w:rFonts w:ascii="Arial" w:hAnsi="Arial" w:cs="Arial"/>
          <w:sz w:val="24"/>
          <w:szCs w:val="24"/>
        </w:rPr>
        <w:t xml:space="preserve"> y </w:t>
      </w:r>
      <w:r w:rsidR="00605C68" w:rsidRPr="00472E2E">
        <w:rPr>
          <w:rFonts w:ascii="Arial" w:hAnsi="Arial" w:cs="Arial"/>
          <w:b/>
          <w:bCs/>
          <w:sz w:val="24"/>
          <w:szCs w:val="24"/>
        </w:rPr>
        <w:t>Ecuador</w:t>
      </w:r>
      <w:r w:rsidR="00605C68">
        <w:rPr>
          <w:rFonts w:ascii="Arial" w:hAnsi="Arial" w:cs="Arial"/>
          <w:sz w:val="24"/>
          <w:szCs w:val="24"/>
        </w:rPr>
        <w:t xml:space="preserve">; la tercera en </w:t>
      </w:r>
      <w:r w:rsidR="00605C68" w:rsidRPr="00472E2E">
        <w:rPr>
          <w:rFonts w:ascii="Arial" w:hAnsi="Arial" w:cs="Arial"/>
          <w:b/>
          <w:bCs/>
          <w:sz w:val="24"/>
          <w:szCs w:val="24"/>
        </w:rPr>
        <w:t>Sudáfrica</w:t>
      </w:r>
      <w:r w:rsidR="00605C68">
        <w:rPr>
          <w:rFonts w:ascii="Arial" w:hAnsi="Arial" w:cs="Arial"/>
          <w:sz w:val="24"/>
          <w:szCs w:val="24"/>
        </w:rPr>
        <w:t xml:space="preserve">, </w:t>
      </w:r>
      <w:r w:rsidR="00605C68" w:rsidRPr="00472E2E">
        <w:rPr>
          <w:rFonts w:ascii="Arial" w:hAnsi="Arial" w:cs="Arial"/>
          <w:b/>
          <w:bCs/>
          <w:sz w:val="24"/>
          <w:szCs w:val="24"/>
        </w:rPr>
        <w:t>Brasil</w:t>
      </w:r>
      <w:r w:rsidR="00605C68">
        <w:rPr>
          <w:rFonts w:ascii="Arial" w:hAnsi="Arial" w:cs="Arial"/>
          <w:sz w:val="24"/>
          <w:szCs w:val="24"/>
        </w:rPr>
        <w:t xml:space="preserve"> y </w:t>
      </w:r>
      <w:r w:rsidR="00605C68" w:rsidRPr="00472E2E">
        <w:rPr>
          <w:rFonts w:ascii="Arial" w:hAnsi="Arial" w:cs="Arial"/>
          <w:b/>
          <w:bCs/>
          <w:sz w:val="24"/>
          <w:szCs w:val="24"/>
        </w:rPr>
        <w:t>Colombia</w:t>
      </w:r>
      <w:r w:rsidR="00605C68">
        <w:rPr>
          <w:rFonts w:ascii="Arial" w:hAnsi="Arial" w:cs="Arial"/>
          <w:sz w:val="24"/>
          <w:szCs w:val="24"/>
        </w:rPr>
        <w:t xml:space="preserve">; y la cuarta en </w:t>
      </w:r>
      <w:r w:rsidR="00605C68" w:rsidRPr="00472E2E">
        <w:rPr>
          <w:rFonts w:ascii="Arial" w:hAnsi="Arial" w:cs="Arial"/>
          <w:b/>
          <w:bCs/>
          <w:sz w:val="24"/>
          <w:szCs w:val="24"/>
        </w:rPr>
        <w:t>Argentina</w:t>
      </w:r>
      <w:r w:rsidR="00605C68">
        <w:rPr>
          <w:rFonts w:ascii="Arial" w:hAnsi="Arial" w:cs="Arial"/>
          <w:sz w:val="24"/>
          <w:szCs w:val="24"/>
        </w:rPr>
        <w:t xml:space="preserve"> y </w:t>
      </w:r>
      <w:r w:rsidR="00605C68" w:rsidRPr="00472E2E">
        <w:rPr>
          <w:rFonts w:ascii="Arial" w:hAnsi="Arial" w:cs="Arial"/>
          <w:b/>
          <w:bCs/>
          <w:sz w:val="24"/>
          <w:szCs w:val="24"/>
        </w:rPr>
        <w:t>Chile</w:t>
      </w:r>
      <w:r w:rsidR="00605C68">
        <w:rPr>
          <w:rFonts w:ascii="Arial" w:hAnsi="Arial" w:cs="Arial"/>
          <w:sz w:val="24"/>
          <w:szCs w:val="24"/>
        </w:rPr>
        <w:t>.</w:t>
      </w:r>
    </w:p>
    <w:p w14:paraId="5C594F0E" w14:textId="5E8A2C0C" w:rsidR="00C41CB8" w:rsidRPr="00525EF0" w:rsidRDefault="00C41CB8" w:rsidP="00D10C4E">
      <w:pPr>
        <w:spacing w:after="0" w:line="240" w:lineRule="auto"/>
        <w:jc w:val="both"/>
        <w:rPr>
          <w:rFonts w:ascii="Arial" w:hAnsi="Arial" w:cs="Arial"/>
          <w:color w:val="002C5F"/>
          <w:highlight w:val="yellow"/>
        </w:rPr>
      </w:pPr>
    </w:p>
    <w:p w14:paraId="75C89EAC" w14:textId="38172C0D" w:rsidR="00A83B9D" w:rsidRPr="00525EF0" w:rsidRDefault="00F9199C" w:rsidP="00D10C4E">
      <w:pPr>
        <w:spacing w:after="0" w:line="240" w:lineRule="auto"/>
        <w:jc w:val="both"/>
        <w:rPr>
          <w:rFonts w:ascii="Arial" w:hAnsi="Arial" w:cs="Arial"/>
          <w:b/>
          <w:color w:val="002C5F"/>
          <w:sz w:val="28"/>
          <w:szCs w:val="28"/>
        </w:rPr>
      </w:pPr>
      <w:r w:rsidRPr="00525EF0">
        <w:rPr>
          <w:rFonts w:ascii="Arial" w:hAnsi="Arial" w:cs="Arial"/>
          <w:b/>
          <w:color w:val="002C5F"/>
          <w:sz w:val="28"/>
          <w:szCs w:val="28"/>
        </w:rPr>
        <w:t>Mediaset</w:t>
      </w:r>
      <w:r w:rsidR="0028722E">
        <w:rPr>
          <w:rFonts w:ascii="Arial" w:hAnsi="Arial" w:cs="Arial"/>
          <w:b/>
          <w:color w:val="002C5F"/>
          <w:sz w:val="28"/>
          <w:szCs w:val="28"/>
        </w:rPr>
        <w:t xml:space="preserve"> España</w:t>
      </w:r>
      <w:r w:rsidRPr="00525EF0">
        <w:rPr>
          <w:rFonts w:ascii="Arial" w:hAnsi="Arial" w:cs="Arial"/>
          <w:b/>
          <w:color w:val="002C5F"/>
          <w:sz w:val="28"/>
          <w:szCs w:val="28"/>
        </w:rPr>
        <w:t>, m</w:t>
      </w:r>
      <w:r w:rsidR="008A2341" w:rsidRPr="00525EF0">
        <w:rPr>
          <w:rFonts w:ascii="Arial" w:hAnsi="Arial" w:cs="Arial"/>
          <w:b/>
          <w:color w:val="002C5F"/>
          <w:sz w:val="28"/>
          <w:szCs w:val="28"/>
        </w:rPr>
        <w:t xml:space="preserve">ás de una década </w:t>
      </w:r>
      <w:r w:rsidR="0071186B">
        <w:rPr>
          <w:rFonts w:ascii="Arial" w:hAnsi="Arial" w:cs="Arial"/>
          <w:b/>
          <w:color w:val="002C5F"/>
          <w:sz w:val="28"/>
          <w:szCs w:val="28"/>
        </w:rPr>
        <w:t>formando parte de la industria de</w:t>
      </w:r>
      <w:r w:rsidR="00CC385C" w:rsidRPr="00525EF0">
        <w:rPr>
          <w:rFonts w:ascii="Arial" w:hAnsi="Arial" w:cs="Arial"/>
          <w:b/>
          <w:color w:val="002C5F"/>
          <w:sz w:val="28"/>
          <w:szCs w:val="28"/>
        </w:rPr>
        <w:t>l videojuego</w:t>
      </w:r>
    </w:p>
    <w:p w14:paraId="144A37F6" w14:textId="77777777" w:rsidR="00F536DD" w:rsidRDefault="00F536DD" w:rsidP="00D10C4E">
      <w:pPr>
        <w:spacing w:after="0" w:line="240" w:lineRule="auto"/>
        <w:jc w:val="both"/>
        <w:rPr>
          <w:rFonts w:ascii="Arial" w:hAnsi="Arial" w:cs="Arial"/>
          <w:sz w:val="24"/>
          <w:szCs w:val="24"/>
        </w:rPr>
      </w:pPr>
    </w:p>
    <w:p w14:paraId="165C17E5" w14:textId="3A7A266F" w:rsidR="00FD50A7" w:rsidRPr="00FD7F7A" w:rsidRDefault="004D011E" w:rsidP="00D10C4E">
      <w:pPr>
        <w:spacing w:after="0" w:line="240" w:lineRule="auto"/>
        <w:jc w:val="both"/>
        <w:rPr>
          <w:rFonts w:ascii="Arial" w:hAnsi="Arial" w:cs="Arial"/>
          <w:sz w:val="24"/>
          <w:szCs w:val="24"/>
        </w:rPr>
      </w:pPr>
      <w:r w:rsidRPr="00E83E73">
        <w:rPr>
          <w:rFonts w:ascii="Arial" w:hAnsi="Arial" w:cs="Arial"/>
          <w:sz w:val="24"/>
          <w:szCs w:val="24"/>
        </w:rPr>
        <w:t xml:space="preserve">Mediaset España lleva más de una década </w:t>
      </w:r>
      <w:r w:rsidR="009267F4" w:rsidRPr="00E83E73">
        <w:rPr>
          <w:rFonts w:ascii="Arial" w:hAnsi="Arial" w:cs="Arial"/>
          <w:sz w:val="24"/>
          <w:szCs w:val="24"/>
        </w:rPr>
        <w:t>participando en</w:t>
      </w:r>
      <w:r w:rsidRPr="00E83E73">
        <w:rPr>
          <w:rFonts w:ascii="Arial" w:hAnsi="Arial" w:cs="Arial"/>
          <w:sz w:val="24"/>
          <w:szCs w:val="24"/>
        </w:rPr>
        <w:t xml:space="preserve"> el </w:t>
      </w:r>
      <w:r w:rsidR="00CC385C" w:rsidRPr="00E83E73">
        <w:rPr>
          <w:rFonts w:ascii="Arial" w:hAnsi="Arial" w:cs="Arial"/>
          <w:sz w:val="24"/>
          <w:szCs w:val="24"/>
        </w:rPr>
        <w:t xml:space="preserve">sector </w:t>
      </w:r>
      <w:r w:rsidRPr="00E83E73">
        <w:rPr>
          <w:rFonts w:ascii="Arial" w:hAnsi="Arial" w:cs="Arial"/>
          <w:sz w:val="24"/>
          <w:szCs w:val="24"/>
        </w:rPr>
        <w:t>de los videojuegos, con licencias desarrolladas junto a estudios españoles y grandes editores, como los dos primeros videojuegos de</w:t>
      </w:r>
      <w:r w:rsidR="00CC385C" w:rsidRPr="00E83E73">
        <w:rPr>
          <w:rFonts w:ascii="Arial" w:hAnsi="Arial" w:cs="Arial"/>
          <w:sz w:val="24"/>
          <w:szCs w:val="24"/>
        </w:rPr>
        <w:t xml:space="preserve"> la saga</w:t>
      </w:r>
      <w:r w:rsidRPr="00E83E73">
        <w:rPr>
          <w:rFonts w:ascii="Arial" w:hAnsi="Arial" w:cs="Arial"/>
          <w:sz w:val="24"/>
          <w:szCs w:val="24"/>
        </w:rPr>
        <w:t xml:space="preserve"> </w:t>
      </w:r>
      <w:r w:rsidR="0071186B" w:rsidRPr="00C40773">
        <w:rPr>
          <w:rFonts w:ascii="Arial" w:hAnsi="Arial" w:cs="Arial"/>
          <w:sz w:val="24"/>
          <w:szCs w:val="24"/>
        </w:rPr>
        <w:t>‘</w:t>
      </w:r>
      <w:r w:rsidRPr="00C40773">
        <w:rPr>
          <w:rFonts w:ascii="Arial" w:hAnsi="Arial" w:cs="Arial"/>
          <w:sz w:val="24"/>
          <w:szCs w:val="24"/>
        </w:rPr>
        <w:t>Tadeo Jones</w:t>
      </w:r>
      <w:r w:rsidR="0071186B" w:rsidRPr="00C40773">
        <w:rPr>
          <w:rFonts w:ascii="Arial" w:hAnsi="Arial" w:cs="Arial"/>
          <w:sz w:val="24"/>
          <w:szCs w:val="24"/>
        </w:rPr>
        <w:t>’</w:t>
      </w:r>
      <w:r w:rsidRPr="00C40773">
        <w:rPr>
          <w:rFonts w:ascii="Arial" w:hAnsi="Arial" w:cs="Arial"/>
          <w:sz w:val="24"/>
          <w:szCs w:val="24"/>
        </w:rPr>
        <w:t xml:space="preserve"> y el de ‘Atrapa la Bandera’, </w:t>
      </w:r>
      <w:r w:rsidR="00CC385C" w:rsidRPr="00C40773">
        <w:rPr>
          <w:rFonts w:ascii="Arial" w:hAnsi="Arial" w:cs="Arial"/>
          <w:sz w:val="24"/>
          <w:szCs w:val="24"/>
        </w:rPr>
        <w:t xml:space="preserve">también de la mano de </w:t>
      </w:r>
      <w:proofErr w:type="spellStart"/>
      <w:r w:rsidRPr="00C40773">
        <w:rPr>
          <w:rFonts w:ascii="Arial" w:hAnsi="Arial" w:cs="Arial"/>
          <w:sz w:val="24"/>
          <w:szCs w:val="24"/>
        </w:rPr>
        <w:t>PlayStation</w:t>
      </w:r>
      <w:r w:rsidR="00D227B5" w:rsidRPr="00C40773">
        <w:rPr>
          <w:rFonts w:ascii="Arial" w:hAnsi="Arial" w:cs="Arial"/>
          <w:sz w:val="24"/>
          <w:szCs w:val="24"/>
        </w:rPr>
        <w:t>®Talents</w:t>
      </w:r>
      <w:proofErr w:type="spellEnd"/>
      <w:r w:rsidRPr="00C40773">
        <w:rPr>
          <w:rFonts w:ascii="Arial" w:hAnsi="Arial" w:cs="Arial"/>
          <w:sz w:val="24"/>
          <w:szCs w:val="24"/>
        </w:rPr>
        <w:t xml:space="preserve">. </w:t>
      </w:r>
      <w:r w:rsidR="003648EC" w:rsidRPr="00C40773">
        <w:rPr>
          <w:rFonts w:ascii="Arial" w:hAnsi="Arial" w:cs="Arial"/>
          <w:sz w:val="24"/>
          <w:szCs w:val="24"/>
        </w:rPr>
        <w:t xml:space="preserve">Como Mediaset </w:t>
      </w:r>
      <w:proofErr w:type="spellStart"/>
      <w:r w:rsidR="003648EC" w:rsidRPr="00C40773">
        <w:rPr>
          <w:rFonts w:ascii="Arial" w:hAnsi="Arial" w:cs="Arial"/>
          <w:sz w:val="24"/>
          <w:szCs w:val="24"/>
        </w:rPr>
        <w:t>Games</w:t>
      </w:r>
      <w:proofErr w:type="spellEnd"/>
      <w:r w:rsidR="003648EC" w:rsidRPr="00C40773">
        <w:rPr>
          <w:rFonts w:ascii="Arial" w:hAnsi="Arial" w:cs="Arial"/>
          <w:sz w:val="24"/>
          <w:szCs w:val="24"/>
        </w:rPr>
        <w:t xml:space="preserve"> se han desarrollado los juegos de ‘Tadeo Jones. La Tabla Esmeralda’, así como otras dos licencias vinculadas a títulos cinematográficos del grupo: ‘</w:t>
      </w:r>
      <w:proofErr w:type="spellStart"/>
      <w:r w:rsidR="003648EC" w:rsidRPr="00C40773">
        <w:rPr>
          <w:rFonts w:ascii="Arial" w:hAnsi="Arial" w:cs="Arial"/>
          <w:sz w:val="24"/>
          <w:szCs w:val="24"/>
        </w:rPr>
        <w:t>Way</w:t>
      </w:r>
      <w:proofErr w:type="spellEnd"/>
      <w:r w:rsidR="003648EC" w:rsidRPr="00C40773">
        <w:rPr>
          <w:rFonts w:ascii="Arial" w:hAnsi="Arial" w:cs="Arial"/>
          <w:sz w:val="24"/>
          <w:szCs w:val="24"/>
        </w:rPr>
        <w:t xml:space="preserve"> Down’ y ‘</w:t>
      </w:r>
      <w:proofErr w:type="spellStart"/>
      <w:r w:rsidR="003648EC" w:rsidRPr="00C40773">
        <w:rPr>
          <w:rFonts w:ascii="Arial" w:hAnsi="Arial" w:cs="Arial"/>
          <w:sz w:val="24"/>
          <w:szCs w:val="24"/>
        </w:rPr>
        <w:t>MalnaZidos</w:t>
      </w:r>
      <w:proofErr w:type="spellEnd"/>
      <w:r w:rsidR="003648EC" w:rsidRPr="00C40773">
        <w:rPr>
          <w:rFonts w:ascii="Arial" w:hAnsi="Arial" w:cs="Arial"/>
          <w:sz w:val="24"/>
          <w:szCs w:val="24"/>
        </w:rPr>
        <w:t>’.</w:t>
      </w:r>
      <w:r w:rsidR="00C40773" w:rsidRPr="00C40773">
        <w:rPr>
          <w:rFonts w:ascii="Arial" w:hAnsi="Arial" w:cs="Arial"/>
          <w:sz w:val="24"/>
          <w:szCs w:val="24"/>
        </w:rPr>
        <w:t xml:space="preserve"> </w:t>
      </w:r>
      <w:r w:rsidRPr="00C40773">
        <w:rPr>
          <w:rFonts w:ascii="Arial" w:hAnsi="Arial" w:cs="Arial"/>
          <w:sz w:val="24"/>
          <w:szCs w:val="24"/>
        </w:rPr>
        <w:t xml:space="preserve">Más allá de </w:t>
      </w:r>
      <w:r w:rsidR="005A1337" w:rsidRPr="00C40773">
        <w:rPr>
          <w:rFonts w:ascii="Arial" w:hAnsi="Arial" w:cs="Arial"/>
          <w:sz w:val="24"/>
          <w:szCs w:val="24"/>
        </w:rPr>
        <w:t xml:space="preserve">estos </w:t>
      </w:r>
      <w:r w:rsidRPr="00C40773">
        <w:rPr>
          <w:rFonts w:ascii="Arial" w:hAnsi="Arial" w:cs="Arial"/>
          <w:sz w:val="24"/>
          <w:szCs w:val="24"/>
        </w:rPr>
        <w:t xml:space="preserve">títulos de cine, </w:t>
      </w:r>
      <w:r w:rsidR="00C40773" w:rsidRPr="00C40773">
        <w:rPr>
          <w:rFonts w:ascii="Arial" w:hAnsi="Arial" w:cs="Arial"/>
          <w:sz w:val="24"/>
          <w:szCs w:val="24"/>
        </w:rPr>
        <w:t xml:space="preserve">Mediaset España </w:t>
      </w:r>
      <w:r w:rsidRPr="00C40773">
        <w:rPr>
          <w:rFonts w:ascii="Arial" w:hAnsi="Arial" w:cs="Arial"/>
          <w:sz w:val="24"/>
          <w:szCs w:val="24"/>
        </w:rPr>
        <w:t xml:space="preserve">también ha </w:t>
      </w:r>
      <w:r w:rsidR="00CC385C" w:rsidRPr="00C40773">
        <w:rPr>
          <w:rFonts w:ascii="Arial" w:hAnsi="Arial" w:cs="Arial"/>
          <w:sz w:val="24"/>
          <w:szCs w:val="24"/>
        </w:rPr>
        <w:t xml:space="preserve">generado </w:t>
      </w:r>
      <w:r w:rsidR="00EE1E78" w:rsidRPr="00C40773">
        <w:rPr>
          <w:rFonts w:ascii="Arial" w:hAnsi="Arial" w:cs="Arial"/>
          <w:sz w:val="24"/>
          <w:szCs w:val="24"/>
        </w:rPr>
        <w:t>videojuegos a partir de formatos de televisión</w:t>
      </w:r>
      <w:r w:rsidRPr="00C40773">
        <w:rPr>
          <w:rFonts w:ascii="Arial" w:hAnsi="Arial" w:cs="Arial"/>
          <w:sz w:val="24"/>
          <w:szCs w:val="24"/>
        </w:rPr>
        <w:t xml:space="preserve"> como ‘Levántate </w:t>
      </w:r>
      <w:proofErr w:type="spellStart"/>
      <w:r w:rsidRPr="00C40773">
        <w:rPr>
          <w:rFonts w:ascii="Arial" w:hAnsi="Arial" w:cs="Arial"/>
          <w:sz w:val="24"/>
          <w:szCs w:val="24"/>
        </w:rPr>
        <w:t>All</w:t>
      </w:r>
      <w:proofErr w:type="spellEnd"/>
      <w:r w:rsidRPr="00C40773">
        <w:rPr>
          <w:rFonts w:ascii="Arial" w:hAnsi="Arial" w:cs="Arial"/>
          <w:sz w:val="24"/>
          <w:szCs w:val="24"/>
        </w:rPr>
        <w:t xml:space="preserve"> </w:t>
      </w:r>
      <w:proofErr w:type="spellStart"/>
      <w:r w:rsidRPr="00C40773">
        <w:rPr>
          <w:rFonts w:ascii="Arial" w:hAnsi="Arial" w:cs="Arial"/>
          <w:sz w:val="24"/>
          <w:szCs w:val="24"/>
        </w:rPr>
        <w:t>Stars</w:t>
      </w:r>
      <w:proofErr w:type="spellEnd"/>
      <w:r w:rsidRPr="00C40773">
        <w:rPr>
          <w:rFonts w:ascii="Arial" w:hAnsi="Arial" w:cs="Arial"/>
          <w:sz w:val="24"/>
          <w:szCs w:val="24"/>
        </w:rPr>
        <w:t>’</w:t>
      </w:r>
      <w:r w:rsidR="00783B66" w:rsidRPr="00C40773">
        <w:rPr>
          <w:rFonts w:ascii="Arial" w:hAnsi="Arial" w:cs="Arial"/>
          <w:sz w:val="24"/>
          <w:szCs w:val="24"/>
        </w:rPr>
        <w:t xml:space="preserve"> </w:t>
      </w:r>
      <w:r w:rsidRPr="00C40773">
        <w:rPr>
          <w:rFonts w:ascii="Arial" w:hAnsi="Arial" w:cs="Arial"/>
          <w:sz w:val="24"/>
          <w:szCs w:val="24"/>
        </w:rPr>
        <w:t>o ‘Deportes Cuatro</w:t>
      </w:r>
      <w:r w:rsidR="00CC385C" w:rsidRPr="00C40773">
        <w:rPr>
          <w:rFonts w:ascii="Arial" w:hAnsi="Arial" w:cs="Arial"/>
          <w:sz w:val="24"/>
          <w:szCs w:val="24"/>
        </w:rPr>
        <w:t>’</w:t>
      </w:r>
      <w:r w:rsidRPr="00C40773">
        <w:rPr>
          <w:rFonts w:ascii="Arial" w:hAnsi="Arial" w:cs="Arial"/>
          <w:sz w:val="24"/>
          <w:szCs w:val="24"/>
        </w:rPr>
        <w:t>.</w:t>
      </w:r>
    </w:p>
    <w:sectPr w:rsidR="00FD50A7" w:rsidRPr="00FD7F7A" w:rsidSect="00744947">
      <w:footerReference w:type="default" r:id="rId10"/>
      <w:pgSz w:w="11906" w:h="16838"/>
      <w:pgMar w:top="1417" w:right="1558" w:bottom="1418" w:left="1701"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2523A" w14:textId="77777777" w:rsidR="00A33F2C" w:rsidRDefault="00A33F2C" w:rsidP="00B23904">
      <w:pPr>
        <w:spacing w:after="0" w:line="240" w:lineRule="auto"/>
      </w:pPr>
      <w:r>
        <w:separator/>
      </w:r>
    </w:p>
  </w:endnote>
  <w:endnote w:type="continuationSeparator" w:id="0">
    <w:p w14:paraId="46456BC5" w14:textId="77777777" w:rsidR="00A33F2C" w:rsidRDefault="00A33F2C" w:rsidP="00B23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1E251" w14:textId="77777777" w:rsidR="00B23904" w:rsidRDefault="00E6352E">
    <w:pPr>
      <w:pStyle w:val="Piedepgina"/>
    </w:pPr>
    <w:r w:rsidRPr="00B23904">
      <w:rPr>
        <w:noProof/>
        <w:lang w:eastAsia="es-ES"/>
      </w:rPr>
      <w:drawing>
        <wp:anchor distT="0" distB="0" distL="114300" distR="114300" simplePos="0" relativeHeight="251658240" behindDoc="0" locked="0" layoutInCell="1" allowOverlap="1" wp14:anchorId="2BCD99BA" wp14:editId="098F4F9D">
          <wp:simplePos x="0" y="0"/>
          <wp:positionH relativeFrom="margin">
            <wp:posOffset>5042535</wp:posOffset>
          </wp:positionH>
          <wp:positionV relativeFrom="page">
            <wp:posOffset>9768205</wp:posOffset>
          </wp:positionV>
          <wp:extent cx="564515" cy="564515"/>
          <wp:effectExtent l="0" t="0" r="6985" b="0"/>
          <wp:wrapSquare wrapText="bothSides"/>
          <wp:docPr id="4" name="Imagen 4" descr="M:\REDES SOCIALES CORPORATIVAS\LOGOS\mediaset azul medias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EDES SOCIALES CORPORATIVAS\LOGOS\mediaset azul mediase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4515" cy="564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23904">
      <w:rPr>
        <w:noProof/>
        <w:lang w:eastAsia="es-ES"/>
      </w:rPr>
      <w:drawing>
        <wp:anchor distT="0" distB="0" distL="114300" distR="114300" simplePos="0" relativeHeight="251660288" behindDoc="0" locked="0" layoutInCell="1" allowOverlap="1" wp14:anchorId="59EDE1BF" wp14:editId="15FA4092">
          <wp:simplePos x="0" y="0"/>
          <wp:positionH relativeFrom="page">
            <wp:posOffset>4908550</wp:posOffset>
          </wp:positionH>
          <wp:positionV relativeFrom="page">
            <wp:posOffset>10131316</wp:posOffset>
          </wp:positionV>
          <wp:extent cx="2821940" cy="283210"/>
          <wp:effectExtent l="0" t="0" r="0" b="0"/>
          <wp:wrapSquare wrapText="bothSides"/>
          <wp:docPr id="6" name="Imagen 6" descr="C:\Users\dmadrigal\Desktop\urlsite.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madrigal\Desktop\urlsite.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21940" cy="2832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23904">
      <w:t xml:space="preserve">                                                                                               </w:t>
    </w:r>
  </w:p>
  <w:p w14:paraId="7634231A" w14:textId="77777777" w:rsidR="00B23904" w:rsidRDefault="00B2390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15BEF" w14:textId="77777777" w:rsidR="00A33F2C" w:rsidRDefault="00A33F2C" w:rsidP="00B23904">
      <w:pPr>
        <w:spacing w:after="0" w:line="240" w:lineRule="auto"/>
      </w:pPr>
      <w:r>
        <w:separator/>
      </w:r>
    </w:p>
  </w:footnote>
  <w:footnote w:type="continuationSeparator" w:id="0">
    <w:p w14:paraId="2C823AF1" w14:textId="77777777" w:rsidR="00A33F2C" w:rsidRDefault="00A33F2C" w:rsidP="00B239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704FD8"/>
    <w:multiLevelType w:val="hybridMultilevel"/>
    <w:tmpl w:val="905246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62C15D4B"/>
    <w:multiLevelType w:val="hybridMultilevel"/>
    <w:tmpl w:val="845AF4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240408250">
    <w:abstractNumId w:val="0"/>
  </w:num>
  <w:num w:numId="2" w16cid:durableId="19261061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CF9"/>
    <w:rsid w:val="00013716"/>
    <w:rsid w:val="00023DCF"/>
    <w:rsid w:val="000270D3"/>
    <w:rsid w:val="00032C68"/>
    <w:rsid w:val="000406E0"/>
    <w:rsid w:val="00041A9B"/>
    <w:rsid w:val="000456C7"/>
    <w:rsid w:val="0005080B"/>
    <w:rsid w:val="0005096A"/>
    <w:rsid w:val="00053655"/>
    <w:rsid w:val="00070AF2"/>
    <w:rsid w:val="00074F2C"/>
    <w:rsid w:val="00080DB8"/>
    <w:rsid w:val="00081428"/>
    <w:rsid w:val="00087A8E"/>
    <w:rsid w:val="000914BC"/>
    <w:rsid w:val="00091800"/>
    <w:rsid w:val="00091CAB"/>
    <w:rsid w:val="000969D2"/>
    <w:rsid w:val="00096FC5"/>
    <w:rsid w:val="000A03B1"/>
    <w:rsid w:val="000A1470"/>
    <w:rsid w:val="000A467F"/>
    <w:rsid w:val="000A61D5"/>
    <w:rsid w:val="000A6DA1"/>
    <w:rsid w:val="000A73F2"/>
    <w:rsid w:val="000B03B4"/>
    <w:rsid w:val="000B1BD1"/>
    <w:rsid w:val="000B54EB"/>
    <w:rsid w:val="000B7FEE"/>
    <w:rsid w:val="000C0E5F"/>
    <w:rsid w:val="000C6A96"/>
    <w:rsid w:val="000D5779"/>
    <w:rsid w:val="000E0EF9"/>
    <w:rsid w:val="000E0F6D"/>
    <w:rsid w:val="000E2779"/>
    <w:rsid w:val="000E2CB1"/>
    <w:rsid w:val="000E54AF"/>
    <w:rsid w:val="000E6257"/>
    <w:rsid w:val="000E6DF2"/>
    <w:rsid w:val="000F38BF"/>
    <w:rsid w:val="001010F8"/>
    <w:rsid w:val="0010199E"/>
    <w:rsid w:val="00101B0F"/>
    <w:rsid w:val="00105F84"/>
    <w:rsid w:val="00106670"/>
    <w:rsid w:val="001147BC"/>
    <w:rsid w:val="00115AD4"/>
    <w:rsid w:val="00120F03"/>
    <w:rsid w:val="00127020"/>
    <w:rsid w:val="00127DB6"/>
    <w:rsid w:val="00130AC9"/>
    <w:rsid w:val="00144112"/>
    <w:rsid w:val="0014782F"/>
    <w:rsid w:val="00147951"/>
    <w:rsid w:val="00150DF0"/>
    <w:rsid w:val="00153190"/>
    <w:rsid w:val="00153977"/>
    <w:rsid w:val="00154A3A"/>
    <w:rsid w:val="00157875"/>
    <w:rsid w:val="00160481"/>
    <w:rsid w:val="001649D2"/>
    <w:rsid w:val="00165836"/>
    <w:rsid w:val="001658AB"/>
    <w:rsid w:val="001672DE"/>
    <w:rsid w:val="00174469"/>
    <w:rsid w:val="0017461E"/>
    <w:rsid w:val="00174A49"/>
    <w:rsid w:val="00176684"/>
    <w:rsid w:val="00181B51"/>
    <w:rsid w:val="0018452B"/>
    <w:rsid w:val="00186215"/>
    <w:rsid w:val="001978CC"/>
    <w:rsid w:val="001A06AE"/>
    <w:rsid w:val="001A1634"/>
    <w:rsid w:val="001A717A"/>
    <w:rsid w:val="001A74E8"/>
    <w:rsid w:val="001B0BEA"/>
    <w:rsid w:val="001B5BA4"/>
    <w:rsid w:val="001C1A0B"/>
    <w:rsid w:val="001C29EB"/>
    <w:rsid w:val="001C4ACC"/>
    <w:rsid w:val="001C4C53"/>
    <w:rsid w:val="001C655B"/>
    <w:rsid w:val="001D0ECF"/>
    <w:rsid w:val="001D2385"/>
    <w:rsid w:val="001D2608"/>
    <w:rsid w:val="001D57D2"/>
    <w:rsid w:val="001D6822"/>
    <w:rsid w:val="001E03C7"/>
    <w:rsid w:val="001E40F5"/>
    <w:rsid w:val="001E4729"/>
    <w:rsid w:val="001F19FB"/>
    <w:rsid w:val="001F2CF8"/>
    <w:rsid w:val="001F42E2"/>
    <w:rsid w:val="001F661B"/>
    <w:rsid w:val="001F6EA9"/>
    <w:rsid w:val="002028E7"/>
    <w:rsid w:val="00216915"/>
    <w:rsid w:val="00221387"/>
    <w:rsid w:val="00224691"/>
    <w:rsid w:val="00224D4F"/>
    <w:rsid w:val="00224F8A"/>
    <w:rsid w:val="0022602B"/>
    <w:rsid w:val="002316B5"/>
    <w:rsid w:val="00235CC8"/>
    <w:rsid w:val="002371E8"/>
    <w:rsid w:val="00246ED3"/>
    <w:rsid w:val="00250ED4"/>
    <w:rsid w:val="0025416A"/>
    <w:rsid w:val="00254B3D"/>
    <w:rsid w:val="00255731"/>
    <w:rsid w:val="002602B2"/>
    <w:rsid w:val="00260E1E"/>
    <w:rsid w:val="00261FEB"/>
    <w:rsid w:val="002648F7"/>
    <w:rsid w:val="00266A89"/>
    <w:rsid w:val="0027200F"/>
    <w:rsid w:val="002739B1"/>
    <w:rsid w:val="00276682"/>
    <w:rsid w:val="002768B2"/>
    <w:rsid w:val="00276A79"/>
    <w:rsid w:val="00277D55"/>
    <w:rsid w:val="0028454A"/>
    <w:rsid w:val="0028722E"/>
    <w:rsid w:val="00292700"/>
    <w:rsid w:val="002940C5"/>
    <w:rsid w:val="002A3455"/>
    <w:rsid w:val="002A673B"/>
    <w:rsid w:val="002B6743"/>
    <w:rsid w:val="002B77E4"/>
    <w:rsid w:val="002C11A5"/>
    <w:rsid w:val="002C1DBB"/>
    <w:rsid w:val="002C250B"/>
    <w:rsid w:val="002C6DAD"/>
    <w:rsid w:val="002D1159"/>
    <w:rsid w:val="002D23D1"/>
    <w:rsid w:val="002D243E"/>
    <w:rsid w:val="002D4CD6"/>
    <w:rsid w:val="002D5B78"/>
    <w:rsid w:val="002D68C6"/>
    <w:rsid w:val="002E0C88"/>
    <w:rsid w:val="002F1248"/>
    <w:rsid w:val="002F1D00"/>
    <w:rsid w:val="002F2E64"/>
    <w:rsid w:val="002F4D1B"/>
    <w:rsid w:val="002F6216"/>
    <w:rsid w:val="002F6C41"/>
    <w:rsid w:val="00303A25"/>
    <w:rsid w:val="00303DC5"/>
    <w:rsid w:val="003049E8"/>
    <w:rsid w:val="00306813"/>
    <w:rsid w:val="00315DC2"/>
    <w:rsid w:val="00323960"/>
    <w:rsid w:val="00324271"/>
    <w:rsid w:val="00330F39"/>
    <w:rsid w:val="0033318D"/>
    <w:rsid w:val="00333776"/>
    <w:rsid w:val="00344EB9"/>
    <w:rsid w:val="00345239"/>
    <w:rsid w:val="00346221"/>
    <w:rsid w:val="003475A2"/>
    <w:rsid w:val="0035014E"/>
    <w:rsid w:val="00351486"/>
    <w:rsid w:val="003570D9"/>
    <w:rsid w:val="003572B8"/>
    <w:rsid w:val="003648EC"/>
    <w:rsid w:val="00366452"/>
    <w:rsid w:val="0037164F"/>
    <w:rsid w:val="0037584B"/>
    <w:rsid w:val="00384596"/>
    <w:rsid w:val="003873A7"/>
    <w:rsid w:val="0039646C"/>
    <w:rsid w:val="00397032"/>
    <w:rsid w:val="003A2013"/>
    <w:rsid w:val="003A238D"/>
    <w:rsid w:val="003A4F68"/>
    <w:rsid w:val="003A5FB3"/>
    <w:rsid w:val="003B43F9"/>
    <w:rsid w:val="003C3682"/>
    <w:rsid w:val="003C5A8A"/>
    <w:rsid w:val="003C6411"/>
    <w:rsid w:val="003D16A2"/>
    <w:rsid w:val="003E035E"/>
    <w:rsid w:val="003E42B8"/>
    <w:rsid w:val="003E5146"/>
    <w:rsid w:val="003E730F"/>
    <w:rsid w:val="004076FB"/>
    <w:rsid w:val="00407ABE"/>
    <w:rsid w:val="00411991"/>
    <w:rsid w:val="00416BF1"/>
    <w:rsid w:val="00417BE1"/>
    <w:rsid w:val="00422D41"/>
    <w:rsid w:val="0042375E"/>
    <w:rsid w:val="00423F72"/>
    <w:rsid w:val="00430014"/>
    <w:rsid w:val="0043079F"/>
    <w:rsid w:val="00442388"/>
    <w:rsid w:val="004437E9"/>
    <w:rsid w:val="00445CAC"/>
    <w:rsid w:val="00447D53"/>
    <w:rsid w:val="00450D35"/>
    <w:rsid w:val="0045164C"/>
    <w:rsid w:val="00461409"/>
    <w:rsid w:val="0046157D"/>
    <w:rsid w:val="00466F9C"/>
    <w:rsid w:val="004728FE"/>
    <w:rsid w:val="00472E2E"/>
    <w:rsid w:val="004764BD"/>
    <w:rsid w:val="004826D3"/>
    <w:rsid w:val="004908DE"/>
    <w:rsid w:val="0049473F"/>
    <w:rsid w:val="004947C4"/>
    <w:rsid w:val="00496277"/>
    <w:rsid w:val="0049782C"/>
    <w:rsid w:val="004A07E6"/>
    <w:rsid w:val="004A0E23"/>
    <w:rsid w:val="004A1970"/>
    <w:rsid w:val="004A2C9F"/>
    <w:rsid w:val="004A2DF6"/>
    <w:rsid w:val="004B0D19"/>
    <w:rsid w:val="004B1F09"/>
    <w:rsid w:val="004B4A4E"/>
    <w:rsid w:val="004B73DE"/>
    <w:rsid w:val="004B75A9"/>
    <w:rsid w:val="004C3186"/>
    <w:rsid w:val="004C70A0"/>
    <w:rsid w:val="004D011E"/>
    <w:rsid w:val="004D332D"/>
    <w:rsid w:val="004D34CA"/>
    <w:rsid w:val="004D49C9"/>
    <w:rsid w:val="004D51B3"/>
    <w:rsid w:val="004D7A69"/>
    <w:rsid w:val="004E0A20"/>
    <w:rsid w:val="004E3AE2"/>
    <w:rsid w:val="004E3B9A"/>
    <w:rsid w:val="004E4125"/>
    <w:rsid w:val="004E769F"/>
    <w:rsid w:val="004F0298"/>
    <w:rsid w:val="004F1F5E"/>
    <w:rsid w:val="004F392C"/>
    <w:rsid w:val="004F4303"/>
    <w:rsid w:val="00502506"/>
    <w:rsid w:val="00502A99"/>
    <w:rsid w:val="00503C1B"/>
    <w:rsid w:val="00503DE3"/>
    <w:rsid w:val="0050509D"/>
    <w:rsid w:val="0050668C"/>
    <w:rsid w:val="00511A0F"/>
    <w:rsid w:val="005129E7"/>
    <w:rsid w:val="00525634"/>
    <w:rsid w:val="00525CE0"/>
    <w:rsid w:val="00525EF0"/>
    <w:rsid w:val="00526186"/>
    <w:rsid w:val="005261E5"/>
    <w:rsid w:val="00527B59"/>
    <w:rsid w:val="005327FE"/>
    <w:rsid w:val="00547433"/>
    <w:rsid w:val="00553510"/>
    <w:rsid w:val="00554DBF"/>
    <w:rsid w:val="00557A6D"/>
    <w:rsid w:val="0056107C"/>
    <w:rsid w:val="0056328C"/>
    <w:rsid w:val="00564990"/>
    <w:rsid w:val="0056798A"/>
    <w:rsid w:val="00567A20"/>
    <w:rsid w:val="005719B4"/>
    <w:rsid w:val="00572EA0"/>
    <w:rsid w:val="00580EFE"/>
    <w:rsid w:val="00585FD1"/>
    <w:rsid w:val="00591789"/>
    <w:rsid w:val="005A1337"/>
    <w:rsid w:val="005A47B6"/>
    <w:rsid w:val="005A6D84"/>
    <w:rsid w:val="005A6F49"/>
    <w:rsid w:val="005A7242"/>
    <w:rsid w:val="005D3280"/>
    <w:rsid w:val="005D3FA6"/>
    <w:rsid w:val="005D4C24"/>
    <w:rsid w:val="005D6BEA"/>
    <w:rsid w:val="005E0162"/>
    <w:rsid w:val="005E0D4D"/>
    <w:rsid w:val="005E364B"/>
    <w:rsid w:val="005E5922"/>
    <w:rsid w:val="005E694A"/>
    <w:rsid w:val="005E7D63"/>
    <w:rsid w:val="00602BC1"/>
    <w:rsid w:val="00605C68"/>
    <w:rsid w:val="00607F94"/>
    <w:rsid w:val="00622499"/>
    <w:rsid w:val="0063011C"/>
    <w:rsid w:val="0063148F"/>
    <w:rsid w:val="00635C1E"/>
    <w:rsid w:val="00643A25"/>
    <w:rsid w:val="006544F7"/>
    <w:rsid w:val="00655CAF"/>
    <w:rsid w:val="00655CCD"/>
    <w:rsid w:val="00661207"/>
    <w:rsid w:val="00662187"/>
    <w:rsid w:val="00663CE2"/>
    <w:rsid w:val="006648CE"/>
    <w:rsid w:val="00666047"/>
    <w:rsid w:val="0066730E"/>
    <w:rsid w:val="00667F05"/>
    <w:rsid w:val="00677FBD"/>
    <w:rsid w:val="00681A2D"/>
    <w:rsid w:val="00685152"/>
    <w:rsid w:val="006865DF"/>
    <w:rsid w:val="00686B68"/>
    <w:rsid w:val="006910DB"/>
    <w:rsid w:val="00691DCC"/>
    <w:rsid w:val="006965AA"/>
    <w:rsid w:val="006A10C9"/>
    <w:rsid w:val="006A2660"/>
    <w:rsid w:val="006B2A14"/>
    <w:rsid w:val="006B3056"/>
    <w:rsid w:val="006B54A9"/>
    <w:rsid w:val="006B6A5F"/>
    <w:rsid w:val="006C053C"/>
    <w:rsid w:val="006C0C0F"/>
    <w:rsid w:val="006C72DE"/>
    <w:rsid w:val="006E3177"/>
    <w:rsid w:val="006E7284"/>
    <w:rsid w:val="006F0856"/>
    <w:rsid w:val="006F2B61"/>
    <w:rsid w:val="006F58EC"/>
    <w:rsid w:val="006F76DE"/>
    <w:rsid w:val="00704421"/>
    <w:rsid w:val="007056EC"/>
    <w:rsid w:val="0070633F"/>
    <w:rsid w:val="0071186B"/>
    <w:rsid w:val="007123E4"/>
    <w:rsid w:val="00714290"/>
    <w:rsid w:val="007147C9"/>
    <w:rsid w:val="00717BFC"/>
    <w:rsid w:val="0072078D"/>
    <w:rsid w:val="007224D8"/>
    <w:rsid w:val="00726D1B"/>
    <w:rsid w:val="00734E9D"/>
    <w:rsid w:val="00735AEB"/>
    <w:rsid w:val="00740153"/>
    <w:rsid w:val="00744947"/>
    <w:rsid w:val="0075304F"/>
    <w:rsid w:val="0075593D"/>
    <w:rsid w:val="0076467F"/>
    <w:rsid w:val="00766AB5"/>
    <w:rsid w:val="00766D09"/>
    <w:rsid w:val="00770CDA"/>
    <w:rsid w:val="00770EDE"/>
    <w:rsid w:val="00774538"/>
    <w:rsid w:val="00776A50"/>
    <w:rsid w:val="00781CE7"/>
    <w:rsid w:val="007830CA"/>
    <w:rsid w:val="00783B66"/>
    <w:rsid w:val="00786425"/>
    <w:rsid w:val="00787E2B"/>
    <w:rsid w:val="00792BAE"/>
    <w:rsid w:val="00796298"/>
    <w:rsid w:val="007A061E"/>
    <w:rsid w:val="007A0C7E"/>
    <w:rsid w:val="007A1980"/>
    <w:rsid w:val="007A1DD0"/>
    <w:rsid w:val="007A3BC7"/>
    <w:rsid w:val="007A44F0"/>
    <w:rsid w:val="007A4618"/>
    <w:rsid w:val="007B08B3"/>
    <w:rsid w:val="007B0C8C"/>
    <w:rsid w:val="007B2898"/>
    <w:rsid w:val="007B3BAD"/>
    <w:rsid w:val="007B56C3"/>
    <w:rsid w:val="007B78BC"/>
    <w:rsid w:val="007C5712"/>
    <w:rsid w:val="007C7D80"/>
    <w:rsid w:val="007C7E10"/>
    <w:rsid w:val="007D3078"/>
    <w:rsid w:val="007E4DBF"/>
    <w:rsid w:val="007E7B80"/>
    <w:rsid w:val="007F2244"/>
    <w:rsid w:val="007F2CD5"/>
    <w:rsid w:val="00802775"/>
    <w:rsid w:val="00802C28"/>
    <w:rsid w:val="00803181"/>
    <w:rsid w:val="008058E8"/>
    <w:rsid w:val="00826284"/>
    <w:rsid w:val="00833F96"/>
    <w:rsid w:val="00836196"/>
    <w:rsid w:val="00836283"/>
    <w:rsid w:val="008362FE"/>
    <w:rsid w:val="00841B52"/>
    <w:rsid w:val="00844262"/>
    <w:rsid w:val="00854C44"/>
    <w:rsid w:val="00854FA7"/>
    <w:rsid w:val="00855ED9"/>
    <w:rsid w:val="00865CDF"/>
    <w:rsid w:val="00867EAE"/>
    <w:rsid w:val="008755D1"/>
    <w:rsid w:val="00875C75"/>
    <w:rsid w:val="00883B62"/>
    <w:rsid w:val="00887F4D"/>
    <w:rsid w:val="0089602D"/>
    <w:rsid w:val="00897338"/>
    <w:rsid w:val="008A2341"/>
    <w:rsid w:val="008B3E5F"/>
    <w:rsid w:val="008C0085"/>
    <w:rsid w:val="008C5474"/>
    <w:rsid w:val="008D7F17"/>
    <w:rsid w:val="008E7161"/>
    <w:rsid w:val="008F1489"/>
    <w:rsid w:val="008F4668"/>
    <w:rsid w:val="008F4E80"/>
    <w:rsid w:val="008F528E"/>
    <w:rsid w:val="008F5648"/>
    <w:rsid w:val="00900D0C"/>
    <w:rsid w:val="00900E13"/>
    <w:rsid w:val="00902FE0"/>
    <w:rsid w:val="009072CB"/>
    <w:rsid w:val="00910438"/>
    <w:rsid w:val="00911A24"/>
    <w:rsid w:val="009134CA"/>
    <w:rsid w:val="0091352E"/>
    <w:rsid w:val="00921BC5"/>
    <w:rsid w:val="009259AB"/>
    <w:rsid w:val="009267F4"/>
    <w:rsid w:val="00934A97"/>
    <w:rsid w:val="00942437"/>
    <w:rsid w:val="00943B9F"/>
    <w:rsid w:val="00945E23"/>
    <w:rsid w:val="00950256"/>
    <w:rsid w:val="0095396C"/>
    <w:rsid w:val="00954C60"/>
    <w:rsid w:val="00960399"/>
    <w:rsid w:val="00961B07"/>
    <w:rsid w:val="0096236C"/>
    <w:rsid w:val="009638AD"/>
    <w:rsid w:val="00965DC0"/>
    <w:rsid w:val="00965FA0"/>
    <w:rsid w:val="00966507"/>
    <w:rsid w:val="00970A89"/>
    <w:rsid w:val="00976D23"/>
    <w:rsid w:val="00990906"/>
    <w:rsid w:val="00990F08"/>
    <w:rsid w:val="00992B55"/>
    <w:rsid w:val="0099465B"/>
    <w:rsid w:val="00996940"/>
    <w:rsid w:val="009A09D1"/>
    <w:rsid w:val="009A1354"/>
    <w:rsid w:val="009A30FA"/>
    <w:rsid w:val="009A5081"/>
    <w:rsid w:val="009B19B6"/>
    <w:rsid w:val="009B5F55"/>
    <w:rsid w:val="009B6E6B"/>
    <w:rsid w:val="009B77E9"/>
    <w:rsid w:val="009C201C"/>
    <w:rsid w:val="009D053C"/>
    <w:rsid w:val="009D2D74"/>
    <w:rsid w:val="009D46F4"/>
    <w:rsid w:val="009F012F"/>
    <w:rsid w:val="009F49FD"/>
    <w:rsid w:val="009F5DBC"/>
    <w:rsid w:val="00A144C8"/>
    <w:rsid w:val="00A162A9"/>
    <w:rsid w:val="00A225FE"/>
    <w:rsid w:val="00A23F8E"/>
    <w:rsid w:val="00A25A4F"/>
    <w:rsid w:val="00A27949"/>
    <w:rsid w:val="00A30B6D"/>
    <w:rsid w:val="00A31340"/>
    <w:rsid w:val="00A32A9A"/>
    <w:rsid w:val="00A33F2C"/>
    <w:rsid w:val="00A35C2C"/>
    <w:rsid w:val="00A37C54"/>
    <w:rsid w:val="00A42D38"/>
    <w:rsid w:val="00A47766"/>
    <w:rsid w:val="00A478B4"/>
    <w:rsid w:val="00A50B59"/>
    <w:rsid w:val="00A545C6"/>
    <w:rsid w:val="00A54867"/>
    <w:rsid w:val="00A61A1B"/>
    <w:rsid w:val="00A71DA8"/>
    <w:rsid w:val="00A75C72"/>
    <w:rsid w:val="00A7613E"/>
    <w:rsid w:val="00A77FED"/>
    <w:rsid w:val="00A8092B"/>
    <w:rsid w:val="00A82AD3"/>
    <w:rsid w:val="00A83B9D"/>
    <w:rsid w:val="00A922CF"/>
    <w:rsid w:val="00A955BF"/>
    <w:rsid w:val="00A9568C"/>
    <w:rsid w:val="00A97847"/>
    <w:rsid w:val="00AA2448"/>
    <w:rsid w:val="00AA3FAF"/>
    <w:rsid w:val="00AA44B1"/>
    <w:rsid w:val="00AA7B4C"/>
    <w:rsid w:val="00AB0BC7"/>
    <w:rsid w:val="00AB492D"/>
    <w:rsid w:val="00AB5D25"/>
    <w:rsid w:val="00AC32E7"/>
    <w:rsid w:val="00AD1328"/>
    <w:rsid w:val="00AD3A4D"/>
    <w:rsid w:val="00AD4152"/>
    <w:rsid w:val="00AD4D46"/>
    <w:rsid w:val="00AE009F"/>
    <w:rsid w:val="00AE1846"/>
    <w:rsid w:val="00AE1F01"/>
    <w:rsid w:val="00AE43F6"/>
    <w:rsid w:val="00AE56D6"/>
    <w:rsid w:val="00AF11C5"/>
    <w:rsid w:val="00B0025E"/>
    <w:rsid w:val="00B104CE"/>
    <w:rsid w:val="00B108BD"/>
    <w:rsid w:val="00B12D53"/>
    <w:rsid w:val="00B13695"/>
    <w:rsid w:val="00B14CC8"/>
    <w:rsid w:val="00B17D54"/>
    <w:rsid w:val="00B23904"/>
    <w:rsid w:val="00B25FB4"/>
    <w:rsid w:val="00B37A6F"/>
    <w:rsid w:val="00B4179C"/>
    <w:rsid w:val="00B45E34"/>
    <w:rsid w:val="00B47B29"/>
    <w:rsid w:val="00B50E82"/>
    <w:rsid w:val="00B52DA9"/>
    <w:rsid w:val="00B5340A"/>
    <w:rsid w:val="00B57FD1"/>
    <w:rsid w:val="00B658BC"/>
    <w:rsid w:val="00B74307"/>
    <w:rsid w:val="00B75C53"/>
    <w:rsid w:val="00B763F3"/>
    <w:rsid w:val="00B801A0"/>
    <w:rsid w:val="00B8650D"/>
    <w:rsid w:val="00BB050F"/>
    <w:rsid w:val="00BB2A7E"/>
    <w:rsid w:val="00BB2D9F"/>
    <w:rsid w:val="00BB429C"/>
    <w:rsid w:val="00BC3047"/>
    <w:rsid w:val="00BC3415"/>
    <w:rsid w:val="00BD2EF0"/>
    <w:rsid w:val="00BD324A"/>
    <w:rsid w:val="00BE10AF"/>
    <w:rsid w:val="00BE293B"/>
    <w:rsid w:val="00BE2A31"/>
    <w:rsid w:val="00BE351E"/>
    <w:rsid w:val="00BE698C"/>
    <w:rsid w:val="00BF5569"/>
    <w:rsid w:val="00BF5FB3"/>
    <w:rsid w:val="00BF6E94"/>
    <w:rsid w:val="00C041F2"/>
    <w:rsid w:val="00C07665"/>
    <w:rsid w:val="00C1719B"/>
    <w:rsid w:val="00C22AF5"/>
    <w:rsid w:val="00C25D3B"/>
    <w:rsid w:val="00C263EE"/>
    <w:rsid w:val="00C26BEE"/>
    <w:rsid w:val="00C27BD0"/>
    <w:rsid w:val="00C27FDA"/>
    <w:rsid w:val="00C3192E"/>
    <w:rsid w:val="00C321F5"/>
    <w:rsid w:val="00C33604"/>
    <w:rsid w:val="00C33897"/>
    <w:rsid w:val="00C3427C"/>
    <w:rsid w:val="00C36D00"/>
    <w:rsid w:val="00C4065B"/>
    <w:rsid w:val="00C40773"/>
    <w:rsid w:val="00C41B9A"/>
    <w:rsid w:val="00C41CB8"/>
    <w:rsid w:val="00C42535"/>
    <w:rsid w:val="00C4468D"/>
    <w:rsid w:val="00C4487C"/>
    <w:rsid w:val="00C500CC"/>
    <w:rsid w:val="00C5111A"/>
    <w:rsid w:val="00C56FD4"/>
    <w:rsid w:val="00C632D6"/>
    <w:rsid w:val="00C63D26"/>
    <w:rsid w:val="00C64D01"/>
    <w:rsid w:val="00C66FD2"/>
    <w:rsid w:val="00C767DD"/>
    <w:rsid w:val="00C76FCC"/>
    <w:rsid w:val="00C77A1F"/>
    <w:rsid w:val="00C81CCD"/>
    <w:rsid w:val="00C86506"/>
    <w:rsid w:val="00C91526"/>
    <w:rsid w:val="00C954FA"/>
    <w:rsid w:val="00C9690D"/>
    <w:rsid w:val="00C96EFE"/>
    <w:rsid w:val="00C97F32"/>
    <w:rsid w:val="00CA30D8"/>
    <w:rsid w:val="00CA37A6"/>
    <w:rsid w:val="00CA4D3B"/>
    <w:rsid w:val="00CA5E59"/>
    <w:rsid w:val="00CA75B0"/>
    <w:rsid w:val="00CA75E0"/>
    <w:rsid w:val="00CB2225"/>
    <w:rsid w:val="00CC3174"/>
    <w:rsid w:val="00CC385C"/>
    <w:rsid w:val="00CC41AD"/>
    <w:rsid w:val="00CD2BA7"/>
    <w:rsid w:val="00CD65B5"/>
    <w:rsid w:val="00CE053D"/>
    <w:rsid w:val="00CE0E2D"/>
    <w:rsid w:val="00CE2867"/>
    <w:rsid w:val="00CE305B"/>
    <w:rsid w:val="00CE3967"/>
    <w:rsid w:val="00CE49E1"/>
    <w:rsid w:val="00CE4CA6"/>
    <w:rsid w:val="00CE5D9A"/>
    <w:rsid w:val="00CE693E"/>
    <w:rsid w:val="00CE745B"/>
    <w:rsid w:val="00CF0A1D"/>
    <w:rsid w:val="00CF4B5D"/>
    <w:rsid w:val="00CF4CF9"/>
    <w:rsid w:val="00D007F5"/>
    <w:rsid w:val="00D0156C"/>
    <w:rsid w:val="00D01B6C"/>
    <w:rsid w:val="00D01E88"/>
    <w:rsid w:val="00D10C4E"/>
    <w:rsid w:val="00D122D3"/>
    <w:rsid w:val="00D1408E"/>
    <w:rsid w:val="00D16831"/>
    <w:rsid w:val="00D16AB3"/>
    <w:rsid w:val="00D17389"/>
    <w:rsid w:val="00D223B3"/>
    <w:rsid w:val="00D227B5"/>
    <w:rsid w:val="00D23234"/>
    <w:rsid w:val="00D24050"/>
    <w:rsid w:val="00D247DA"/>
    <w:rsid w:val="00D275FD"/>
    <w:rsid w:val="00D30DF6"/>
    <w:rsid w:val="00D374DC"/>
    <w:rsid w:val="00D468F6"/>
    <w:rsid w:val="00D55127"/>
    <w:rsid w:val="00D57A57"/>
    <w:rsid w:val="00D61998"/>
    <w:rsid w:val="00D64645"/>
    <w:rsid w:val="00D65F75"/>
    <w:rsid w:val="00D67E1B"/>
    <w:rsid w:val="00D70504"/>
    <w:rsid w:val="00D76A0E"/>
    <w:rsid w:val="00D8013E"/>
    <w:rsid w:val="00D80283"/>
    <w:rsid w:val="00D82197"/>
    <w:rsid w:val="00D82B3E"/>
    <w:rsid w:val="00D847D4"/>
    <w:rsid w:val="00D85125"/>
    <w:rsid w:val="00D86FFB"/>
    <w:rsid w:val="00DA0331"/>
    <w:rsid w:val="00DA0E67"/>
    <w:rsid w:val="00DA309F"/>
    <w:rsid w:val="00DA3FC9"/>
    <w:rsid w:val="00DA5798"/>
    <w:rsid w:val="00DA5948"/>
    <w:rsid w:val="00DA72A3"/>
    <w:rsid w:val="00DB21EE"/>
    <w:rsid w:val="00DC5AC4"/>
    <w:rsid w:val="00DC5B7D"/>
    <w:rsid w:val="00DC7343"/>
    <w:rsid w:val="00DD7824"/>
    <w:rsid w:val="00DE0538"/>
    <w:rsid w:val="00DE1F4F"/>
    <w:rsid w:val="00DE5BC4"/>
    <w:rsid w:val="00DE5ED7"/>
    <w:rsid w:val="00DF019D"/>
    <w:rsid w:val="00DF0C0F"/>
    <w:rsid w:val="00DF1539"/>
    <w:rsid w:val="00DF30CE"/>
    <w:rsid w:val="00DF79B1"/>
    <w:rsid w:val="00DF7E60"/>
    <w:rsid w:val="00E00534"/>
    <w:rsid w:val="00E02E81"/>
    <w:rsid w:val="00E05643"/>
    <w:rsid w:val="00E068CA"/>
    <w:rsid w:val="00E07A77"/>
    <w:rsid w:val="00E101B4"/>
    <w:rsid w:val="00E14E1E"/>
    <w:rsid w:val="00E17F6F"/>
    <w:rsid w:val="00E22FF3"/>
    <w:rsid w:val="00E24F35"/>
    <w:rsid w:val="00E26492"/>
    <w:rsid w:val="00E27989"/>
    <w:rsid w:val="00E30CD5"/>
    <w:rsid w:val="00E31FD0"/>
    <w:rsid w:val="00E43F10"/>
    <w:rsid w:val="00E44DBB"/>
    <w:rsid w:val="00E47942"/>
    <w:rsid w:val="00E47BE0"/>
    <w:rsid w:val="00E50FEE"/>
    <w:rsid w:val="00E51A3F"/>
    <w:rsid w:val="00E51A83"/>
    <w:rsid w:val="00E54D0F"/>
    <w:rsid w:val="00E61B17"/>
    <w:rsid w:val="00E626CF"/>
    <w:rsid w:val="00E6352E"/>
    <w:rsid w:val="00E672A8"/>
    <w:rsid w:val="00E719F1"/>
    <w:rsid w:val="00E75A62"/>
    <w:rsid w:val="00E805CE"/>
    <w:rsid w:val="00E820A1"/>
    <w:rsid w:val="00E83E73"/>
    <w:rsid w:val="00E843FA"/>
    <w:rsid w:val="00E84AFA"/>
    <w:rsid w:val="00E91510"/>
    <w:rsid w:val="00E91DAB"/>
    <w:rsid w:val="00E93622"/>
    <w:rsid w:val="00E94EF5"/>
    <w:rsid w:val="00E9536C"/>
    <w:rsid w:val="00E953B5"/>
    <w:rsid w:val="00E95C85"/>
    <w:rsid w:val="00E95DD9"/>
    <w:rsid w:val="00EA08D1"/>
    <w:rsid w:val="00EA27C0"/>
    <w:rsid w:val="00EA4CCB"/>
    <w:rsid w:val="00EA6C6E"/>
    <w:rsid w:val="00EA70BA"/>
    <w:rsid w:val="00EB5DEC"/>
    <w:rsid w:val="00EB7C1F"/>
    <w:rsid w:val="00EC2198"/>
    <w:rsid w:val="00EC3AEA"/>
    <w:rsid w:val="00EC4DDC"/>
    <w:rsid w:val="00ED0512"/>
    <w:rsid w:val="00EE1322"/>
    <w:rsid w:val="00EE1E78"/>
    <w:rsid w:val="00EE319E"/>
    <w:rsid w:val="00EE6E8E"/>
    <w:rsid w:val="00EF0015"/>
    <w:rsid w:val="00EF1ECA"/>
    <w:rsid w:val="00F02920"/>
    <w:rsid w:val="00F10E99"/>
    <w:rsid w:val="00F129AA"/>
    <w:rsid w:val="00F15503"/>
    <w:rsid w:val="00F15F3E"/>
    <w:rsid w:val="00F1740F"/>
    <w:rsid w:val="00F17906"/>
    <w:rsid w:val="00F25C5C"/>
    <w:rsid w:val="00F2601F"/>
    <w:rsid w:val="00F27008"/>
    <w:rsid w:val="00F27A50"/>
    <w:rsid w:val="00F3014A"/>
    <w:rsid w:val="00F312AE"/>
    <w:rsid w:val="00F36F07"/>
    <w:rsid w:val="00F4746E"/>
    <w:rsid w:val="00F47658"/>
    <w:rsid w:val="00F536DD"/>
    <w:rsid w:val="00F54583"/>
    <w:rsid w:val="00F562C2"/>
    <w:rsid w:val="00F60CEE"/>
    <w:rsid w:val="00F63958"/>
    <w:rsid w:val="00F64751"/>
    <w:rsid w:val="00F6759D"/>
    <w:rsid w:val="00F71D3A"/>
    <w:rsid w:val="00F73920"/>
    <w:rsid w:val="00F7410A"/>
    <w:rsid w:val="00F74174"/>
    <w:rsid w:val="00F83A10"/>
    <w:rsid w:val="00F84729"/>
    <w:rsid w:val="00F86580"/>
    <w:rsid w:val="00F877A9"/>
    <w:rsid w:val="00F91130"/>
    <w:rsid w:val="00F9199C"/>
    <w:rsid w:val="00F9781E"/>
    <w:rsid w:val="00FA008F"/>
    <w:rsid w:val="00FA481D"/>
    <w:rsid w:val="00FA68D7"/>
    <w:rsid w:val="00FB280E"/>
    <w:rsid w:val="00FB364A"/>
    <w:rsid w:val="00FB7937"/>
    <w:rsid w:val="00FB7C17"/>
    <w:rsid w:val="00FC6060"/>
    <w:rsid w:val="00FC6503"/>
    <w:rsid w:val="00FC658E"/>
    <w:rsid w:val="00FD14B5"/>
    <w:rsid w:val="00FD4A6A"/>
    <w:rsid w:val="00FD4B08"/>
    <w:rsid w:val="00FD50A7"/>
    <w:rsid w:val="00FD5B8D"/>
    <w:rsid w:val="00FD7701"/>
    <w:rsid w:val="00FD7F7A"/>
    <w:rsid w:val="00FE1A23"/>
    <w:rsid w:val="00FF2940"/>
    <w:rsid w:val="00FF3FA7"/>
    <w:rsid w:val="00FF7B8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5A8D0753"/>
  <w15:chartTrackingRefBased/>
  <w15:docId w15:val="{84037369-E5C4-40BB-B580-B9F1465CD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43F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390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23904"/>
  </w:style>
  <w:style w:type="paragraph" w:styleId="Piedepgina">
    <w:name w:val="footer"/>
    <w:basedOn w:val="Normal"/>
    <w:link w:val="PiedepginaCar"/>
    <w:uiPriority w:val="99"/>
    <w:unhideWhenUsed/>
    <w:rsid w:val="00B2390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23904"/>
  </w:style>
  <w:style w:type="paragraph" w:styleId="Textodeglobo">
    <w:name w:val="Balloon Text"/>
    <w:basedOn w:val="Normal"/>
    <w:link w:val="TextodegloboCar"/>
    <w:uiPriority w:val="99"/>
    <w:semiHidden/>
    <w:unhideWhenUsed/>
    <w:rsid w:val="00511A0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11A0F"/>
    <w:rPr>
      <w:rFonts w:ascii="Segoe UI" w:hAnsi="Segoe UI" w:cs="Segoe UI"/>
      <w:sz w:val="18"/>
      <w:szCs w:val="18"/>
    </w:rPr>
  </w:style>
  <w:style w:type="paragraph" w:styleId="Prrafodelista">
    <w:name w:val="List Paragraph"/>
    <w:basedOn w:val="Normal"/>
    <w:uiPriority w:val="34"/>
    <w:qFormat/>
    <w:rsid w:val="000918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225696">
      <w:bodyDiv w:val="1"/>
      <w:marLeft w:val="0"/>
      <w:marRight w:val="0"/>
      <w:marTop w:val="0"/>
      <w:marBottom w:val="0"/>
      <w:divBdr>
        <w:top w:val="none" w:sz="0" w:space="0" w:color="auto"/>
        <w:left w:val="none" w:sz="0" w:space="0" w:color="auto"/>
        <w:bottom w:val="none" w:sz="0" w:space="0" w:color="auto"/>
        <w:right w:val="none" w:sz="0" w:space="0" w:color="auto"/>
      </w:divBdr>
    </w:div>
    <w:div w:id="738527594">
      <w:bodyDiv w:val="1"/>
      <w:marLeft w:val="0"/>
      <w:marRight w:val="0"/>
      <w:marTop w:val="0"/>
      <w:marBottom w:val="0"/>
      <w:divBdr>
        <w:top w:val="none" w:sz="0" w:space="0" w:color="auto"/>
        <w:left w:val="none" w:sz="0" w:space="0" w:color="auto"/>
        <w:bottom w:val="none" w:sz="0" w:space="0" w:color="auto"/>
        <w:right w:val="none" w:sz="0" w:space="0" w:color="auto"/>
      </w:divBdr>
    </w:div>
    <w:div w:id="1654673498">
      <w:bodyDiv w:val="1"/>
      <w:marLeft w:val="0"/>
      <w:marRight w:val="0"/>
      <w:marTop w:val="0"/>
      <w:marBottom w:val="0"/>
      <w:divBdr>
        <w:top w:val="none" w:sz="0" w:space="0" w:color="auto"/>
        <w:left w:val="none" w:sz="0" w:space="0" w:color="auto"/>
        <w:bottom w:val="none" w:sz="0" w:space="0" w:color="auto"/>
        <w:right w:val="none" w:sz="0" w:space="0" w:color="auto"/>
      </w:divBdr>
    </w:div>
    <w:div w:id="2087608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s://www.mediaset.es/comunicacion/" TargetMode="External"/><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E1804A-46F4-48B5-807B-6DFCE649E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417</TotalTime>
  <Pages>3</Pages>
  <Words>1378</Words>
  <Characters>7579</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Madrigal López</dc:creator>
  <cp:keywords/>
  <dc:description/>
  <cp:lastModifiedBy>David Alegrete Bernal</cp:lastModifiedBy>
  <cp:revision>144</cp:revision>
  <cp:lastPrinted>2020-01-10T11:52:00Z</cp:lastPrinted>
  <dcterms:created xsi:type="dcterms:W3CDTF">2022-11-08T12:06:00Z</dcterms:created>
  <dcterms:modified xsi:type="dcterms:W3CDTF">2022-11-11T13:58:00Z</dcterms:modified>
</cp:coreProperties>
</file>