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0561" w14:textId="77777777" w:rsidR="00D4698F" w:rsidRDefault="00D4698F" w:rsidP="00C076A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8F0185" wp14:editId="2E3A3AE3">
            <wp:simplePos x="0" y="0"/>
            <wp:positionH relativeFrom="page">
              <wp:posOffset>3932555</wp:posOffset>
            </wp:positionH>
            <wp:positionV relativeFrom="margin">
              <wp:posOffset>-246526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13B4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2ECCE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383F6" w14:textId="77777777" w:rsidR="007C6BEA" w:rsidRDefault="007C6BEA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07A4837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E312346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E22FE3B" w14:textId="03C058CE" w:rsidR="00D4698F" w:rsidRDefault="00D4698F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C055D">
        <w:rPr>
          <w:rFonts w:ascii="Arial" w:hAnsi="Arial"/>
          <w:sz w:val="24"/>
          <w:szCs w:val="24"/>
          <w:lang w:eastAsia="es-ES"/>
        </w:rPr>
        <w:t xml:space="preserve">10 de noviembre </w:t>
      </w:r>
      <w:r w:rsidR="000E7D6C">
        <w:rPr>
          <w:rFonts w:ascii="Arial" w:hAnsi="Arial"/>
          <w:sz w:val="24"/>
          <w:szCs w:val="24"/>
          <w:lang w:eastAsia="es-ES"/>
        </w:rPr>
        <w:t>de 2022</w:t>
      </w:r>
    </w:p>
    <w:p w14:paraId="1F801A6B" w14:textId="77777777" w:rsidR="004F2046" w:rsidRPr="008822C9" w:rsidRDefault="004F2046" w:rsidP="00CA6CAF">
      <w:pPr>
        <w:spacing w:after="0" w:line="240" w:lineRule="auto"/>
        <w:jc w:val="both"/>
        <w:rPr>
          <w:rFonts w:ascii="Arial" w:hAnsi="Arial"/>
          <w:sz w:val="36"/>
          <w:szCs w:val="36"/>
          <w:lang w:eastAsia="es-ES"/>
        </w:rPr>
      </w:pPr>
    </w:p>
    <w:p w14:paraId="47C0FD59" w14:textId="188AE045" w:rsidR="000E6370" w:rsidRDefault="00AD5962" w:rsidP="00CA6CA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Prime Video estrena</w:t>
      </w:r>
      <w:r w:rsidR="00850902">
        <w:rPr>
          <w:rFonts w:ascii="Arial" w:hAnsi="Arial"/>
          <w:bCs/>
          <w:color w:val="002C5F"/>
          <w:sz w:val="42"/>
          <w:szCs w:val="42"/>
          <w:lang w:eastAsia="es-ES"/>
        </w:rPr>
        <w:t>rá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‘Influencers: sobrevivir a las redes’, docu</w:t>
      </w:r>
      <w:r w:rsidR="00F72798">
        <w:rPr>
          <w:rFonts w:ascii="Arial" w:hAnsi="Arial"/>
          <w:bCs/>
          <w:color w:val="002C5F"/>
          <w:sz w:val="42"/>
          <w:szCs w:val="42"/>
          <w:lang w:eastAsia="es-ES"/>
        </w:rPr>
        <w:t>serie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producid</w:t>
      </w:r>
      <w:r w:rsidR="00F72798">
        <w:rPr>
          <w:rFonts w:ascii="Arial" w:hAnsi="Arial"/>
          <w:bCs/>
          <w:color w:val="002C5F"/>
          <w:sz w:val="42"/>
          <w:szCs w:val="42"/>
          <w:lang w:eastAsia="es-ES"/>
        </w:rPr>
        <w:t>a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por Mediaset España</w:t>
      </w:r>
    </w:p>
    <w:p w14:paraId="1029A30F" w14:textId="77777777" w:rsidR="0063337C" w:rsidRDefault="0063337C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5744BD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</w:pPr>
      <w:r w:rsidRPr="00733A4B"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  <w:t xml:space="preserve">Luc Loren acompañará en su día a día a varios </w:t>
      </w:r>
      <w:r w:rsidRPr="00733A4B">
        <w:rPr>
          <w:rFonts w:ascii="Arial" w:eastAsia="Times New Roman" w:hAnsi="Arial" w:cs="Arial"/>
          <w:b/>
          <w:i/>
          <w:sz w:val="24"/>
          <w:szCs w:val="24"/>
          <w:lang w:eastAsia="es-ES" w:bidi="es-ES"/>
        </w:rPr>
        <w:t>influencers</w:t>
      </w:r>
      <w:r w:rsidRPr="00733A4B"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  <w:t xml:space="preserve"> españoles que desvelarán cómo impacta el éxito en sus vidas y mostrarán la cara más desconocida de su profesión</w:t>
      </w:r>
    </w:p>
    <w:p w14:paraId="3CF4F93A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</w:pPr>
    </w:p>
    <w:p w14:paraId="1D09F57F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</w:pPr>
      <w:r w:rsidRPr="00733A4B"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  <w:t>La docuserie contará con perfiles como Lucía Bellido, Carolina Iglesias, Marta Lozano, Marina Rivers, Samantha Hudson, Wismichu, Esty Quesada, Dani Marrero, Abril Cols, Claudia García, Hurona Rolera y Andrea Palazón</w:t>
      </w:r>
    </w:p>
    <w:p w14:paraId="221BD14B" w14:textId="23B760F6" w:rsid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es-ES" w:bidi="es-ES"/>
        </w:rPr>
      </w:pPr>
    </w:p>
    <w:p w14:paraId="6043A6E5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es-ES" w:bidi="es-ES"/>
        </w:rPr>
      </w:pPr>
    </w:p>
    <w:p w14:paraId="20390104" w14:textId="28237E60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Prime Video estrenará </w:t>
      </w:r>
      <w:r>
        <w:rPr>
          <w:rFonts w:ascii="Arial" w:eastAsia="Times New Roman" w:hAnsi="Arial" w:cs="Arial"/>
          <w:bCs/>
          <w:sz w:val="24"/>
          <w:szCs w:val="24"/>
          <w:lang w:eastAsia="es-ES" w:bidi="es-ES"/>
        </w:rPr>
        <w:t>en exclusiva en España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antes de su emisión en abierto en los canales de Mediaset España</w:t>
      </w:r>
      <w:r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la docuserie </w:t>
      </w:r>
      <w:r w:rsidR="00AF05FF">
        <w:rPr>
          <w:rFonts w:ascii="Arial" w:eastAsia="Times New Roman" w:hAnsi="Arial" w:cs="Arial"/>
          <w:bCs/>
          <w:sz w:val="24"/>
          <w:szCs w:val="24"/>
          <w:lang w:eastAsia="es-ES" w:bidi="es-ES"/>
        </w:rPr>
        <w:t>‘</w:t>
      </w:r>
      <w:r w:rsidRPr="00733A4B"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  <w:t>Influencers: sobrevivir a las redes</w:t>
      </w:r>
      <w:r w:rsidR="00AF05FF"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  <w:t>’</w:t>
      </w:r>
      <w:r w:rsidR="00AB7424">
        <w:rPr>
          <w:rFonts w:ascii="Arial" w:eastAsia="Times New Roman" w:hAnsi="Arial" w:cs="Arial"/>
          <w:b/>
          <w:iCs/>
          <w:sz w:val="24"/>
          <w:szCs w:val="24"/>
          <w:lang w:eastAsia="es-ES" w:bidi="es-ES"/>
        </w:rPr>
        <w:t>,</w:t>
      </w:r>
      <w:r w:rsidRPr="00733A4B">
        <w:rPr>
          <w:rFonts w:ascii="Arial" w:eastAsia="Times New Roman" w:hAnsi="Arial" w:cs="Arial"/>
          <w:bCs/>
          <w:i/>
          <w:sz w:val="24"/>
          <w:szCs w:val="24"/>
          <w:lang w:eastAsia="es-ES" w:bidi="es-ES"/>
        </w:rPr>
        <w:t xml:space="preserve"> 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en la que el creador de contenido Luc Loren acompañará a algunas de las estrellas de las redes sociales más conocidas en </w:t>
      </w:r>
      <w:r w:rsidR="00AB7424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nuestro país 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en un recorrido por las luces y sombras de sus carreras. </w:t>
      </w:r>
    </w:p>
    <w:p w14:paraId="45E8B6F7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</w:p>
    <w:p w14:paraId="0BC00AA2" w14:textId="07DBCA56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Viajes a destinos paradisíacos, premi</w:t>
      </w:r>
      <w:r w:rsidR="00A84BAD">
        <w:rPr>
          <w:rFonts w:ascii="Arial" w:eastAsia="Times New Roman" w:hAnsi="Arial" w:cs="Arial"/>
          <w:bCs/>
          <w:sz w:val="24"/>
          <w:szCs w:val="24"/>
          <w:lang w:eastAsia="es-ES" w:bidi="es-ES"/>
        </w:rPr>
        <w:t>eres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y alfombras rojas, fiestas exclusivas, millones de personas pendientes de lo que hacen, lo que dicen, cómo visten y qué productos utilizan. Los </w:t>
      </w:r>
      <w:r w:rsidRPr="00733A4B">
        <w:rPr>
          <w:rFonts w:ascii="Arial" w:eastAsia="Times New Roman" w:hAnsi="Arial" w:cs="Arial"/>
          <w:bCs/>
          <w:i/>
          <w:iCs/>
          <w:sz w:val="24"/>
          <w:szCs w:val="24"/>
          <w:lang w:eastAsia="es-ES" w:bidi="es-ES"/>
        </w:rPr>
        <w:t>influencers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tienen aparentemente una vida de ensueño y son un referente para enormes masas de seguidores</w:t>
      </w:r>
      <w:r w:rsidR="00A84BAD">
        <w:rPr>
          <w:rFonts w:ascii="Arial" w:eastAsia="Times New Roman" w:hAnsi="Arial" w:cs="Arial"/>
          <w:bCs/>
          <w:sz w:val="24"/>
          <w:szCs w:val="24"/>
          <w:lang w:eastAsia="es-ES" w:bidi="es-ES"/>
        </w:rPr>
        <w:t>,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pero ¿cómo encaja esto en la vida de unos jóvenes que vivían en el anonimato hasta el momento en que las redes les lanzaron al estrellato? ¿Cómo gestionan el éxito y la fama? ¿Cómo es su día a día?</w:t>
      </w:r>
    </w:p>
    <w:p w14:paraId="6164A7B7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</w:p>
    <w:p w14:paraId="6D830087" w14:textId="3B7BD5D8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  <w:r w:rsidRPr="00752B66">
        <w:rPr>
          <w:rFonts w:ascii="Arial" w:eastAsia="Times New Roman" w:hAnsi="Arial" w:cs="Arial"/>
          <w:bCs/>
          <w:sz w:val="24"/>
          <w:szCs w:val="24"/>
          <w:lang w:eastAsia="es-ES" w:bidi="es-ES"/>
        </w:rPr>
        <w:t>Producido por Mediaset España en colaboración con Unicorn Content</w:t>
      </w:r>
      <w:r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y distribuido por Mediterráneo Mediaset España Group, </w:t>
      </w:r>
      <w:r w:rsidRPr="00927121">
        <w:rPr>
          <w:rFonts w:ascii="Arial" w:eastAsia="Times New Roman" w:hAnsi="Arial" w:cs="Arial"/>
          <w:b/>
          <w:sz w:val="24"/>
          <w:szCs w:val="24"/>
          <w:lang w:eastAsia="es-ES" w:bidi="es-ES"/>
        </w:rPr>
        <w:t>‘Influencers: sobrevivir a</w:t>
      </w:r>
      <w:r w:rsidR="00AF05FF">
        <w:rPr>
          <w:rFonts w:ascii="Arial" w:eastAsia="Times New Roman" w:hAnsi="Arial" w:cs="Arial"/>
          <w:b/>
          <w:sz w:val="24"/>
          <w:szCs w:val="24"/>
          <w:lang w:eastAsia="es-ES" w:bidi="es-ES"/>
        </w:rPr>
        <w:t xml:space="preserve"> las redes’</w:t>
      </w:r>
      <w:r w:rsidRPr="00927121">
        <w:rPr>
          <w:rFonts w:ascii="Arial" w:eastAsia="Times New Roman" w:hAnsi="Arial" w:cs="Arial"/>
          <w:b/>
          <w:sz w:val="24"/>
          <w:szCs w:val="24"/>
          <w:lang w:eastAsia="es-ES" w:bidi="es-ES"/>
        </w:rPr>
        <w:t xml:space="preserve"> 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dará respuesta a estas y otras preguntas junto a Luc Loren (</w:t>
      </w:r>
      <w:hyperlink r:id="rId9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@Lucloren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), que ejercerá como conductor del formato y acompañante de los </w:t>
      </w:r>
      <w:r w:rsidRPr="00733A4B">
        <w:rPr>
          <w:rFonts w:ascii="Arial" w:eastAsia="Times New Roman" w:hAnsi="Arial" w:cs="Arial"/>
          <w:bCs/>
          <w:i/>
          <w:iCs/>
          <w:sz w:val="24"/>
          <w:szCs w:val="24"/>
          <w:lang w:eastAsia="es-ES" w:bidi="es-ES"/>
        </w:rPr>
        <w:t>influencers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españoles Lucía Bellido (</w:t>
      </w:r>
      <w:hyperlink r:id="rId10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@labelliido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Marina Rivers (</w:t>
      </w:r>
      <w:hyperlink r:id="rId11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@_Riverss_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Esty Quesada (</w:t>
      </w:r>
      <w:hyperlink r:id="rId12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@Soyunapringadalol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Samantha Hudson (</w:t>
      </w:r>
      <w:hyperlink r:id="rId13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@Badbixsamantha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Carolina Iglesias (</w:t>
      </w:r>
      <w:hyperlink r:id="rId14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@percebesygrelos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Abril Cols (</w:t>
      </w:r>
      <w:hyperlink r:id="rId15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@abrilcols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Dani Marrero (</w:t>
      </w:r>
      <w:hyperlink r:id="rId16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@Danimarreroo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), Ismael Prego </w:t>
      </w:r>
      <w:hyperlink r:id="rId17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(@Wismichu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Mayichi (</w:t>
      </w:r>
      <w:hyperlink r:id="rId18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@Mayichiii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Rocío Osorno (</w:t>
      </w:r>
      <w:hyperlink r:id="rId19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</w:t>
        </w:r>
      </w:hyperlink>
      <w:hyperlink r:id="rId20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rocioosorno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Mery Turiel (</w:t>
      </w:r>
      <w:hyperlink r:id="rId21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@Meryturiel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Marta Lozano (</w:t>
      </w:r>
      <w:hyperlink r:id="rId22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@Martalozanop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Alex Sinos (</w:t>
      </w:r>
      <w:hyperlink r:id="rId23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@Alexsinos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Claudia García (</w:t>
      </w:r>
      <w:hyperlink r:id="rId24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@Clauudia_Garciaa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Andrea Palazón (</w:t>
      </w:r>
      <w:hyperlink r:id="rId25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@Andreaapalazon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Paula Moya (</w:t>
      </w:r>
      <w:hyperlink r:id="rId26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@Paula.loves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Anabel Lorente (</w:t>
      </w:r>
      <w:hyperlink r:id="rId27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@Catana3el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Hamza Zaidi (</w:t>
      </w:r>
      <w:hyperlink r:id="rId28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@Hamzazaidi97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), 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lastRenderedPageBreak/>
        <w:t>Lalachus (</w:t>
      </w:r>
      <w:hyperlink r:id="rId29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@lalachus3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Señor Cheeto (</w:t>
      </w:r>
      <w:hyperlink r:id="rId30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@seniorcheeto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Tamara GR  (</w:t>
      </w:r>
      <w:hyperlink r:id="rId31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@Grtamara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Telmo Trenado (</w:t>
      </w:r>
      <w:hyperlink r:id="rId32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@Telmotrenado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Noemí Casquet (</w:t>
      </w:r>
      <w:hyperlink r:id="rId33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@Mamacasquet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), Hurona Rolera (</w:t>
      </w:r>
      <w:hyperlink r:id="rId34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@Hurona__rolera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 y Berryuca (</w:t>
      </w:r>
      <w:hyperlink r:id="rId35" w:history="1">
        <w:r w:rsidRPr="00733A4B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 w:bidi="es-ES"/>
          </w:rPr>
          <w:t>@Berryuca</w:t>
        </w:r>
      </w:hyperlink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).</w:t>
      </w:r>
    </w:p>
    <w:p w14:paraId="55B82E35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</w:p>
    <w:p w14:paraId="15D18824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A lo largo de los cuatro episodios de esta docuserie, los espectadores acompañarán a estos </w:t>
      </w:r>
      <w:r w:rsidRPr="00733A4B">
        <w:rPr>
          <w:rFonts w:ascii="Arial" w:eastAsia="Times New Roman" w:hAnsi="Arial" w:cs="Arial"/>
          <w:bCs/>
          <w:i/>
          <w:iCs/>
          <w:sz w:val="24"/>
          <w:szCs w:val="24"/>
          <w:lang w:eastAsia="es-ES" w:bidi="es-ES"/>
        </w:rPr>
        <w:t>influencers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a algunas de sus citas profesionales y personales, como el Festival Desalia en Punta Cana, la gala de los Premios About You en Milán, una </w:t>
      </w:r>
      <w:r w:rsidRPr="00733A4B">
        <w:rPr>
          <w:rFonts w:ascii="Arial" w:eastAsia="Times New Roman" w:hAnsi="Arial" w:cs="Arial"/>
          <w:bCs/>
          <w:i/>
          <w:sz w:val="24"/>
          <w:szCs w:val="24"/>
          <w:lang w:eastAsia="es-ES" w:bidi="es-ES"/>
        </w:rPr>
        <w:t xml:space="preserve">pool party 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organizada por la modelo Jessica Goicoechea, la boda de la propia Marta Lozano o la operación de aumento de pecho de Lucía Bellido. En su recorrido, Luc Loren profundizará en sus historias desde sus inicios en el universo de las redes hasta convertirse en </w:t>
      </w:r>
      <w:r w:rsidRPr="00733A4B">
        <w:rPr>
          <w:rFonts w:ascii="Arial" w:eastAsia="Times New Roman" w:hAnsi="Arial" w:cs="Arial"/>
          <w:bCs/>
          <w:i/>
          <w:iCs/>
          <w:sz w:val="24"/>
          <w:szCs w:val="24"/>
          <w:lang w:eastAsia="es-ES" w:bidi="es-ES"/>
        </w:rPr>
        <w:t>influencers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 con centenares de miles -incluso millones- de seguidores; lo que supone para ellos el fenómeno </w:t>
      </w:r>
      <w:r w:rsidRPr="00733A4B">
        <w:rPr>
          <w:rFonts w:ascii="Arial" w:eastAsia="Times New Roman" w:hAnsi="Arial" w:cs="Arial"/>
          <w:bCs/>
          <w:i/>
          <w:sz w:val="24"/>
          <w:szCs w:val="24"/>
          <w:lang w:eastAsia="es-ES" w:bidi="es-ES"/>
        </w:rPr>
        <w:t>followers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 xml:space="preserve">, desde los fans acérrimos hasta los </w:t>
      </w:r>
      <w:r w:rsidRPr="00733A4B">
        <w:rPr>
          <w:rFonts w:ascii="Arial" w:eastAsia="Times New Roman" w:hAnsi="Arial" w:cs="Arial"/>
          <w:bCs/>
          <w:i/>
          <w:sz w:val="24"/>
          <w:szCs w:val="24"/>
          <w:lang w:eastAsia="es-ES" w:bidi="es-ES"/>
        </w:rPr>
        <w:t>haters</w:t>
      </w:r>
      <w:r w:rsidRPr="00733A4B">
        <w:rPr>
          <w:rFonts w:ascii="Arial" w:eastAsia="Times New Roman" w:hAnsi="Arial" w:cs="Arial"/>
          <w:bCs/>
          <w:sz w:val="24"/>
          <w:szCs w:val="24"/>
          <w:lang w:eastAsia="es-ES" w:bidi="es-ES"/>
        </w:rPr>
        <w:t>; las consecuencias de la sobreexposición y el coste de vivir de la propia imagen prácticamente 24 horas al día, entre otras cuestiones.</w:t>
      </w:r>
    </w:p>
    <w:p w14:paraId="22607B3C" w14:textId="77777777" w:rsidR="00733A4B" w:rsidRPr="00733A4B" w:rsidRDefault="00733A4B" w:rsidP="00733A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</w:p>
    <w:p w14:paraId="68BCAA39" w14:textId="77777777" w:rsidR="00733A4B" w:rsidRDefault="00733A4B" w:rsidP="00752B6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</w:p>
    <w:p w14:paraId="7EB268DE" w14:textId="77777777" w:rsidR="00733A4B" w:rsidRDefault="00733A4B" w:rsidP="00752B6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 w:bidi="es-ES"/>
        </w:rPr>
      </w:pPr>
    </w:p>
    <w:sectPr w:rsidR="00733A4B" w:rsidSect="00394CE6">
      <w:footerReference w:type="default" r:id="rId36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B10D" w14:textId="77777777" w:rsidR="002E652B" w:rsidRDefault="002E652B">
      <w:pPr>
        <w:spacing w:after="0" w:line="240" w:lineRule="auto"/>
      </w:pPr>
      <w:r>
        <w:separator/>
      </w:r>
    </w:p>
  </w:endnote>
  <w:endnote w:type="continuationSeparator" w:id="0">
    <w:p w14:paraId="0E746A6F" w14:textId="77777777" w:rsidR="002E652B" w:rsidRDefault="002E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60E3" w14:textId="77777777" w:rsidR="00740643" w:rsidRDefault="0074064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8D9F37" wp14:editId="1221F37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86316A" wp14:editId="26227BC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9D5D47C" w14:textId="77777777" w:rsidR="00740643" w:rsidRDefault="00740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D45C" w14:textId="77777777" w:rsidR="002E652B" w:rsidRDefault="002E652B">
      <w:pPr>
        <w:spacing w:after="0" w:line="240" w:lineRule="auto"/>
      </w:pPr>
      <w:r>
        <w:separator/>
      </w:r>
    </w:p>
  </w:footnote>
  <w:footnote w:type="continuationSeparator" w:id="0">
    <w:p w14:paraId="6937F6F9" w14:textId="77777777" w:rsidR="002E652B" w:rsidRDefault="002E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FE0"/>
    <w:multiLevelType w:val="hybridMultilevel"/>
    <w:tmpl w:val="9E76A7B4"/>
    <w:lvl w:ilvl="0" w:tplc="863062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09D"/>
    <w:multiLevelType w:val="multilevel"/>
    <w:tmpl w:val="B62A1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F5439E"/>
    <w:multiLevelType w:val="multilevel"/>
    <w:tmpl w:val="B292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42570">
    <w:abstractNumId w:val="2"/>
  </w:num>
  <w:num w:numId="2" w16cid:durableId="1267882330">
    <w:abstractNumId w:val="0"/>
  </w:num>
  <w:num w:numId="3" w16cid:durableId="1783524706">
    <w:abstractNumId w:val="1"/>
  </w:num>
  <w:num w:numId="4" w16cid:durableId="984941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143C5"/>
    <w:rsid w:val="0002421D"/>
    <w:rsid w:val="00032E2C"/>
    <w:rsid w:val="00040904"/>
    <w:rsid w:val="00051CF4"/>
    <w:rsid w:val="00084C6A"/>
    <w:rsid w:val="000A7A8B"/>
    <w:rsid w:val="000B1E92"/>
    <w:rsid w:val="000D0C0D"/>
    <w:rsid w:val="000D57CB"/>
    <w:rsid w:val="000E4BDA"/>
    <w:rsid w:val="000E6370"/>
    <w:rsid w:val="000E7D6C"/>
    <w:rsid w:val="000F15EA"/>
    <w:rsid w:val="000F31F1"/>
    <w:rsid w:val="000F4432"/>
    <w:rsid w:val="0011167B"/>
    <w:rsid w:val="0011253C"/>
    <w:rsid w:val="00127569"/>
    <w:rsid w:val="00127ADC"/>
    <w:rsid w:val="00136933"/>
    <w:rsid w:val="00144D36"/>
    <w:rsid w:val="00153E64"/>
    <w:rsid w:val="00163CA6"/>
    <w:rsid w:val="001703FC"/>
    <w:rsid w:val="001708FF"/>
    <w:rsid w:val="0019061D"/>
    <w:rsid w:val="001A675B"/>
    <w:rsid w:val="001B7591"/>
    <w:rsid w:val="001C59E5"/>
    <w:rsid w:val="002018A2"/>
    <w:rsid w:val="00204F89"/>
    <w:rsid w:val="00205E0A"/>
    <w:rsid w:val="00242733"/>
    <w:rsid w:val="002621F1"/>
    <w:rsid w:val="00264D7D"/>
    <w:rsid w:val="00264FC1"/>
    <w:rsid w:val="002703D8"/>
    <w:rsid w:val="00277EB7"/>
    <w:rsid w:val="0029492C"/>
    <w:rsid w:val="002B0E19"/>
    <w:rsid w:val="002E652B"/>
    <w:rsid w:val="00304EFB"/>
    <w:rsid w:val="00306786"/>
    <w:rsid w:val="0031349C"/>
    <w:rsid w:val="00313554"/>
    <w:rsid w:val="00322EA0"/>
    <w:rsid w:val="00325631"/>
    <w:rsid w:val="003562E4"/>
    <w:rsid w:val="0036708B"/>
    <w:rsid w:val="003711AE"/>
    <w:rsid w:val="0037154B"/>
    <w:rsid w:val="0037183F"/>
    <w:rsid w:val="003805B3"/>
    <w:rsid w:val="00383B27"/>
    <w:rsid w:val="00387EF7"/>
    <w:rsid w:val="00394CE6"/>
    <w:rsid w:val="003A2F19"/>
    <w:rsid w:val="003F60B0"/>
    <w:rsid w:val="0041661F"/>
    <w:rsid w:val="00424D55"/>
    <w:rsid w:val="00446140"/>
    <w:rsid w:val="00463ACB"/>
    <w:rsid w:val="00472262"/>
    <w:rsid w:val="00472F06"/>
    <w:rsid w:val="00482F0C"/>
    <w:rsid w:val="00485BF5"/>
    <w:rsid w:val="004A5BB2"/>
    <w:rsid w:val="004C0369"/>
    <w:rsid w:val="004C5891"/>
    <w:rsid w:val="004D28CC"/>
    <w:rsid w:val="004D55C0"/>
    <w:rsid w:val="004D657E"/>
    <w:rsid w:val="004F2046"/>
    <w:rsid w:val="004F7A86"/>
    <w:rsid w:val="00501DE2"/>
    <w:rsid w:val="00505847"/>
    <w:rsid w:val="00505E86"/>
    <w:rsid w:val="00510564"/>
    <w:rsid w:val="005244F0"/>
    <w:rsid w:val="00531021"/>
    <w:rsid w:val="00545849"/>
    <w:rsid w:val="00551A03"/>
    <w:rsid w:val="00554AC6"/>
    <w:rsid w:val="005568E1"/>
    <w:rsid w:val="005656AC"/>
    <w:rsid w:val="0057372B"/>
    <w:rsid w:val="0058355E"/>
    <w:rsid w:val="00592E7C"/>
    <w:rsid w:val="005A0712"/>
    <w:rsid w:val="005A446D"/>
    <w:rsid w:val="005B7A8A"/>
    <w:rsid w:val="005C6B78"/>
    <w:rsid w:val="005D1022"/>
    <w:rsid w:val="005D1F7A"/>
    <w:rsid w:val="005F6BD7"/>
    <w:rsid w:val="00606C81"/>
    <w:rsid w:val="0062064F"/>
    <w:rsid w:val="0063337C"/>
    <w:rsid w:val="00636ACA"/>
    <w:rsid w:val="006532C9"/>
    <w:rsid w:val="0065670E"/>
    <w:rsid w:val="00676B16"/>
    <w:rsid w:val="006778F9"/>
    <w:rsid w:val="0068277E"/>
    <w:rsid w:val="0068455F"/>
    <w:rsid w:val="006B7A0C"/>
    <w:rsid w:val="006C1D03"/>
    <w:rsid w:val="006D66FA"/>
    <w:rsid w:val="00704401"/>
    <w:rsid w:val="00733A4B"/>
    <w:rsid w:val="00734DFD"/>
    <w:rsid w:val="00740643"/>
    <w:rsid w:val="0074530A"/>
    <w:rsid w:val="00746A1E"/>
    <w:rsid w:val="00752B66"/>
    <w:rsid w:val="00772C98"/>
    <w:rsid w:val="00773027"/>
    <w:rsid w:val="00792624"/>
    <w:rsid w:val="0079750B"/>
    <w:rsid w:val="007A16F4"/>
    <w:rsid w:val="007A54FD"/>
    <w:rsid w:val="007C6BEA"/>
    <w:rsid w:val="007C781E"/>
    <w:rsid w:val="007F2945"/>
    <w:rsid w:val="00802C68"/>
    <w:rsid w:val="00815F19"/>
    <w:rsid w:val="00816303"/>
    <w:rsid w:val="0082239F"/>
    <w:rsid w:val="0083355A"/>
    <w:rsid w:val="00850902"/>
    <w:rsid w:val="00877283"/>
    <w:rsid w:val="008822C9"/>
    <w:rsid w:val="008A32E1"/>
    <w:rsid w:val="008A4827"/>
    <w:rsid w:val="008B17B8"/>
    <w:rsid w:val="008B6CB5"/>
    <w:rsid w:val="008C770B"/>
    <w:rsid w:val="008E61FF"/>
    <w:rsid w:val="008E69E2"/>
    <w:rsid w:val="008F5890"/>
    <w:rsid w:val="0090190C"/>
    <w:rsid w:val="00907815"/>
    <w:rsid w:val="00921FB5"/>
    <w:rsid w:val="00927121"/>
    <w:rsid w:val="00950860"/>
    <w:rsid w:val="00951AEA"/>
    <w:rsid w:val="0095769D"/>
    <w:rsid w:val="00967907"/>
    <w:rsid w:val="00973785"/>
    <w:rsid w:val="009759E4"/>
    <w:rsid w:val="009928BA"/>
    <w:rsid w:val="009A2A41"/>
    <w:rsid w:val="009A5BD0"/>
    <w:rsid w:val="009A7CAB"/>
    <w:rsid w:val="009B729A"/>
    <w:rsid w:val="009D166E"/>
    <w:rsid w:val="009D6691"/>
    <w:rsid w:val="009E16D3"/>
    <w:rsid w:val="009F4D79"/>
    <w:rsid w:val="00A12DDD"/>
    <w:rsid w:val="00A34592"/>
    <w:rsid w:val="00A641F1"/>
    <w:rsid w:val="00A703A4"/>
    <w:rsid w:val="00A73BF3"/>
    <w:rsid w:val="00A76AFE"/>
    <w:rsid w:val="00A84BAD"/>
    <w:rsid w:val="00AA403B"/>
    <w:rsid w:val="00AA4533"/>
    <w:rsid w:val="00AA56F7"/>
    <w:rsid w:val="00AA6B5C"/>
    <w:rsid w:val="00AB6354"/>
    <w:rsid w:val="00AB7424"/>
    <w:rsid w:val="00AD2886"/>
    <w:rsid w:val="00AD5962"/>
    <w:rsid w:val="00AF05FF"/>
    <w:rsid w:val="00B000B7"/>
    <w:rsid w:val="00B03A03"/>
    <w:rsid w:val="00B27712"/>
    <w:rsid w:val="00B3055F"/>
    <w:rsid w:val="00B316D2"/>
    <w:rsid w:val="00B31895"/>
    <w:rsid w:val="00B7672D"/>
    <w:rsid w:val="00B954F7"/>
    <w:rsid w:val="00B9600D"/>
    <w:rsid w:val="00BA55B1"/>
    <w:rsid w:val="00BB1D2D"/>
    <w:rsid w:val="00BB3947"/>
    <w:rsid w:val="00BC05BD"/>
    <w:rsid w:val="00BD0FC4"/>
    <w:rsid w:val="00BE30CE"/>
    <w:rsid w:val="00BF099A"/>
    <w:rsid w:val="00C076A4"/>
    <w:rsid w:val="00C07A19"/>
    <w:rsid w:val="00C113B8"/>
    <w:rsid w:val="00C123BF"/>
    <w:rsid w:val="00C1314C"/>
    <w:rsid w:val="00C22728"/>
    <w:rsid w:val="00C465BB"/>
    <w:rsid w:val="00C6478D"/>
    <w:rsid w:val="00C67149"/>
    <w:rsid w:val="00C73A4D"/>
    <w:rsid w:val="00C934B3"/>
    <w:rsid w:val="00CA23E5"/>
    <w:rsid w:val="00CA6CAF"/>
    <w:rsid w:val="00CB5257"/>
    <w:rsid w:val="00CD1590"/>
    <w:rsid w:val="00CD61CE"/>
    <w:rsid w:val="00CE1ADC"/>
    <w:rsid w:val="00D04C8B"/>
    <w:rsid w:val="00D11CF9"/>
    <w:rsid w:val="00D24F1C"/>
    <w:rsid w:val="00D25DCA"/>
    <w:rsid w:val="00D36F2C"/>
    <w:rsid w:val="00D4596C"/>
    <w:rsid w:val="00D4698F"/>
    <w:rsid w:val="00D472C6"/>
    <w:rsid w:val="00D55B43"/>
    <w:rsid w:val="00D640B5"/>
    <w:rsid w:val="00D81875"/>
    <w:rsid w:val="00D92AD0"/>
    <w:rsid w:val="00DA26AA"/>
    <w:rsid w:val="00DB1970"/>
    <w:rsid w:val="00DB25B9"/>
    <w:rsid w:val="00DC055D"/>
    <w:rsid w:val="00DE7B11"/>
    <w:rsid w:val="00E03FE6"/>
    <w:rsid w:val="00E209D8"/>
    <w:rsid w:val="00E502DB"/>
    <w:rsid w:val="00E668E0"/>
    <w:rsid w:val="00E6771E"/>
    <w:rsid w:val="00E73F9F"/>
    <w:rsid w:val="00E83501"/>
    <w:rsid w:val="00EC0B32"/>
    <w:rsid w:val="00EC5542"/>
    <w:rsid w:val="00ED32E7"/>
    <w:rsid w:val="00EE66FC"/>
    <w:rsid w:val="00F22444"/>
    <w:rsid w:val="00F227D7"/>
    <w:rsid w:val="00F43FB5"/>
    <w:rsid w:val="00F626C4"/>
    <w:rsid w:val="00F726AE"/>
    <w:rsid w:val="00F72798"/>
    <w:rsid w:val="00F77E38"/>
    <w:rsid w:val="00F80EF9"/>
    <w:rsid w:val="00F92AEC"/>
    <w:rsid w:val="00FA6369"/>
    <w:rsid w:val="00FB16F2"/>
    <w:rsid w:val="00FB55FD"/>
    <w:rsid w:val="00FC349D"/>
    <w:rsid w:val="00FD384B"/>
    <w:rsid w:val="00FF247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8C"/>
  <w15:docId w15:val="{B7C88272-EA60-4E7D-B314-DB15406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656A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72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2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2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79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33A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badbixsamantha/?hl=es" TargetMode="External"/><Relationship Id="rId18" Type="http://schemas.openxmlformats.org/officeDocument/2006/relationships/hyperlink" Target="https://www.instagram.com/mayichiii/?next=%2F" TargetMode="External"/><Relationship Id="rId26" Type="http://schemas.openxmlformats.org/officeDocument/2006/relationships/hyperlink" Target="https://www.instagram.com/paula.loves/?next=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meryturiel/?next=%2F" TargetMode="External"/><Relationship Id="rId34" Type="http://schemas.openxmlformats.org/officeDocument/2006/relationships/hyperlink" Target="https://www.instagram.com/hurona__rolera/?hl=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oyunapringadalol/?next=%2F" TargetMode="External"/><Relationship Id="rId17" Type="http://schemas.openxmlformats.org/officeDocument/2006/relationships/hyperlink" Target="https://www.instagram.com/wismichu/?hl=es" TargetMode="External"/><Relationship Id="rId25" Type="http://schemas.openxmlformats.org/officeDocument/2006/relationships/hyperlink" Target="https://www.instagram.com/andreaapalazon/?hl=es" TargetMode="External"/><Relationship Id="rId33" Type="http://schemas.openxmlformats.org/officeDocument/2006/relationships/hyperlink" Target="https://www.instagram.com/mamacasquet/?hl=e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animarreroo/?next=%2F" TargetMode="External"/><Relationship Id="rId20" Type="http://schemas.openxmlformats.org/officeDocument/2006/relationships/hyperlink" Target="https://www.instagram.com/rocioosorno/?hl=es" TargetMode="External"/><Relationship Id="rId29" Type="http://schemas.openxmlformats.org/officeDocument/2006/relationships/hyperlink" Target="https://www.instagram.com/lalachus3/?next=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_riverss_/?hl=es" TargetMode="External"/><Relationship Id="rId24" Type="http://schemas.openxmlformats.org/officeDocument/2006/relationships/hyperlink" Target="https://www.tiktok.com/@clauudia_garciaa?is_from_webapp=1&amp;sender_device=pc" TargetMode="External"/><Relationship Id="rId32" Type="http://schemas.openxmlformats.org/officeDocument/2006/relationships/hyperlink" Target="https://www.instagram.com/telmotrenado/?hl=e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abrilcols/?hl=es" TargetMode="External"/><Relationship Id="rId23" Type="http://schemas.openxmlformats.org/officeDocument/2006/relationships/hyperlink" Target="https://www.instagram.com/alexsinos/?hl=es" TargetMode="External"/><Relationship Id="rId28" Type="http://schemas.openxmlformats.org/officeDocument/2006/relationships/hyperlink" Target="https://www.instagram.com/hamzazaidi97/?next=%2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nstagram.com/labelliido/" TargetMode="External"/><Relationship Id="rId19" Type="http://schemas.openxmlformats.org/officeDocument/2006/relationships/hyperlink" Target="https://www.instagram.com/rocioosorno/?hl=es" TargetMode="External"/><Relationship Id="rId31" Type="http://schemas.openxmlformats.org/officeDocument/2006/relationships/hyperlink" Target="https://www.instagram.com/grtamara/?hl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ucloren/?hl=es" TargetMode="External"/><Relationship Id="rId14" Type="http://schemas.openxmlformats.org/officeDocument/2006/relationships/hyperlink" Target="https://www.instagram.com/percebesygrelos/?hl=es" TargetMode="External"/><Relationship Id="rId22" Type="http://schemas.openxmlformats.org/officeDocument/2006/relationships/hyperlink" Target="https://www.instagram.com/martalozanop/?next=%2F" TargetMode="External"/><Relationship Id="rId27" Type="http://schemas.openxmlformats.org/officeDocument/2006/relationships/hyperlink" Target="https://www.instagram.com/catana3el/?next=%2F" TargetMode="External"/><Relationship Id="rId30" Type="http://schemas.openxmlformats.org/officeDocument/2006/relationships/hyperlink" Target="https://www.instagram.com/seniorcheeto/?hl=es" TargetMode="External"/><Relationship Id="rId35" Type="http://schemas.openxmlformats.org/officeDocument/2006/relationships/hyperlink" Target="https://www.instagram.com/berryuca/?hl=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F581-B444-40B5-BB71-E6BA8DD3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6</cp:revision>
  <cp:lastPrinted>2020-02-17T13:13:00Z</cp:lastPrinted>
  <dcterms:created xsi:type="dcterms:W3CDTF">2022-11-10T08:47:00Z</dcterms:created>
  <dcterms:modified xsi:type="dcterms:W3CDTF">2022-11-10T09:01:00Z</dcterms:modified>
</cp:coreProperties>
</file>