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AD7FCA" w14:textId="79B8F4A0" w:rsidR="003A79A8" w:rsidRDefault="003A79A8" w:rsidP="003A79A8">
      <w:pPr>
        <w:ind w:right="-285"/>
        <w:jc w:val="right"/>
        <w:rPr>
          <w:rFonts w:ascii="Arial" w:eastAsia="Times New Roman" w:hAnsi="Arial" w:cs="Arial"/>
          <w:lang w:eastAsia="es-ES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78D8AC5" wp14:editId="7BD07DC4">
            <wp:simplePos x="0" y="0"/>
            <wp:positionH relativeFrom="column">
              <wp:posOffset>-73660</wp:posOffset>
            </wp:positionH>
            <wp:positionV relativeFrom="paragraph">
              <wp:posOffset>272</wp:posOffset>
            </wp:positionV>
            <wp:extent cx="923925" cy="923925"/>
            <wp:effectExtent l="0" t="0" r="9525" b="9525"/>
            <wp:wrapTight wrapText="bothSides">
              <wp:wrapPolygon edited="0">
                <wp:start x="6680" y="0"/>
                <wp:lineTo x="4008" y="1336"/>
                <wp:lineTo x="0" y="5344"/>
                <wp:lineTo x="0" y="16033"/>
                <wp:lineTo x="4899" y="21377"/>
                <wp:lineTo x="6680" y="21377"/>
                <wp:lineTo x="14697" y="21377"/>
                <wp:lineTo x="16478" y="21377"/>
                <wp:lineTo x="21377" y="16033"/>
                <wp:lineTo x="21377" y="5344"/>
                <wp:lineTo x="17369" y="1336"/>
                <wp:lineTo x="14697" y="0"/>
                <wp:lineTo x="6680" y="0"/>
              </wp:wrapPolygon>
            </wp:wrapTight>
            <wp:docPr id="1" name="Imagen 1" descr="Boing (España) - Wikipedia, la enciclopedia lib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ing (España) - Wikipedia, la enciclopedia libr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BE5" w:rsidRPr="00B23904">
        <w:rPr>
          <w:noProof/>
          <w:lang w:eastAsia="es-ES"/>
        </w:rPr>
        <w:drawing>
          <wp:anchor distT="0" distB="0" distL="114300" distR="114300" simplePos="0" relativeHeight="251658240" behindDoc="0" locked="0" layoutInCell="1" allowOverlap="1" wp14:anchorId="11BEC70B" wp14:editId="584E9482">
            <wp:simplePos x="0" y="0"/>
            <wp:positionH relativeFrom="page">
              <wp:posOffset>4110355</wp:posOffset>
            </wp:positionH>
            <wp:positionV relativeFrom="margin">
              <wp:posOffset>8890</wp:posOffset>
            </wp:positionV>
            <wp:extent cx="2931160" cy="677545"/>
            <wp:effectExtent l="0" t="0" r="0" b="0"/>
            <wp:wrapSquare wrapText="bothSides"/>
            <wp:docPr id="5" name="Imagen 5" descr="M:\REDES SOCIALES CORPORATIVAS\LOGOS\logo mediaset horizontal_2019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REDES SOCIALES CORPORATIVAS\LOGOS\logo mediaset horizontal_2019-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36" b="33847"/>
                    <a:stretch/>
                  </pic:blipFill>
                  <pic:spPr bwMode="auto">
                    <a:xfrm>
                      <a:off x="0" y="0"/>
                      <a:ext cx="2931160" cy="67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2CFD9" w14:textId="77777777" w:rsidR="003A79A8" w:rsidRDefault="003A79A8" w:rsidP="003A79A8">
      <w:pPr>
        <w:ind w:right="-285"/>
        <w:jc w:val="right"/>
        <w:rPr>
          <w:rFonts w:ascii="Arial" w:eastAsia="Times New Roman" w:hAnsi="Arial" w:cs="Arial"/>
          <w:lang w:eastAsia="es-ES"/>
        </w:rPr>
      </w:pPr>
    </w:p>
    <w:p w14:paraId="791BAEFC" w14:textId="77777777" w:rsidR="003A79A8" w:rsidRDefault="003A79A8" w:rsidP="003A79A8">
      <w:pPr>
        <w:ind w:right="-285"/>
        <w:jc w:val="right"/>
        <w:rPr>
          <w:rFonts w:ascii="Arial" w:eastAsia="Times New Roman" w:hAnsi="Arial" w:cs="Arial"/>
          <w:lang w:eastAsia="es-ES"/>
        </w:rPr>
      </w:pPr>
    </w:p>
    <w:p w14:paraId="1A475E7A" w14:textId="71F579D4" w:rsidR="00000BE5" w:rsidRPr="006570C4" w:rsidRDefault="00071767" w:rsidP="003A79A8">
      <w:pPr>
        <w:ind w:right="-285"/>
        <w:jc w:val="right"/>
        <w:rPr>
          <w:rFonts w:ascii="Arial" w:eastAsia="Times New Roman" w:hAnsi="Arial" w:cs="Arial"/>
          <w:sz w:val="24"/>
          <w:szCs w:val="24"/>
          <w:lang w:eastAsia="es-ES"/>
        </w:rPr>
      </w:pPr>
      <w:r w:rsidRPr="006570C4">
        <w:rPr>
          <w:rFonts w:ascii="Arial" w:eastAsia="Times New Roman" w:hAnsi="Arial" w:cs="Arial"/>
          <w:sz w:val="24"/>
          <w:szCs w:val="24"/>
          <w:lang w:eastAsia="es-ES"/>
        </w:rPr>
        <w:t xml:space="preserve">Madrid, </w:t>
      </w:r>
      <w:r w:rsidR="001F50FA">
        <w:rPr>
          <w:rFonts w:ascii="Arial" w:eastAsia="Times New Roman" w:hAnsi="Arial" w:cs="Arial"/>
          <w:sz w:val="24"/>
          <w:szCs w:val="24"/>
          <w:lang w:eastAsia="es-ES"/>
        </w:rPr>
        <w:t>4</w:t>
      </w:r>
      <w:r w:rsidR="00A43E72" w:rsidRPr="006570C4">
        <w:rPr>
          <w:rFonts w:ascii="Arial" w:eastAsia="Times New Roman" w:hAnsi="Arial" w:cs="Arial"/>
          <w:sz w:val="24"/>
          <w:szCs w:val="24"/>
          <w:lang w:eastAsia="es-ES"/>
        </w:rPr>
        <w:t xml:space="preserve"> </w:t>
      </w:r>
      <w:r w:rsidRPr="006570C4">
        <w:rPr>
          <w:rFonts w:ascii="Arial" w:eastAsia="Times New Roman" w:hAnsi="Arial" w:cs="Arial"/>
          <w:sz w:val="24"/>
          <w:szCs w:val="24"/>
          <w:lang w:eastAsia="es-ES"/>
        </w:rPr>
        <w:t>de</w:t>
      </w:r>
      <w:r w:rsidR="006A696D" w:rsidRPr="006570C4">
        <w:rPr>
          <w:rFonts w:ascii="Arial" w:eastAsia="Times New Roman" w:hAnsi="Arial" w:cs="Arial"/>
          <w:sz w:val="24"/>
          <w:szCs w:val="24"/>
          <w:lang w:eastAsia="es-ES"/>
        </w:rPr>
        <w:t xml:space="preserve"> </w:t>
      </w:r>
      <w:r w:rsidR="00F0063A" w:rsidRPr="006570C4">
        <w:rPr>
          <w:rFonts w:ascii="Arial" w:eastAsia="Times New Roman" w:hAnsi="Arial" w:cs="Arial"/>
          <w:sz w:val="24"/>
          <w:szCs w:val="24"/>
          <w:lang w:eastAsia="es-ES"/>
        </w:rPr>
        <w:t>noviembre</w:t>
      </w:r>
      <w:r w:rsidR="007A0602" w:rsidRPr="006570C4">
        <w:rPr>
          <w:rFonts w:ascii="Arial" w:eastAsia="Times New Roman" w:hAnsi="Arial" w:cs="Arial"/>
          <w:sz w:val="24"/>
          <w:szCs w:val="24"/>
          <w:lang w:eastAsia="es-ES"/>
        </w:rPr>
        <w:t xml:space="preserve"> de </w:t>
      </w:r>
      <w:r w:rsidR="00776B92" w:rsidRPr="006570C4">
        <w:rPr>
          <w:rFonts w:ascii="Arial" w:eastAsia="Times New Roman" w:hAnsi="Arial" w:cs="Arial"/>
          <w:sz w:val="24"/>
          <w:szCs w:val="24"/>
          <w:lang w:eastAsia="es-ES"/>
        </w:rPr>
        <w:t>202</w:t>
      </w:r>
      <w:r w:rsidR="00C844DF" w:rsidRPr="006570C4">
        <w:rPr>
          <w:rFonts w:ascii="Arial" w:eastAsia="Times New Roman" w:hAnsi="Arial" w:cs="Arial"/>
          <w:sz w:val="24"/>
          <w:szCs w:val="24"/>
          <w:lang w:eastAsia="es-ES"/>
        </w:rPr>
        <w:t>2</w:t>
      </w:r>
    </w:p>
    <w:p w14:paraId="526EB3E0" w14:textId="4B66C924" w:rsidR="00FA5C77" w:rsidRPr="0020558A" w:rsidRDefault="00FA5C77" w:rsidP="00FA5C77">
      <w:pPr>
        <w:widowControl w:val="0"/>
        <w:spacing w:after="0" w:line="240" w:lineRule="auto"/>
        <w:ind w:right="-285"/>
        <w:jc w:val="both"/>
        <w:rPr>
          <w:rFonts w:ascii="Arial" w:eastAsia="Times New Roman" w:hAnsi="Arial" w:cs="Arial"/>
          <w:bCs/>
          <w:color w:val="002C5F"/>
          <w:sz w:val="52"/>
          <w:szCs w:val="52"/>
          <w:lang w:eastAsia="es-ES"/>
        </w:rPr>
      </w:pPr>
      <w:r w:rsidRPr="0020558A">
        <w:rPr>
          <w:rFonts w:ascii="Arial" w:eastAsia="Times New Roman" w:hAnsi="Arial" w:cs="Arial"/>
          <w:bCs/>
          <w:color w:val="002C5F"/>
          <w:sz w:val="52"/>
          <w:szCs w:val="52"/>
          <w:lang w:eastAsia="es-ES"/>
        </w:rPr>
        <w:t xml:space="preserve">El concurso ‘Harry Potter: El torneo de las casas de Hogwarts’ </w:t>
      </w:r>
      <w:r w:rsidR="0020558A" w:rsidRPr="0020558A">
        <w:rPr>
          <w:rFonts w:ascii="Arial" w:eastAsia="Times New Roman" w:hAnsi="Arial" w:cs="Arial"/>
          <w:bCs/>
          <w:color w:val="002C5F"/>
          <w:sz w:val="52"/>
          <w:szCs w:val="52"/>
          <w:lang w:eastAsia="es-ES"/>
        </w:rPr>
        <w:t xml:space="preserve">llega a </w:t>
      </w:r>
      <w:r w:rsidRPr="0020558A">
        <w:rPr>
          <w:rFonts w:ascii="Arial" w:eastAsia="Times New Roman" w:hAnsi="Arial" w:cs="Arial"/>
          <w:bCs/>
          <w:color w:val="002C5F"/>
          <w:sz w:val="52"/>
          <w:szCs w:val="52"/>
          <w:lang w:eastAsia="es-ES"/>
        </w:rPr>
        <w:t xml:space="preserve">Boing </w:t>
      </w:r>
    </w:p>
    <w:p w14:paraId="7BF772A9" w14:textId="77777777" w:rsidR="00FA5C77" w:rsidRPr="00FA5C77" w:rsidRDefault="00FA5C77" w:rsidP="00FA5C77">
      <w:pPr>
        <w:widowControl w:val="0"/>
        <w:spacing w:after="0" w:line="240" w:lineRule="auto"/>
        <w:ind w:right="-285"/>
        <w:jc w:val="both"/>
        <w:rPr>
          <w:rFonts w:ascii="Arial" w:eastAsia="Times New Roman" w:hAnsi="Arial" w:cs="Arial"/>
          <w:b/>
          <w:bCs/>
          <w:color w:val="002C5F"/>
          <w:sz w:val="40"/>
          <w:szCs w:val="40"/>
          <w:lang w:eastAsia="es-ES"/>
        </w:rPr>
      </w:pPr>
    </w:p>
    <w:p w14:paraId="61822521" w14:textId="73C600C9" w:rsidR="0020558A" w:rsidRPr="006570C4" w:rsidRDefault="0020558A" w:rsidP="0020558A">
      <w:pPr>
        <w:spacing w:after="0" w:line="240" w:lineRule="auto"/>
        <w:ind w:right="-285"/>
        <w:jc w:val="center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Noviembre acoge</w:t>
      </w:r>
      <w:r w:rsidR="00582C5F">
        <w:rPr>
          <w:rFonts w:ascii="Arial" w:eastAsia="Times New Roman" w:hAnsi="Arial" w:cs="Arial"/>
          <w:b/>
          <w:sz w:val="24"/>
          <w:szCs w:val="24"/>
          <w:lang w:eastAsia="es-ES"/>
        </w:rPr>
        <w:t>,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="00582C5F">
        <w:rPr>
          <w:rFonts w:ascii="Arial" w:eastAsia="Times New Roman" w:hAnsi="Arial" w:cs="Arial"/>
          <w:b/>
          <w:sz w:val="24"/>
          <w:szCs w:val="24"/>
          <w:lang w:eastAsia="es-ES"/>
        </w:rPr>
        <w:t>a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demás</w:t>
      </w:r>
      <w:r w:rsidR="00582C5F">
        <w:rPr>
          <w:rFonts w:ascii="Arial" w:eastAsia="Times New Roman" w:hAnsi="Arial" w:cs="Arial"/>
          <w:b/>
          <w:sz w:val="24"/>
          <w:szCs w:val="24"/>
          <w:lang w:eastAsia="es-ES"/>
        </w:rPr>
        <w:t>,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el lanzamiento en quioscos de la nueva revista mensual de Boing, inspirada en los contenidos del canal infantil de Mediaset España, con reportajes, posters, sorteos, lo último cine, videojuegos, libros y la Boing </w:t>
      </w:r>
      <w:proofErr w:type="gramStart"/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app</w:t>
      </w:r>
      <w:proofErr w:type="gramEnd"/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y con toda la información y pasatiempos sobre los personajes de sus series favoritas.</w:t>
      </w:r>
    </w:p>
    <w:p w14:paraId="1B96C9D3" w14:textId="77777777" w:rsidR="003B5C4E" w:rsidRPr="006570C4" w:rsidRDefault="003B5C4E" w:rsidP="00000BE5">
      <w:pPr>
        <w:spacing w:after="0" w:line="240" w:lineRule="auto"/>
        <w:ind w:right="-285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</w:p>
    <w:p w14:paraId="589B4759" w14:textId="77CA7AF4" w:rsidR="00C44E91" w:rsidRPr="006570C4" w:rsidRDefault="00F0063A" w:rsidP="00000BE5">
      <w:pPr>
        <w:spacing w:after="0" w:line="240" w:lineRule="auto"/>
        <w:ind w:right="-285"/>
        <w:jc w:val="center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La actriz Helen </w:t>
      </w:r>
      <w:proofErr w:type="spellStart"/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Mirren</w:t>
      </w:r>
      <w:proofErr w:type="spellEnd"/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conduce e</w:t>
      </w:r>
      <w:r w:rsidR="00FA5C77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l co</w:t>
      </w:r>
      <w:r w:rsidR="00000BE5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ncurso en el que los 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mayores expertos de Harry Potter</w:t>
      </w:r>
      <w:r w:rsidR="00000BE5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pondrán a prueba sus conocimientos sobre el universo mágico que rodea la exitosa saga</w:t>
      </w:r>
      <w:r w:rsidR="00C44E91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. Un evento único que tendrá lugar los días </w:t>
      </w:r>
      <w:r w:rsidR="00806819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11 y 18 de noviembre.</w:t>
      </w:r>
    </w:p>
    <w:p w14:paraId="30DCCC55" w14:textId="77777777" w:rsidR="00000BE5" w:rsidRPr="006570C4" w:rsidRDefault="00000BE5" w:rsidP="00C44E91">
      <w:pPr>
        <w:spacing w:after="0" w:line="240" w:lineRule="auto"/>
        <w:ind w:right="-285"/>
        <w:rPr>
          <w:rFonts w:ascii="Arial" w:eastAsia="Times New Roman" w:hAnsi="Arial" w:cs="Arial"/>
          <w:b/>
          <w:sz w:val="24"/>
          <w:szCs w:val="24"/>
          <w:lang w:eastAsia="es-ES"/>
        </w:rPr>
      </w:pPr>
    </w:p>
    <w:p w14:paraId="7CF9C40A" w14:textId="1AAD98EE" w:rsidR="00845ED9" w:rsidRPr="006570C4" w:rsidRDefault="00710784" w:rsidP="00000BE5">
      <w:pPr>
        <w:spacing w:after="0" w:line="240" w:lineRule="auto"/>
        <w:ind w:right="-285"/>
        <w:jc w:val="center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Boing</w:t>
      </w:r>
      <w:r w:rsidR="00845ED9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="00000BE5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ha vuelto a liderar </w:t>
      </w:r>
      <w:r w:rsidR="008B3712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en octubre 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l</w:t>
      </w:r>
      <w:r w:rsidR="00186AC2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a televisi</w:t>
      </w:r>
      <w:r w:rsidR="00000BE5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ón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infantil con </w:t>
      </w:r>
      <w:r w:rsidR="00000BE5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un 1,1% de </w:t>
      </w:r>
      <w:r w:rsidR="00000BE5" w:rsidRPr="006570C4">
        <w:rPr>
          <w:rFonts w:ascii="Arial" w:eastAsia="Times New Roman" w:hAnsi="Arial" w:cs="Arial"/>
          <w:b/>
          <w:i/>
          <w:iCs/>
          <w:sz w:val="24"/>
          <w:szCs w:val="24"/>
          <w:lang w:eastAsia="es-ES"/>
        </w:rPr>
        <w:t>share</w:t>
      </w:r>
      <w:r w:rsidR="00000BE5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, su récord anual, y un 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13,</w:t>
      </w:r>
      <w:r w:rsidR="00E73427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9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% </w:t>
      </w:r>
      <w:r w:rsidR="006F3077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entre los espectadores de 4</w:t>
      </w:r>
      <w:r w:rsidR="008B3712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-</w:t>
      </w:r>
      <w:r w:rsidR="006F3077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12 años,</w:t>
      </w:r>
      <w:r w:rsidR="008B3712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con</w:t>
      </w:r>
      <w:r w:rsidR="006F3077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="00E6080E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la mayor ventaja </w:t>
      </w:r>
      <w:r w:rsidR="008B3712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histórica en niños </w:t>
      </w:r>
      <w:r w:rsidR="00E6080E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sobre </w:t>
      </w:r>
      <w:r w:rsidR="006F3077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Clan TV 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(8,8%) </w:t>
      </w:r>
      <w:r w:rsidR="006F3077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y </w:t>
      </w:r>
      <w:r w:rsidR="00E6080E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la segunda sobre </w:t>
      </w:r>
      <w:r w:rsidR="006F3077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Disney </w:t>
      </w:r>
      <w:proofErr w:type="spellStart"/>
      <w:r w:rsidR="006F3077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Channel</w:t>
      </w:r>
      <w:proofErr w:type="spellEnd"/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(7,1%)</w:t>
      </w:r>
      <w:r w:rsidR="008B3712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</w:p>
    <w:p w14:paraId="2902CA40" w14:textId="10D0A872" w:rsidR="00845ED9" w:rsidRPr="006570C4" w:rsidRDefault="00845ED9" w:rsidP="00000BE5">
      <w:pPr>
        <w:spacing w:after="0" w:line="240" w:lineRule="auto"/>
        <w:ind w:right="-285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</w:p>
    <w:p w14:paraId="3CB50908" w14:textId="4FA6FD70" w:rsidR="00845ED9" w:rsidRPr="006570C4" w:rsidRDefault="00D040A4" w:rsidP="0087006E">
      <w:pPr>
        <w:spacing w:after="0" w:line="240" w:lineRule="auto"/>
        <w:ind w:right="-285"/>
        <w:jc w:val="both"/>
        <w:rPr>
          <w:rFonts w:ascii="Arial" w:eastAsia="Times New Roman" w:hAnsi="Arial" w:cs="Arial"/>
          <w:bCs/>
          <w:sz w:val="24"/>
          <w:szCs w:val="24"/>
          <w:lang w:eastAsia="es-ES"/>
        </w:rPr>
      </w:pP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Varitas mágicas, escobas de Quidditch, capas de invisibilidad, andén 9 y ¾</w:t>
      </w:r>
      <w:r w:rsidR="0087006E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y aclamados representantes de </w:t>
      </w:r>
      <w:r w:rsidR="0087006E" w:rsidRPr="006570C4">
        <w:rPr>
          <w:rFonts w:ascii="Arial" w:hAnsi="Arial" w:cs="Arial"/>
          <w:sz w:val="24"/>
          <w:szCs w:val="24"/>
        </w:rPr>
        <w:t xml:space="preserve">Gryffindor, Slytherin, </w:t>
      </w:r>
      <w:proofErr w:type="spellStart"/>
      <w:r w:rsidR="0087006E" w:rsidRPr="006570C4">
        <w:rPr>
          <w:rFonts w:ascii="Arial" w:hAnsi="Arial" w:cs="Arial"/>
          <w:sz w:val="24"/>
          <w:szCs w:val="24"/>
        </w:rPr>
        <w:t>Hufflepuff</w:t>
      </w:r>
      <w:proofErr w:type="spellEnd"/>
      <w:r w:rsidR="0087006E" w:rsidRPr="006570C4">
        <w:rPr>
          <w:rFonts w:ascii="Arial" w:hAnsi="Arial" w:cs="Arial"/>
          <w:sz w:val="24"/>
          <w:szCs w:val="24"/>
        </w:rPr>
        <w:t xml:space="preserve"> y Ravenclaw: t</w:t>
      </w: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odo está preparado </w:t>
      </w:r>
      <w:r w:rsidR="00DD197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en Boing </w:t>
      </w: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para que los amantes de Harry Potter</w:t>
      </w:r>
      <w:r w:rsidR="00FB267A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</w:t>
      </w:r>
      <w:r w:rsidR="00DD197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comprueben </w:t>
      </w: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sus conocimientos </w:t>
      </w:r>
      <w:r w:rsidR="00DD197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sobre el famoso mago en </w:t>
      </w:r>
      <w:r w:rsidR="00FB267A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‘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Harry Potter: El torneo de las casas de Hogwarts’</w:t>
      </w:r>
      <w:r w:rsidR="00DD197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. E</w:t>
      </w:r>
      <w:r w:rsidR="00FB267A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l concurso presentado por</w:t>
      </w:r>
      <w:r w:rsidR="00E6080E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la actriz</w:t>
      </w:r>
      <w:r w:rsidR="00FB267A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</w:t>
      </w:r>
      <w:r w:rsidR="00FB267A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Helen </w:t>
      </w:r>
      <w:proofErr w:type="spellStart"/>
      <w:r w:rsidR="00FB267A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Mirren</w:t>
      </w:r>
      <w:proofErr w:type="spellEnd"/>
      <w:r w:rsidR="00DD197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será una de </w:t>
      </w:r>
      <w:r w:rsidR="00FB267A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las novedades que aterricen </w:t>
      </w:r>
      <w:r w:rsidR="0087006E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el próximo 11 de noviembre </w:t>
      </w:r>
      <w:r w:rsidR="00FB267A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en </w:t>
      </w:r>
      <w:r w:rsidR="00DD197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el canal infantil de Mediaset España</w:t>
      </w:r>
      <w:r w:rsidR="00FA5C77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,</w:t>
      </w:r>
      <w:r w:rsidR="00DD197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al que también se </w:t>
      </w:r>
      <w:r w:rsidR="00FB267A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sumará</w:t>
      </w:r>
      <w:r w:rsidR="00DD197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n</w:t>
      </w:r>
      <w:r w:rsidR="00FB267A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</w:t>
      </w:r>
      <w:r w:rsidR="00D26C93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el estreno del especial </w:t>
      </w:r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‘Planazos Doraemon’</w:t>
      </w:r>
      <w:r w:rsidR="00FB267A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,</w:t>
      </w:r>
      <w:r w:rsidR="00D26C93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nuevos episodios de </w:t>
      </w:r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‘La casa de los retos’</w:t>
      </w:r>
      <w:r w:rsidR="00D26C93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, </w:t>
      </w:r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‘</w:t>
      </w:r>
      <w:proofErr w:type="spellStart"/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Teen</w:t>
      </w:r>
      <w:proofErr w:type="spellEnd"/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proofErr w:type="spellStart"/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Titans</w:t>
      </w:r>
      <w:proofErr w:type="spellEnd"/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proofErr w:type="spellStart"/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Go</w:t>
      </w:r>
      <w:proofErr w:type="spellEnd"/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’</w:t>
      </w:r>
      <w:r w:rsidR="00D26C93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y </w:t>
      </w:r>
      <w:r w:rsidR="00D26C93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‘Viajes Definitivos Pokémon’</w:t>
      </w:r>
      <w:r w:rsidR="008B3712"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. </w:t>
      </w:r>
      <w:r w:rsidR="0087006E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Además, para los espectadores del canal regresa a los </w:t>
      </w:r>
      <w:r w:rsidR="00C44E91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quioscos</w:t>
      </w:r>
      <w:r w:rsidR="0087006E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la revista Boing, con todas las novedades sobre sus contenidos favoritos.</w:t>
      </w:r>
      <w:r w:rsidR="00D26C93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</w:t>
      </w:r>
    </w:p>
    <w:p w14:paraId="62B59FC6" w14:textId="21BB31BB" w:rsidR="00D26C93" w:rsidRPr="006570C4" w:rsidRDefault="00D26C93" w:rsidP="00000BE5">
      <w:pPr>
        <w:spacing w:after="0" w:line="240" w:lineRule="auto"/>
        <w:ind w:right="-285"/>
        <w:jc w:val="both"/>
        <w:rPr>
          <w:rFonts w:ascii="Arial" w:eastAsia="Times New Roman" w:hAnsi="Arial" w:cs="Arial"/>
          <w:bCs/>
          <w:sz w:val="24"/>
          <w:szCs w:val="24"/>
          <w:lang w:eastAsia="es-ES"/>
        </w:rPr>
      </w:pPr>
    </w:p>
    <w:p w14:paraId="506791B8" w14:textId="726452C2" w:rsidR="00524EDD" w:rsidRPr="006570C4" w:rsidRDefault="00752E27" w:rsidP="00000BE5">
      <w:pPr>
        <w:spacing w:after="0" w:line="240" w:lineRule="auto"/>
        <w:ind w:right="-285"/>
        <w:jc w:val="both"/>
        <w:rPr>
          <w:rFonts w:ascii="Arial" w:hAnsi="Arial" w:cs="Arial"/>
          <w:b/>
          <w:bCs/>
          <w:color w:val="1F4E79" w:themeColor="accent1" w:themeShade="80"/>
          <w:sz w:val="24"/>
          <w:szCs w:val="24"/>
        </w:rPr>
      </w:pPr>
      <w:r w:rsidRPr="006570C4">
        <w:rPr>
          <w:rFonts w:ascii="Arial" w:hAnsi="Arial" w:cs="Arial"/>
          <w:b/>
          <w:bCs/>
          <w:color w:val="1F4E79" w:themeColor="accent1" w:themeShade="80"/>
          <w:sz w:val="24"/>
          <w:szCs w:val="24"/>
        </w:rPr>
        <w:t xml:space="preserve">Los mayores expertos </w:t>
      </w:r>
      <w:r w:rsidR="0087006E" w:rsidRPr="006570C4">
        <w:rPr>
          <w:rFonts w:ascii="Arial" w:hAnsi="Arial" w:cs="Arial"/>
          <w:b/>
          <w:bCs/>
          <w:color w:val="1F4E79" w:themeColor="accent1" w:themeShade="80"/>
          <w:sz w:val="24"/>
          <w:szCs w:val="24"/>
        </w:rPr>
        <w:t>de</w:t>
      </w:r>
      <w:r w:rsidRPr="006570C4">
        <w:rPr>
          <w:rFonts w:ascii="Arial" w:hAnsi="Arial" w:cs="Arial"/>
          <w:b/>
          <w:bCs/>
          <w:color w:val="1F4E79" w:themeColor="accent1" w:themeShade="80"/>
          <w:sz w:val="24"/>
          <w:szCs w:val="24"/>
        </w:rPr>
        <w:t xml:space="preserve"> Harry Potter demuestran sus </w:t>
      </w:r>
      <w:proofErr w:type="spellStart"/>
      <w:r w:rsidRPr="006570C4">
        <w:rPr>
          <w:rFonts w:ascii="Arial" w:hAnsi="Arial" w:cs="Arial"/>
          <w:b/>
          <w:bCs/>
          <w:color w:val="1F4E79" w:themeColor="accent1" w:themeShade="80"/>
          <w:sz w:val="24"/>
          <w:szCs w:val="24"/>
        </w:rPr>
        <w:t>superconocimientos</w:t>
      </w:r>
      <w:proofErr w:type="spellEnd"/>
      <w:r w:rsidRPr="006570C4">
        <w:rPr>
          <w:rFonts w:ascii="Arial" w:hAnsi="Arial" w:cs="Arial"/>
          <w:b/>
          <w:bCs/>
          <w:color w:val="1F4E79" w:themeColor="accent1" w:themeShade="80"/>
          <w:sz w:val="24"/>
          <w:szCs w:val="24"/>
        </w:rPr>
        <w:t xml:space="preserve"> en el nuevo concurso de </w:t>
      </w:r>
      <w:r w:rsidR="00F41BAF" w:rsidRPr="006570C4">
        <w:rPr>
          <w:rFonts w:ascii="Arial" w:hAnsi="Arial" w:cs="Arial"/>
          <w:b/>
          <w:bCs/>
          <w:color w:val="1F4E79" w:themeColor="accent1" w:themeShade="80"/>
          <w:sz w:val="24"/>
          <w:szCs w:val="24"/>
        </w:rPr>
        <w:t xml:space="preserve">Boing </w:t>
      </w:r>
      <w:r w:rsidRPr="006570C4">
        <w:rPr>
          <w:rFonts w:ascii="Arial" w:hAnsi="Arial" w:cs="Arial"/>
          <w:b/>
          <w:bCs/>
          <w:color w:val="1F4E79" w:themeColor="accent1" w:themeShade="80"/>
          <w:sz w:val="24"/>
          <w:szCs w:val="24"/>
        </w:rPr>
        <w:t xml:space="preserve"> </w:t>
      </w:r>
      <w:r w:rsidR="00F41BAF" w:rsidRPr="006570C4">
        <w:rPr>
          <w:rFonts w:ascii="Arial" w:hAnsi="Arial" w:cs="Arial"/>
          <w:b/>
          <w:bCs/>
          <w:color w:val="1F4E79" w:themeColor="accent1" w:themeShade="80"/>
          <w:sz w:val="24"/>
          <w:szCs w:val="24"/>
        </w:rPr>
        <w:t xml:space="preserve"> </w:t>
      </w:r>
    </w:p>
    <w:p w14:paraId="69262101" w14:textId="6ABC7190" w:rsidR="00A4447F" w:rsidRPr="006570C4" w:rsidRDefault="00A4447F" w:rsidP="00000BE5">
      <w:pPr>
        <w:spacing w:after="0" w:line="240" w:lineRule="auto"/>
        <w:ind w:right="-285"/>
        <w:jc w:val="both"/>
        <w:rPr>
          <w:rFonts w:ascii="Arial" w:hAnsi="Arial" w:cs="Arial"/>
          <w:color w:val="1F4E79" w:themeColor="accent1" w:themeShade="80"/>
          <w:sz w:val="24"/>
          <w:szCs w:val="24"/>
        </w:rPr>
      </w:pPr>
    </w:p>
    <w:p w14:paraId="3D83E9FD" w14:textId="758BD5E0" w:rsidR="006570C4" w:rsidRDefault="003A79A8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  <w:r w:rsidRPr="006570C4">
        <w:rPr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063B668C" wp14:editId="4948835D">
            <wp:simplePos x="0" y="0"/>
            <wp:positionH relativeFrom="column">
              <wp:posOffset>40640</wp:posOffset>
            </wp:positionH>
            <wp:positionV relativeFrom="paragraph">
              <wp:posOffset>56515</wp:posOffset>
            </wp:positionV>
            <wp:extent cx="1997075" cy="1329690"/>
            <wp:effectExtent l="0" t="0" r="3175" b="3810"/>
            <wp:wrapTight wrapText="bothSides">
              <wp:wrapPolygon edited="0">
                <wp:start x="0" y="0"/>
                <wp:lineTo x="0" y="21352"/>
                <wp:lineTo x="21428" y="21352"/>
                <wp:lineTo x="21428" y="0"/>
                <wp:lineTo x="0" y="0"/>
              </wp:wrapPolygon>
            </wp:wrapTight>
            <wp:docPr id="3" name="Imagen 3" descr="Hombre parado enfrente de un edifici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Hombre parado enfrente de un edifici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E27" w:rsidRPr="006570C4">
        <w:rPr>
          <w:rFonts w:ascii="Arial" w:hAnsi="Arial" w:cs="Arial"/>
          <w:sz w:val="24"/>
          <w:szCs w:val="24"/>
        </w:rPr>
        <w:t xml:space="preserve">El próximo </w:t>
      </w:r>
      <w:r w:rsidR="00F41BAF" w:rsidRPr="006570C4">
        <w:rPr>
          <w:rFonts w:ascii="Arial" w:hAnsi="Arial" w:cs="Arial"/>
          <w:sz w:val="24"/>
          <w:szCs w:val="24"/>
        </w:rPr>
        <w:t>viernes 11 de noviembre, la magia llegará a Boing de la mano de</w:t>
      </w:r>
      <w:r w:rsidR="00752E27" w:rsidRPr="006570C4">
        <w:rPr>
          <w:rFonts w:ascii="Arial" w:hAnsi="Arial" w:cs="Arial"/>
          <w:sz w:val="24"/>
          <w:szCs w:val="24"/>
        </w:rPr>
        <w:t xml:space="preserve"> </w:t>
      </w:r>
      <w:r w:rsidR="00752E27" w:rsidRPr="006570C4">
        <w:rPr>
          <w:rFonts w:ascii="Arial" w:hAnsi="Arial" w:cs="Arial"/>
          <w:b/>
          <w:bCs/>
          <w:sz w:val="24"/>
          <w:szCs w:val="24"/>
        </w:rPr>
        <w:t>‘</w:t>
      </w:r>
      <w:r w:rsidR="00F41BAF" w:rsidRPr="006570C4">
        <w:rPr>
          <w:rFonts w:ascii="Arial" w:hAnsi="Arial" w:cs="Arial"/>
          <w:b/>
          <w:bCs/>
          <w:sz w:val="24"/>
          <w:szCs w:val="24"/>
        </w:rPr>
        <w:t>Harry Potter: El torneo de las casas de Hogwarts’</w:t>
      </w:r>
      <w:r w:rsidR="00F41BAF" w:rsidRPr="006570C4">
        <w:rPr>
          <w:rFonts w:ascii="Arial" w:hAnsi="Arial" w:cs="Arial"/>
          <w:sz w:val="24"/>
          <w:szCs w:val="24"/>
        </w:rPr>
        <w:t xml:space="preserve">, </w:t>
      </w:r>
      <w:r w:rsidR="00752E27" w:rsidRPr="006570C4">
        <w:rPr>
          <w:rFonts w:ascii="Arial" w:hAnsi="Arial" w:cs="Arial"/>
          <w:sz w:val="24"/>
          <w:szCs w:val="24"/>
        </w:rPr>
        <w:t xml:space="preserve">el </w:t>
      </w:r>
      <w:r w:rsidR="00F41BAF" w:rsidRPr="006570C4">
        <w:rPr>
          <w:rFonts w:ascii="Arial" w:hAnsi="Arial" w:cs="Arial"/>
          <w:sz w:val="24"/>
          <w:szCs w:val="24"/>
        </w:rPr>
        <w:t>concurso</w:t>
      </w:r>
      <w:r w:rsidR="0087006E" w:rsidRPr="006570C4">
        <w:rPr>
          <w:rFonts w:ascii="Arial" w:hAnsi="Arial" w:cs="Arial"/>
          <w:sz w:val="24"/>
          <w:szCs w:val="24"/>
        </w:rPr>
        <w:t xml:space="preserve"> de éxito internacional</w:t>
      </w:r>
      <w:r w:rsidR="00F41BAF" w:rsidRPr="006570C4">
        <w:rPr>
          <w:rFonts w:ascii="Arial" w:hAnsi="Arial" w:cs="Arial"/>
          <w:sz w:val="24"/>
          <w:szCs w:val="24"/>
        </w:rPr>
        <w:t xml:space="preserve"> </w:t>
      </w:r>
      <w:r w:rsidR="00752E27" w:rsidRPr="006570C4">
        <w:rPr>
          <w:rFonts w:ascii="Arial" w:hAnsi="Arial" w:cs="Arial"/>
          <w:sz w:val="24"/>
          <w:szCs w:val="24"/>
        </w:rPr>
        <w:t xml:space="preserve">presentado por la </w:t>
      </w:r>
      <w:r w:rsidR="0009455B" w:rsidRPr="006570C4">
        <w:rPr>
          <w:rFonts w:ascii="Arial" w:hAnsi="Arial" w:cs="Arial"/>
          <w:sz w:val="24"/>
          <w:szCs w:val="24"/>
        </w:rPr>
        <w:t xml:space="preserve">oscarizada </w:t>
      </w:r>
      <w:r w:rsidR="00752E27" w:rsidRPr="006570C4">
        <w:rPr>
          <w:rFonts w:ascii="Arial" w:hAnsi="Arial" w:cs="Arial"/>
          <w:sz w:val="24"/>
          <w:szCs w:val="24"/>
        </w:rPr>
        <w:t>actriz</w:t>
      </w:r>
      <w:r w:rsidR="00752E27" w:rsidRPr="006570C4">
        <w:rPr>
          <w:rFonts w:ascii="Arial" w:hAnsi="Arial" w:cs="Arial"/>
          <w:b/>
          <w:bCs/>
          <w:sz w:val="24"/>
          <w:szCs w:val="24"/>
        </w:rPr>
        <w:t xml:space="preserve"> Helen </w:t>
      </w:r>
      <w:proofErr w:type="spellStart"/>
      <w:r w:rsidR="00752E27" w:rsidRPr="006570C4">
        <w:rPr>
          <w:rFonts w:ascii="Arial" w:hAnsi="Arial" w:cs="Arial"/>
          <w:b/>
          <w:bCs/>
          <w:sz w:val="24"/>
          <w:szCs w:val="24"/>
        </w:rPr>
        <w:t>Mirren</w:t>
      </w:r>
      <w:proofErr w:type="spellEnd"/>
      <w:r w:rsidR="00752E27" w:rsidRPr="006570C4">
        <w:rPr>
          <w:rFonts w:ascii="Arial" w:hAnsi="Arial" w:cs="Arial"/>
          <w:sz w:val="24"/>
          <w:szCs w:val="24"/>
        </w:rPr>
        <w:t>, encargada de plantear las pruebas que deben superar los representantes de cada una de las casas</w:t>
      </w:r>
      <w:r w:rsidR="0053600D" w:rsidRPr="006570C4">
        <w:rPr>
          <w:rFonts w:ascii="Arial" w:hAnsi="Arial" w:cs="Arial"/>
          <w:sz w:val="24"/>
          <w:szCs w:val="24"/>
        </w:rPr>
        <w:t xml:space="preserve"> (Gryffindor, Slytherin, </w:t>
      </w:r>
      <w:proofErr w:type="spellStart"/>
      <w:r w:rsidR="0053600D" w:rsidRPr="006570C4">
        <w:rPr>
          <w:rFonts w:ascii="Arial" w:hAnsi="Arial" w:cs="Arial"/>
          <w:sz w:val="24"/>
          <w:szCs w:val="24"/>
        </w:rPr>
        <w:t>Hufflepuff</w:t>
      </w:r>
      <w:proofErr w:type="spellEnd"/>
      <w:r w:rsidR="0053600D" w:rsidRPr="006570C4">
        <w:rPr>
          <w:rFonts w:ascii="Arial" w:hAnsi="Arial" w:cs="Arial"/>
          <w:sz w:val="24"/>
          <w:szCs w:val="24"/>
        </w:rPr>
        <w:t xml:space="preserve"> y Ravenclaw). </w:t>
      </w:r>
    </w:p>
    <w:p w14:paraId="1098E192" w14:textId="77777777" w:rsidR="001F50FA" w:rsidRDefault="001F50FA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</w:p>
    <w:p w14:paraId="555D6385" w14:textId="7DE461AB" w:rsidR="00C31E3A" w:rsidRPr="006570C4" w:rsidRDefault="0053600D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  <w:r w:rsidRPr="006570C4">
        <w:rPr>
          <w:rFonts w:ascii="Arial" w:hAnsi="Arial" w:cs="Arial"/>
          <w:sz w:val="24"/>
          <w:szCs w:val="24"/>
        </w:rPr>
        <w:lastRenderedPageBreak/>
        <w:t xml:space="preserve">A lo largo de cuatro programas, los </w:t>
      </w:r>
      <w:r w:rsidR="006227BD" w:rsidRPr="006570C4">
        <w:rPr>
          <w:rFonts w:ascii="Arial" w:hAnsi="Arial" w:cs="Arial"/>
          <w:sz w:val="24"/>
          <w:szCs w:val="24"/>
        </w:rPr>
        <w:t xml:space="preserve">espectadores podrán comprobar cuánto saben de la reconocida saga y sumarse a las respuestas de los </w:t>
      </w:r>
      <w:r w:rsidRPr="006570C4">
        <w:rPr>
          <w:rFonts w:ascii="Arial" w:hAnsi="Arial" w:cs="Arial"/>
          <w:sz w:val="24"/>
          <w:szCs w:val="24"/>
        </w:rPr>
        <w:t xml:space="preserve">concursantes </w:t>
      </w:r>
      <w:r w:rsidR="006227BD" w:rsidRPr="006570C4">
        <w:rPr>
          <w:rFonts w:ascii="Arial" w:hAnsi="Arial" w:cs="Arial"/>
          <w:sz w:val="24"/>
          <w:szCs w:val="24"/>
        </w:rPr>
        <w:t>que</w:t>
      </w:r>
      <w:r w:rsidR="00752E27" w:rsidRPr="006570C4">
        <w:rPr>
          <w:rFonts w:ascii="Arial" w:hAnsi="Arial" w:cs="Arial"/>
          <w:sz w:val="24"/>
          <w:szCs w:val="24"/>
        </w:rPr>
        <w:t xml:space="preserve"> defenderán l</w:t>
      </w:r>
      <w:r w:rsidR="00F41BAF" w:rsidRPr="006570C4">
        <w:rPr>
          <w:rFonts w:ascii="Arial" w:hAnsi="Arial" w:cs="Arial"/>
          <w:sz w:val="24"/>
          <w:szCs w:val="24"/>
        </w:rPr>
        <w:t>as cuatro casas de este mágico universo</w:t>
      </w:r>
      <w:r w:rsidR="0009455B" w:rsidRPr="006570C4">
        <w:rPr>
          <w:rFonts w:ascii="Arial" w:hAnsi="Arial" w:cs="Arial"/>
          <w:sz w:val="24"/>
          <w:szCs w:val="24"/>
        </w:rPr>
        <w:t>, demostrando c</w:t>
      </w:r>
      <w:r w:rsidR="006227BD" w:rsidRPr="006570C4">
        <w:rPr>
          <w:rFonts w:ascii="Arial" w:hAnsi="Arial" w:cs="Arial"/>
          <w:sz w:val="24"/>
          <w:szCs w:val="24"/>
        </w:rPr>
        <w:t>uál</w:t>
      </w:r>
      <w:r w:rsidR="0009455B" w:rsidRPr="006570C4">
        <w:rPr>
          <w:rFonts w:ascii="Arial" w:hAnsi="Arial" w:cs="Arial"/>
          <w:sz w:val="24"/>
          <w:szCs w:val="24"/>
        </w:rPr>
        <w:t xml:space="preserve"> de ellos</w:t>
      </w:r>
      <w:r w:rsidR="00F41BAF" w:rsidRPr="006570C4">
        <w:rPr>
          <w:rFonts w:ascii="Arial" w:hAnsi="Arial" w:cs="Arial"/>
          <w:sz w:val="24"/>
          <w:szCs w:val="24"/>
        </w:rPr>
        <w:t xml:space="preserve"> sabe </w:t>
      </w:r>
      <w:r w:rsidR="00752E27" w:rsidRPr="006570C4">
        <w:rPr>
          <w:rFonts w:ascii="Arial" w:hAnsi="Arial" w:cs="Arial"/>
          <w:sz w:val="24"/>
          <w:szCs w:val="24"/>
        </w:rPr>
        <w:t xml:space="preserve">más </w:t>
      </w:r>
      <w:r w:rsidR="00F41BAF" w:rsidRPr="006570C4">
        <w:rPr>
          <w:rFonts w:ascii="Arial" w:hAnsi="Arial" w:cs="Arial"/>
          <w:sz w:val="24"/>
          <w:szCs w:val="24"/>
        </w:rPr>
        <w:t>sobre hechizos, personajes y otros detalles</w:t>
      </w:r>
      <w:r w:rsidR="0009455B" w:rsidRPr="006570C4">
        <w:rPr>
          <w:rFonts w:ascii="Arial" w:hAnsi="Arial" w:cs="Arial"/>
          <w:sz w:val="24"/>
          <w:szCs w:val="24"/>
        </w:rPr>
        <w:t xml:space="preserve"> del popular personaje</w:t>
      </w:r>
      <w:r w:rsidR="00F41BAF" w:rsidRPr="006570C4">
        <w:rPr>
          <w:rFonts w:ascii="Arial" w:hAnsi="Arial" w:cs="Arial"/>
          <w:sz w:val="24"/>
          <w:szCs w:val="24"/>
        </w:rPr>
        <w:t>.</w:t>
      </w:r>
    </w:p>
    <w:p w14:paraId="7F5ABC4E" w14:textId="77777777" w:rsidR="003A79A8" w:rsidRPr="006570C4" w:rsidRDefault="003A79A8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</w:p>
    <w:p w14:paraId="21C1D39A" w14:textId="6FF6DA9B" w:rsidR="00020DD4" w:rsidRPr="006570C4" w:rsidRDefault="00020DD4" w:rsidP="0009455B">
      <w:pPr>
        <w:pStyle w:val="NormalWeb"/>
        <w:shd w:val="clear" w:color="auto" w:fill="FCFCFC"/>
        <w:spacing w:before="0" w:beforeAutospacing="0" w:after="0" w:afterAutospacing="0"/>
        <w:ind w:right="-284"/>
        <w:jc w:val="both"/>
        <w:rPr>
          <w:rFonts w:ascii="Arial" w:hAnsi="Arial" w:cs="Arial"/>
          <w:color w:val="333333"/>
        </w:rPr>
      </w:pPr>
      <w:r w:rsidRPr="006570C4">
        <w:rPr>
          <w:rFonts w:ascii="Arial" w:hAnsi="Arial" w:cs="Arial"/>
          <w:color w:val="333333"/>
        </w:rPr>
        <w:t>Entre las sorpresas se encuentra la participación de actores de la saga, entre los que destacan </w:t>
      </w:r>
      <w:r w:rsidRPr="006570C4">
        <w:rPr>
          <w:rStyle w:val="Textoennegrita"/>
          <w:rFonts w:ascii="Arial" w:hAnsi="Arial" w:cs="Arial"/>
          <w:color w:val="333333"/>
        </w:rPr>
        <w:t>Tom Felton</w:t>
      </w:r>
      <w:r w:rsidRPr="006570C4">
        <w:rPr>
          <w:rFonts w:ascii="Arial" w:hAnsi="Arial" w:cs="Arial"/>
          <w:color w:val="333333"/>
        </w:rPr>
        <w:t>,</w:t>
      </w:r>
      <w:r w:rsidRPr="006570C4">
        <w:rPr>
          <w:rStyle w:val="Textoennegrita"/>
          <w:rFonts w:ascii="Arial" w:hAnsi="Arial" w:cs="Arial"/>
          <w:color w:val="333333"/>
        </w:rPr>
        <w:t> Simon Fisher-Becker</w:t>
      </w:r>
      <w:r w:rsidRPr="006570C4">
        <w:rPr>
          <w:rFonts w:ascii="Arial" w:hAnsi="Arial" w:cs="Arial"/>
          <w:color w:val="333333"/>
        </w:rPr>
        <w:t>, </w:t>
      </w:r>
      <w:r w:rsidRPr="006570C4">
        <w:rPr>
          <w:rStyle w:val="Textoennegrita"/>
          <w:rFonts w:ascii="Arial" w:hAnsi="Arial" w:cs="Arial"/>
          <w:color w:val="333333"/>
        </w:rPr>
        <w:t>Shirley Henderson</w:t>
      </w:r>
      <w:r w:rsidRPr="006570C4">
        <w:rPr>
          <w:rFonts w:ascii="Arial" w:hAnsi="Arial" w:cs="Arial"/>
          <w:color w:val="333333"/>
        </w:rPr>
        <w:t>, </w:t>
      </w:r>
      <w:r w:rsidRPr="006570C4">
        <w:rPr>
          <w:rStyle w:val="Textoennegrita"/>
          <w:rFonts w:ascii="Arial" w:hAnsi="Arial" w:cs="Arial"/>
          <w:color w:val="333333"/>
        </w:rPr>
        <w:t xml:space="preserve">Luke </w:t>
      </w:r>
      <w:proofErr w:type="spellStart"/>
      <w:r w:rsidRPr="006570C4">
        <w:rPr>
          <w:rStyle w:val="Textoennegrita"/>
          <w:rFonts w:ascii="Arial" w:hAnsi="Arial" w:cs="Arial"/>
          <w:color w:val="333333"/>
        </w:rPr>
        <w:t>Youngblood</w:t>
      </w:r>
      <w:proofErr w:type="spellEnd"/>
      <w:r w:rsidRPr="006570C4">
        <w:rPr>
          <w:rFonts w:ascii="Arial" w:hAnsi="Arial" w:cs="Arial"/>
          <w:color w:val="333333"/>
        </w:rPr>
        <w:t>, además de fanáticos famosos como </w:t>
      </w:r>
      <w:r w:rsidRPr="006570C4">
        <w:rPr>
          <w:rStyle w:val="Textoennegrita"/>
          <w:rFonts w:ascii="Arial" w:hAnsi="Arial" w:cs="Arial"/>
          <w:color w:val="333333"/>
        </w:rPr>
        <w:t>Pete Davidson</w:t>
      </w:r>
      <w:r w:rsidRPr="006570C4">
        <w:rPr>
          <w:rFonts w:ascii="Arial" w:hAnsi="Arial" w:cs="Arial"/>
          <w:color w:val="333333"/>
        </w:rPr>
        <w:t> y </w:t>
      </w:r>
      <w:r w:rsidRPr="006570C4">
        <w:rPr>
          <w:rStyle w:val="Textoennegrita"/>
          <w:rFonts w:ascii="Arial" w:hAnsi="Arial" w:cs="Arial"/>
          <w:color w:val="333333"/>
        </w:rPr>
        <w:t>Jay Leno</w:t>
      </w:r>
      <w:r w:rsidRPr="006570C4">
        <w:rPr>
          <w:rFonts w:ascii="Arial" w:hAnsi="Arial" w:cs="Arial"/>
          <w:color w:val="333333"/>
        </w:rPr>
        <w:t>.</w:t>
      </w:r>
    </w:p>
    <w:p w14:paraId="2F24F5BD" w14:textId="77777777" w:rsidR="0009455B" w:rsidRPr="006570C4" w:rsidRDefault="0009455B" w:rsidP="0009455B">
      <w:pPr>
        <w:pStyle w:val="NormalWeb"/>
        <w:shd w:val="clear" w:color="auto" w:fill="FCFCFC"/>
        <w:spacing w:before="0" w:beforeAutospacing="0" w:after="0" w:afterAutospacing="0"/>
        <w:ind w:right="-284"/>
        <w:jc w:val="both"/>
        <w:rPr>
          <w:rFonts w:ascii="Arial" w:hAnsi="Arial" w:cs="Arial"/>
          <w:color w:val="333333"/>
        </w:rPr>
      </w:pPr>
    </w:p>
    <w:p w14:paraId="34626B74" w14:textId="08B454F9" w:rsidR="00C255AE" w:rsidRDefault="00A4447F" w:rsidP="00000BE5">
      <w:pPr>
        <w:spacing w:after="0" w:line="240" w:lineRule="auto"/>
        <w:ind w:right="-285"/>
        <w:jc w:val="both"/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</w:pPr>
      <w:proofErr w:type="gramStart"/>
      <w:r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 xml:space="preserve">Nuevas entregas de </w:t>
      </w:r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‘La casa de los retos’, ‘</w:t>
      </w:r>
      <w:proofErr w:type="spellStart"/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Teen</w:t>
      </w:r>
      <w:proofErr w:type="spellEnd"/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 xml:space="preserve"> </w:t>
      </w:r>
      <w:proofErr w:type="spellStart"/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Titans</w:t>
      </w:r>
      <w:proofErr w:type="spellEnd"/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 xml:space="preserve"> </w:t>
      </w:r>
      <w:proofErr w:type="spellStart"/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Go</w:t>
      </w:r>
      <w:proofErr w:type="spellEnd"/>
      <w:r w:rsidR="009E7C4E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!</w:t>
      </w:r>
      <w:proofErr w:type="gramEnd"/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’</w:t>
      </w:r>
      <w:r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,</w:t>
      </w:r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 xml:space="preserve"> ‘Viajes Definitivos Pokémon’</w:t>
      </w:r>
      <w:r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 xml:space="preserve"> y </w:t>
      </w:r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‘Doraemon’</w:t>
      </w:r>
      <w:r w:rsidR="0053600D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 xml:space="preserve">, </w:t>
      </w:r>
      <w:r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 xml:space="preserve">otras de las </w:t>
      </w:r>
      <w:r w:rsidR="00C31E3A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novedades</w:t>
      </w:r>
      <w:r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 xml:space="preserve"> en novi</w:t>
      </w:r>
      <w:r w:rsidR="00C52E08" w:rsidRPr="006570C4"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  <w:t>embre</w:t>
      </w:r>
    </w:p>
    <w:p w14:paraId="092C8191" w14:textId="77777777" w:rsidR="006570C4" w:rsidRPr="006570C4" w:rsidRDefault="006570C4" w:rsidP="00000BE5">
      <w:pPr>
        <w:spacing w:after="0" w:line="240" w:lineRule="auto"/>
        <w:ind w:right="-285"/>
        <w:jc w:val="both"/>
        <w:rPr>
          <w:rFonts w:ascii="Arial" w:eastAsia="Times New Roman" w:hAnsi="Arial" w:cs="Arial"/>
          <w:b/>
          <w:bCs/>
          <w:color w:val="1F4E79" w:themeColor="accent1" w:themeShade="80"/>
          <w:sz w:val="24"/>
          <w:szCs w:val="24"/>
          <w:lang w:eastAsia="es-ES"/>
        </w:rPr>
      </w:pPr>
    </w:p>
    <w:p w14:paraId="2F38CE0B" w14:textId="4F03E442" w:rsidR="0053600D" w:rsidRPr="006570C4" w:rsidRDefault="005A7307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  <w:r w:rsidRPr="006570C4">
        <w:rPr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4CDC5E58" wp14:editId="6A6257F3">
            <wp:simplePos x="0" y="0"/>
            <wp:positionH relativeFrom="column">
              <wp:posOffset>24130</wp:posOffset>
            </wp:positionH>
            <wp:positionV relativeFrom="paragraph">
              <wp:posOffset>44450</wp:posOffset>
            </wp:positionV>
            <wp:extent cx="1948180" cy="1095375"/>
            <wp:effectExtent l="0" t="0" r="0" b="9525"/>
            <wp:wrapTight wrapText="bothSides">
              <wp:wrapPolygon edited="0">
                <wp:start x="0" y="0"/>
                <wp:lineTo x="0" y="21412"/>
                <wp:lineTo x="21332" y="21412"/>
                <wp:lineTo x="21332" y="0"/>
                <wp:lineTo x="0" y="0"/>
              </wp:wrapPolygon>
            </wp:wrapTight>
            <wp:docPr id="4" name="Imagen 4" descr="Imagen que contiene interior, pasto, edificio, sostene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Imagen que contiene interior, pasto, edificio, sostene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E3A" w:rsidRPr="006570C4">
        <w:rPr>
          <w:rFonts w:ascii="Arial" w:hAnsi="Arial" w:cs="Arial"/>
          <w:sz w:val="24"/>
          <w:szCs w:val="24"/>
        </w:rPr>
        <w:t>Los fines de semana están hechos para disfrutar y qué mejor manera de hacerlo que con el gato cósmico preferido por los niños</w:t>
      </w:r>
      <w:r w:rsidR="007D048B" w:rsidRPr="006570C4">
        <w:rPr>
          <w:rFonts w:ascii="Arial" w:hAnsi="Arial" w:cs="Arial"/>
          <w:sz w:val="24"/>
          <w:szCs w:val="24"/>
        </w:rPr>
        <w:t>,</w:t>
      </w:r>
      <w:r w:rsidR="00FE52AC">
        <w:rPr>
          <w:rFonts w:ascii="Arial" w:hAnsi="Arial" w:cs="Arial"/>
          <w:sz w:val="24"/>
          <w:szCs w:val="24"/>
        </w:rPr>
        <w:t xml:space="preserve"> </w:t>
      </w:r>
      <w:r w:rsidR="00C31E3A" w:rsidRPr="006570C4">
        <w:rPr>
          <w:rFonts w:ascii="Arial" w:hAnsi="Arial" w:cs="Arial"/>
          <w:b/>
          <w:bCs/>
          <w:sz w:val="24"/>
          <w:szCs w:val="24"/>
        </w:rPr>
        <w:t>‘Doraemon’</w:t>
      </w:r>
      <w:r w:rsidR="007D048B" w:rsidRPr="006570C4">
        <w:rPr>
          <w:rFonts w:ascii="Arial" w:hAnsi="Arial" w:cs="Arial"/>
          <w:b/>
          <w:bCs/>
          <w:sz w:val="24"/>
          <w:szCs w:val="24"/>
        </w:rPr>
        <w:t xml:space="preserve">. </w:t>
      </w:r>
      <w:r w:rsidR="007D048B" w:rsidRPr="006570C4">
        <w:rPr>
          <w:rFonts w:ascii="Arial" w:hAnsi="Arial" w:cs="Arial"/>
          <w:sz w:val="24"/>
          <w:szCs w:val="24"/>
        </w:rPr>
        <w:t>El canal</w:t>
      </w:r>
      <w:r w:rsidR="00C31E3A" w:rsidRPr="006570C4">
        <w:rPr>
          <w:rFonts w:ascii="Arial" w:hAnsi="Arial" w:cs="Arial"/>
          <w:sz w:val="24"/>
          <w:szCs w:val="24"/>
        </w:rPr>
        <w:t xml:space="preserve"> </w:t>
      </w:r>
      <w:r w:rsidR="0053600D" w:rsidRPr="006570C4">
        <w:rPr>
          <w:rFonts w:ascii="Arial" w:hAnsi="Arial" w:cs="Arial"/>
          <w:sz w:val="24"/>
          <w:szCs w:val="24"/>
        </w:rPr>
        <w:t>ofrecerá</w:t>
      </w:r>
      <w:r w:rsidR="00C52E08" w:rsidRPr="006570C4">
        <w:rPr>
          <w:rFonts w:ascii="Arial" w:hAnsi="Arial" w:cs="Arial"/>
          <w:sz w:val="24"/>
          <w:szCs w:val="24"/>
        </w:rPr>
        <w:t xml:space="preserve"> </w:t>
      </w:r>
      <w:r w:rsidR="000702FD" w:rsidRPr="006570C4">
        <w:rPr>
          <w:rFonts w:ascii="Arial" w:hAnsi="Arial" w:cs="Arial"/>
          <w:sz w:val="24"/>
          <w:szCs w:val="24"/>
        </w:rPr>
        <w:t xml:space="preserve">‘Planazos Doraemon’ </w:t>
      </w:r>
      <w:r w:rsidR="00C52E08" w:rsidRPr="006570C4">
        <w:rPr>
          <w:rFonts w:ascii="Arial" w:hAnsi="Arial" w:cs="Arial"/>
          <w:sz w:val="24"/>
          <w:szCs w:val="24"/>
        </w:rPr>
        <w:t>cada sábado, a partir de</w:t>
      </w:r>
      <w:r w:rsidR="001F50FA">
        <w:rPr>
          <w:rFonts w:ascii="Arial" w:hAnsi="Arial" w:cs="Arial"/>
          <w:sz w:val="24"/>
          <w:szCs w:val="24"/>
        </w:rPr>
        <w:t xml:space="preserve"> mañana</w:t>
      </w:r>
      <w:r w:rsidR="00C52E08" w:rsidRPr="006570C4">
        <w:rPr>
          <w:rFonts w:ascii="Arial" w:hAnsi="Arial" w:cs="Arial"/>
          <w:sz w:val="24"/>
          <w:szCs w:val="24"/>
        </w:rPr>
        <w:t>,</w:t>
      </w:r>
      <w:r w:rsidR="000702FD" w:rsidRPr="006570C4">
        <w:rPr>
          <w:rFonts w:ascii="Arial" w:hAnsi="Arial" w:cs="Arial"/>
          <w:sz w:val="24"/>
          <w:szCs w:val="24"/>
        </w:rPr>
        <w:t xml:space="preserve"> </w:t>
      </w:r>
      <w:r w:rsidR="001F50FA">
        <w:rPr>
          <w:rFonts w:ascii="Arial" w:hAnsi="Arial" w:cs="Arial"/>
          <w:sz w:val="24"/>
          <w:szCs w:val="24"/>
        </w:rPr>
        <w:t xml:space="preserve">una </w:t>
      </w:r>
      <w:r w:rsidR="0020558A" w:rsidRPr="006570C4">
        <w:rPr>
          <w:rFonts w:ascii="Arial" w:hAnsi="Arial" w:cs="Arial"/>
          <w:sz w:val="24"/>
          <w:szCs w:val="24"/>
        </w:rPr>
        <w:t xml:space="preserve">oferta </w:t>
      </w:r>
      <w:r w:rsidR="001F50FA">
        <w:rPr>
          <w:rFonts w:ascii="Arial" w:hAnsi="Arial" w:cs="Arial"/>
          <w:sz w:val="24"/>
          <w:szCs w:val="24"/>
        </w:rPr>
        <w:t>de</w:t>
      </w:r>
      <w:r w:rsidR="000702FD" w:rsidRPr="006570C4">
        <w:rPr>
          <w:rFonts w:ascii="Arial" w:hAnsi="Arial" w:cs="Arial"/>
          <w:sz w:val="24"/>
          <w:szCs w:val="24"/>
        </w:rPr>
        <w:t xml:space="preserve"> </w:t>
      </w:r>
      <w:r w:rsidR="00C52E08" w:rsidRPr="006570C4">
        <w:rPr>
          <w:rFonts w:ascii="Arial" w:hAnsi="Arial" w:cs="Arial"/>
          <w:sz w:val="24"/>
          <w:szCs w:val="24"/>
        </w:rPr>
        <w:t xml:space="preserve">películas y nuevos episodios </w:t>
      </w:r>
      <w:r w:rsidR="0053600D" w:rsidRPr="006570C4">
        <w:rPr>
          <w:rFonts w:ascii="Arial" w:hAnsi="Arial" w:cs="Arial"/>
          <w:sz w:val="24"/>
          <w:szCs w:val="24"/>
        </w:rPr>
        <w:t xml:space="preserve">que previamente </w:t>
      </w:r>
      <w:r w:rsidR="00634508" w:rsidRPr="006570C4">
        <w:rPr>
          <w:rFonts w:ascii="Arial" w:hAnsi="Arial" w:cs="Arial"/>
          <w:sz w:val="24"/>
          <w:szCs w:val="24"/>
        </w:rPr>
        <w:t xml:space="preserve">los espectadores habrán </w:t>
      </w:r>
      <w:r w:rsidR="007D048B" w:rsidRPr="006570C4">
        <w:rPr>
          <w:rFonts w:ascii="Arial" w:hAnsi="Arial" w:cs="Arial"/>
          <w:sz w:val="24"/>
          <w:szCs w:val="24"/>
        </w:rPr>
        <w:t>votado</w:t>
      </w:r>
      <w:r w:rsidR="0053600D" w:rsidRPr="006570C4">
        <w:rPr>
          <w:rFonts w:ascii="Arial" w:hAnsi="Arial" w:cs="Arial"/>
          <w:sz w:val="24"/>
          <w:szCs w:val="24"/>
        </w:rPr>
        <w:t xml:space="preserve"> a través de la</w:t>
      </w:r>
      <w:r w:rsidR="007D048B" w:rsidRPr="006570C4">
        <w:rPr>
          <w:rFonts w:ascii="Arial" w:hAnsi="Arial" w:cs="Arial"/>
          <w:sz w:val="24"/>
          <w:szCs w:val="24"/>
        </w:rPr>
        <w:t xml:space="preserve"> </w:t>
      </w:r>
      <w:r w:rsidR="007D048B" w:rsidRPr="006570C4">
        <w:rPr>
          <w:rFonts w:ascii="Arial" w:hAnsi="Arial" w:cs="Arial"/>
          <w:b/>
          <w:bCs/>
          <w:sz w:val="24"/>
          <w:szCs w:val="24"/>
        </w:rPr>
        <w:t xml:space="preserve">Boing </w:t>
      </w:r>
      <w:proofErr w:type="gramStart"/>
      <w:r w:rsidR="007D048B" w:rsidRPr="006570C4">
        <w:rPr>
          <w:rFonts w:ascii="Arial" w:hAnsi="Arial" w:cs="Arial"/>
          <w:b/>
          <w:bCs/>
          <w:sz w:val="24"/>
          <w:szCs w:val="24"/>
        </w:rPr>
        <w:t>app</w:t>
      </w:r>
      <w:proofErr w:type="gramEnd"/>
      <w:r w:rsidR="007D048B" w:rsidRPr="006570C4">
        <w:rPr>
          <w:rFonts w:ascii="Arial" w:hAnsi="Arial" w:cs="Arial"/>
          <w:sz w:val="24"/>
          <w:szCs w:val="24"/>
        </w:rPr>
        <w:t xml:space="preserve"> semanalmente.</w:t>
      </w:r>
    </w:p>
    <w:p w14:paraId="2177A189" w14:textId="42438ADF" w:rsidR="00F52E4B" w:rsidRPr="006570C4" w:rsidRDefault="00F52E4B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</w:p>
    <w:p w14:paraId="77B4EAF5" w14:textId="5BB49545" w:rsidR="00C31E3A" w:rsidRPr="006570C4" w:rsidRDefault="005A7307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  <w:r w:rsidRPr="006570C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6164FA87" wp14:editId="1F4E3635">
            <wp:simplePos x="0" y="0"/>
            <wp:positionH relativeFrom="column">
              <wp:posOffset>38735</wp:posOffset>
            </wp:positionH>
            <wp:positionV relativeFrom="paragraph">
              <wp:posOffset>1372054</wp:posOffset>
            </wp:positionV>
            <wp:extent cx="1409700" cy="1409700"/>
            <wp:effectExtent l="0" t="0" r="0" b="0"/>
            <wp:wrapTight wrapText="bothSides">
              <wp:wrapPolygon edited="0">
                <wp:start x="0" y="0"/>
                <wp:lineTo x="0" y="21308"/>
                <wp:lineTo x="21308" y="21308"/>
                <wp:lineTo x="21308" y="0"/>
                <wp:lineTo x="0" y="0"/>
              </wp:wrapPolygon>
            </wp:wrapTight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70C4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7B27BCE5" wp14:editId="39CF57E7">
            <wp:simplePos x="0" y="0"/>
            <wp:positionH relativeFrom="column">
              <wp:posOffset>4164330</wp:posOffset>
            </wp:positionH>
            <wp:positionV relativeFrom="paragraph">
              <wp:posOffset>58783</wp:posOffset>
            </wp:positionV>
            <wp:extent cx="1420495" cy="1420495"/>
            <wp:effectExtent l="0" t="0" r="8255" b="8255"/>
            <wp:wrapTight wrapText="bothSides">
              <wp:wrapPolygon edited="0">
                <wp:start x="0" y="0"/>
                <wp:lineTo x="0" y="21436"/>
                <wp:lineTo x="21436" y="21436"/>
                <wp:lineTo x="21436" y="0"/>
                <wp:lineTo x="0" y="0"/>
              </wp:wrapPolygon>
            </wp:wrapTight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634508" w:rsidRPr="006570C4">
        <w:rPr>
          <w:rFonts w:ascii="Arial" w:hAnsi="Arial" w:cs="Arial"/>
          <w:sz w:val="24"/>
          <w:szCs w:val="24"/>
        </w:rPr>
        <w:t>D</w:t>
      </w:r>
      <w:r w:rsidR="006227BD" w:rsidRPr="006570C4">
        <w:rPr>
          <w:rFonts w:ascii="Arial" w:hAnsi="Arial" w:cs="Arial"/>
          <w:sz w:val="24"/>
          <w:szCs w:val="24"/>
        </w:rPr>
        <w:t>e</w:t>
      </w:r>
      <w:r w:rsidR="00634508" w:rsidRPr="006570C4">
        <w:rPr>
          <w:rFonts w:ascii="Arial" w:hAnsi="Arial" w:cs="Arial"/>
          <w:sz w:val="24"/>
          <w:szCs w:val="24"/>
        </w:rPr>
        <w:t xml:space="preserve"> igual forma, a</w:t>
      </w:r>
      <w:r w:rsidR="00F52E4B" w:rsidRPr="006570C4">
        <w:rPr>
          <w:rFonts w:ascii="Arial" w:hAnsi="Arial" w:cs="Arial"/>
          <w:sz w:val="24"/>
          <w:szCs w:val="24"/>
        </w:rPr>
        <w:t xml:space="preserve"> partir del lunes 7, </w:t>
      </w:r>
      <w:r w:rsidR="00F52E4B" w:rsidRPr="006570C4">
        <w:rPr>
          <w:rFonts w:ascii="Arial" w:hAnsi="Arial" w:cs="Arial"/>
          <w:b/>
          <w:bCs/>
          <w:sz w:val="24"/>
          <w:szCs w:val="24"/>
        </w:rPr>
        <w:t>Robin</w:t>
      </w:r>
      <w:r w:rsidR="009E7C4E" w:rsidRPr="006570C4">
        <w:rPr>
          <w:rFonts w:ascii="Arial" w:hAnsi="Arial" w:cs="Arial"/>
          <w:b/>
          <w:bCs/>
          <w:sz w:val="24"/>
          <w:szCs w:val="24"/>
        </w:rPr>
        <w:t xml:space="preserve">, Starfire, </w:t>
      </w:r>
      <w:proofErr w:type="spellStart"/>
      <w:r w:rsidR="009E7C4E" w:rsidRPr="006570C4">
        <w:rPr>
          <w:rFonts w:ascii="Arial" w:hAnsi="Arial" w:cs="Arial"/>
          <w:b/>
          <w:bCs/>
          <w:sz w:val="24"/>
          <w:szCs w:val="24"/>
        </w:rPr>
        <w:t>Cyborg</w:t>
      </w:r>
      <w:proofErr w:type="spellEnd"/>
      <w:r w:rsidR="009E7C4E" w:rsidRPr="006570C4">
        <w:rPr>
          <w:rFonts w:ascii="Arial" w:hAnsi="Arial" w:cs="Arial"/>
          <w:b/>
          <w:bCs/>
          <w:sz w:val="24"/>
          <w:szCs w:val="24"/>
        </w:rPr>
        <w:t xml:space="preserve">, </w:t>
      </w:r>
      <w:proofErr w:type="spellStart"/>
      <w:r w:rsidR="009E7C4E" w:rsidRPr="006570C4">
        <w:rPr>
          <w:rFonts w:ascii="Arial" w:hAnsi="Arial" w:cs="Arial"/>
          <w:b/>
          <w:bCs/>
          <w:sz w:val="24"/>
          <w:szCs w:val="24"/>
        </w:rPr>
        <w:t>Beast</w:t>
      </w:r>
      <w:proofErr w:type="spellEnd"/>
      <w:r w:rsidR="009E7C4E" w:rsidRPr="006570C4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9E7C4E" w:rsidRPr="006570C4">
        <w:rPr>
          <w:rFonts w:ascii="Arial" w:hAnsi="Arial" w:cs="Arial"/>
          <w:b/>
          <w:bCs/>
          <w:sz w:val="24"/>
          <w:szCs w:val="24"/>
        </w:rPr>
        <w:t>Boy</w:t>
      </w:r>
      <w:proofErr w:type="spellEnd"/>
      <w:r w:rsidR="009E7C4E" w:rsidRPr="006570C4">
        <w:rPr>
          <w:rFonts w:ascii="Arial" w:hAnsi="Arial" w:cs="Arial"/>
          <w:b/>
          <w:bCs/>
          <w:sz w:val="24"/>
          <w:szCs w:val="24"/>
        </w:rPr>
        <w:t xml:space="preserve"> y Raven</w:t>
      </w:r>
      <w:r w:rsidR="009E7C4E" w:rsidRPr="006570C4">
        <w:rPr>
          <w:rFonts w:ascii="Arial" w:hAnsi="Arial" w:cs="Arial"/>
          <w:sz w:val="24"/>
          <w:szCs w:val="24"/>
        </w:rPr>
        <w:t>,</w:t>
      </w:r>
      <w:r w:rsidR="0009455B" w:rsidRPr="006570C4">
        <w:rPr>
          <w:rFonts w:ascii="Arial" w:hAnsi="Arial" w:cs="Arial"/>
          <w:sz w:val="24"/>
          <w:szCs w:val="24"/>
        </w:rPr>
        <w:t xml:space="preserve"> </w:t>
      </w:r>
      <w:r w:rsidR="009E7C4E" w:rsidRPr="006570C4">
        <w:rPr>
          <w:rFonts w:ascii="Arial" w:hAnsi="Arial" w:cs="Arial"/>
          <w:sz w:val="24"/>
          <w:szCs w:val="24"/>
        </w:rPr>
        <w:t xml:space="preserve">protagonistas de </w:t>
      </w:r>
      <w:r w:rsidR="009E7C4E" w:rsidRPr="006570C4">
        <w:rPr>
          <w:rFonts w:ascii="Arial" w:hAnsi="Arial" w:cs="Arial"/>
          <w:b/>
          <w:bCs/>
          <w:sz w:val="24"/>
          <w:szCs w:val="24"/>
        </w:rPr>
        <w:t>‘</w:t>
      </w:r>
      <w:proofErr w:type="spellStart"/>
      <w:r w:rsidR="009E7C4E" w:rsidRPr="006570C4">
        <w:rPr>
          <w:rFonts w:ascii="Arial" w:hAnsi="Arial" w:cs="Arial"/>
          <w:b/>
          <w:bCs/>
          <w:sz w:val="24"/>
          <w:szCs w:val="24"/>
        </w:rPr>
        <w:t>Teen</w:t>
      </w:r>
      <w:proofErr w:type="spellEnd"/>
      <w:r w:rsidR="009E7C4E" w:rsidRPr="006570C4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9E7C4E" w:rsidRPr="006570C4">
        <w:rPr>
          <w:rFonts w:ascii="Arial" w:hAnsi="Arial" w:cs="Arial"/>
          <w:b/>
          <w:bCs/>
          <w:sz w:val="24"/>
          <w:szCs w:val="24"/>
        </w:rPr>
        <w:t>Titans</w:t>
      </w:r>
      <w:proofErr w:type="spellEnd"/>
      <w:r w:rsidR="009E7C4E" w:rsidRPr="006570C4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9E7C4E" w:rsidRPr="006570C4">
        <w:rPr>
          <w:rFonts w:ascii="Arial" w:hAnsi="Arial" w:cs="Arial"/>
          <w:b/>
          <w:bCs/>
          <w:sz w:val="24"/>
          <w:szCs w:val="24"/>
        </w:rPr>
        <w:t>Go</w:t>
      </w:r>
      <w:proofErr w:type="spellEnd"/>
      <w:r w:rsidR="009E7C4E" w:rsidRPr="006570C4">
        <w:rPr>
          <w:rFonts w:ascii="Arial" w:hAnsi="Arial" w:cs="Arial"/>
          <w:b/>
          <w:bCs/>
          <w:sz w:val="24"/>
          <w:szCs w:val="24"/>
        </w:rPr>
        <w:t>!</w:t>
      </w:r>
      <w:proofErr w:type="gramEnd"/>
      <w:r w:rsidR="009E7C4E" w:rsidRPr="006570C4">
        <w:rPr>
          <w:rFonts w:ascii="Arial" w:hAnsi="Arial" w:cs="Arial"/>
          <w:b/>
          <w:bCs/>
          <w:sz w:val="24"/>
          <w:szCs w:val="24"/>
        </w:rPr>
        <w:t>’</w:t>
      </w:r>
      <w:r w:rsidR="006227BD" w:rsidRPr="006570C4">
        <w:rPr>
          <w:rFonts w:ascii="Arial" w:hAnsi="Arial" w:cs="Arial"/>
          <w:sz w:val="24"/>
          <w:szCs w:val="24"/>
        </w:rPr>
        <w:t>,</w:t>
      </w:r>
      <w:r w:rsidR="009E7C4E" w:rsidRPr="006570C4">
        <w:rPr>
          <w:rFonts w:ascii="Arial" w:hAnsi="Arial" w:cs="Arial"/>
          <w:sz w:val="24"/>
          <w:szCs w:val="24"/>
        </w:rPr>
        <w:t xml:space="preserve"> regresarán con nuevas aventuras llenas de heroicidades y humor para mostrarle a niños y niñas lo emocionante que puede ser la vida de un superhéroe adolescente. Asimismo, </w:t>
      </w:r>
      <w:r w:rsidR="00B81FE0" w:rsidRPr="006570C4">
        <w:rPr>
          <w:rFonts w:ascii="Arial" w:hAnsi="Arial" w:cs="Arial"/>
          <w:sz w:val="24"/>
          <w:szCs w:val="24"/>
        </w:rPr>
        <w:t xml:space="preserve">los caminos de </w:t>
      </w:r>
      <w:r w:rsidR="00B81FE0" w:rsidRPr="006570C4">
        <w:rPr>
          <w:rFonts w:ascii="Arial" w:hAnsi="Arial" w:cs="Arial"/>
          <w:b/>
          <w:bCs/>
          <w:sz w:val="24"/>
          <w:szCs w:val="24"/>
        </w:rPr>
        <w:t>‘Viajes Definitivos Pokémon’</w:t>
      </w:r>
      <w:r w:rsidR="00B81FE0" w:rsidRPr="006570C4">
        <w:rPr>
          <w:rFonts w:ascii="Arial" w:hAnsi="Arial" w:cs="Arial"/>
          <w:sz w:val="24"/>
          <w:szCs w:val="24"/>
        </w:rPr>
        <w:t xml:space="preserve"> se volverán a cruzar con Boing en noviembre</w:t>
      </w:r>
      <w:r w:rsidR="008439CA" w:rsidRPr="006570C4">
        <w:rPr>
          <w:rFonts w:ascii="Arial" w:hAnsi="Arial" w:cs="Arial"/>
          <w:sz w:val="24"/>
          <w:szCs w:val="24"/>
        </w:rPr>
        <w:t xml:space="preserve"> para acompañar a </w:t>
      </w:r>
      <w:r w:rsidR="008439CA" w:rsidRPr="006570C4">
        <w:rPr>
          <w:rFonts w:ascii="Arial" w:hAnsi="Arial" w:cs="Arial"/>
          <w:b/>
          <w:bCs/>
          <w:sz w:val="24"/>
          <w:szCs w:val="24"/>
        </w:rPr>
        <w:t xml:space="preserve">Ash, </w:t>
      </w:r>
      <w:proofErr w:type="spellStart"/>
      <w:r w:rsidR="008439CA" w:rsidRPr="006570C4">
        <w:rPr>
          <w:rFonts w:ascii="Arial" w:hAnsi="Arial" w:cs="Arial"/>
          <w:b/>
          <w:bCs/>
          <w:sz w:val="24"/>
          <w:szCs w:val="24"/>
        </w:rPr>
        <w:t>Goh</w:t>
      </w:r>
      <w:proofErr w:type="spellEnd"/>
      <w:r w:rsidR="008439CA" w:rsidRPr="006570C4">
        <w:rPr>
          <w:rFonts w:ascii="Arial" w:hAnsi="Arial" w:cs="Arial"/>
          <w:b/>
          <w:bCs/>
          <w:sz w:val="24"/>
          <w:szCs w:val="24"/>
        </w:rPr>
        <w:t xml:space="preserve"> y Chloe</w:t>
      </w:r>
      <w:r w:rsidR="008439CA" w:rsidRPr="006570C4">
        <w:rPr>
          <w:rFonts w:ascii="Arial" w:hAnsi="Arial" w:cs="Arial"/>
          <w:sz w:val="24"/>
          <w:szCs w:val="24"/>
        </w:rPr>
        <w:t xml:space="preserve"> en su misión por completar la </w:t>
      </w:r>
      <w:proofErr w:type="spellStart"/>
      <w:r w:rsidR="008439CA" w:rsidRPr="006570C4">
        <w:rPr>
          <w:rFonts w:ascii="Arial" w:hAnsi="Arial" w:cs="Arial"/>
          <w:sz w:val="24"/>
          <w:szCs w:val="24"/>
        </w:rPr>
        <w:t>Pokédex</w:t>
      </w:r>
      <w:proofErr w:type="spellEnd"/>
      <w:r w:rsidR="008439CA" w:rsidRPr="006570C4">
        <w:rPr>
          <w:rFonts w:ascii="Arial" w:hAnsi="Arial" w:cs="Arial"/>
          <w:sz w:val="24"/>
          <w:szCs w:val="24"/>
        </w:rPr>
        <w:t xml:space="preserve"> y conocer lo máximo posible sobre los Pokémon. </w:t>
      </w:r>
    </w:p>
    <w:p w14:paraId="25FC3C3A" w14:textId="1B36BC10" w:rsidR="008439CA" w:rsidRPr="006570C4" w:rsidRDefault="008439CA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</w:p>
    <w:p w14:paraId="6FEAC773" w14:textId="41B55BF7" w:rsidR="008439CA" w:rsidRPr="006570C4" w:rsidRDefault="0009455B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  <w:r w:rsidRPr="006570C4">
        <w:rPr>
          <w:rFonts w:ascii="Arial" w:hAnsi="Arial" w:cs="Arial"/>
          <w:sz w:val="24"/>
          <w:szCs w:val="24"/>
        </w:rPr>
        <w:t>Además,</w:t>
      </w:r>
      <w:r w:rsidR="008439CA" w:rsidRPr="006570C4">
        <w:rPr>
          <w:rFonts w:ascii="Arial" w:hAnsi="Arial" w:cs="Arial"/>
          <w:sz w:val="24"/>
          <w:szCs w:val="24"/>
        </w:rPr>
        <w:t xml:space="preserve"> </w:t>
      </w:r>
      <w:r w:rsidR="008439CA" w:rsidRPr="006570C4">
        <w:rPr>
          <w:rFonts w:ascii="Arial" w:hAnsi="Arial" w:cs="Arial"/>
          <w:b/>
          <w:bCs/>
          <w:sz w:val="24"/>
          <w:szCs w:val="24"/>
        </w:rPr>
        <w:t>‘La casa de los retos’</w:t>
      </w:r>
      <w:r w:rsidR="008439CA" w:rsidRPr="006570C4">
        <w:rPr>
          <w:rFonts w:ascii="Arial" w:hAnsi="Arial" w:cs="Arial"/>
          <w:sz w:val="24"/>
          <w:szCs w:val="24"/>
        </w:rPr>
        <w:t xml:space="preserve"> continuará con su cita diaria de lunes a jueves a las 20:15 horas, con </w:t>
      </w:r>
      <w:r w:rsidR="008439CA" w:rsidRPr="006570C4">
        <w:rPr>
          <w:rFonts w:ascii="Arial" w:hAnsi="Arial" w:cs="Arial"/>
          <w:b/>
          <w:bCs/>
          <w:sz w:val="24"/>
          <w:szCs w:val="24"/>
        </w:rPr>
        <w:t>David Moreno</w:t>
      </w:r>
      <w:r w:rsidR="008439CA" w:rsidRPr="006570C4">
        <w:rPr>
          <w:rFonts w:ascii="Arial" w:hAnsi="Arial" w:cs="Arial"/>
          <w:sz w:val="24"/>
          <w:szCs w:val="24"/>
        </w:rPr>
        <w:t xml:space="preserve"> como conductor y encargado d</w:t>
      </w:r>
      <w:r w:rsidRPr="006570C4">
        <w:rPr>
          <w:rFonts w:ascii="Arial" w:hAnsi="Arial" w:cs="Arial"/>
          <w:sz w:val="24"/>
          <w:szCs w:val="24"/>
        </w:rPr>
        <w:t>e hacer</w:t>
      </w:r>
      <w:r w:rsidR="008439CA" w:rsidRPr="006570C4">
        <w:rPr>
          <w:rFonts w:ascii="Arial" w:hAnsi="Arial" w:cs="Arial"/>
          <w:sz w:val="24"/>
          <w:szCs w:val="24"/>
        </w:rPr>
        <w:t xml:space="preserve"> pasar en grande a </w:t>
      </w:r>
      <w:r w:rsidR="00634508" w:rsidRPr="006570C4">
        <w:rPr>
          <w:rFonts w:ascii="Arial" w:hAnsi="Arial" w:cs="Arial"/>
          <w:sz w:val="24"/>
          <w:szCs w:val="24"/>
        </w:rPr>
        <w:t xml:space="preserve">las familias </w:t>
      </w:r>
      <w:r w:rsidR="008439CA" w:rsidRPr="006570C4">
        <w:rPr>
          <w:rFonts w:ascii="Arial" w:hAnsi="Arial" w:cs="Arial"/>
          <w:sz w:val="24"/>
          <w:szCs w:val="24"/>
        </w:rPr>
        <w:t xml:space="preserve">participantes, </w:t>
      </w:r>
      <w:r w:rsidR="000C0F4D" w:rsidRPr="006570C4">
        <w:rPr>
          <w:rFonts w:ascii="Arial" w:hAnsi="Arial" w:cs="Arial"/>
          <w:sz w:val="24"/>
          <w:szCs w:val="24"/>
        </w:rPr>
        <w:t>con nuevos</w:t>
      </w:r>
      <w:r w:rsidR="008439CA" w:rsidRPr="006570C4">
        <w:rPr>
          <w:rFonts w:ascii="Arial" w:hAnsi="Arial" w:cs="Arial"/>
          <w:sz w:val="24"/>
          <w:szCs w:val="24"/>
        </w:rPr>
        <w:t xml:space="preserve"> programas llenos </w:t>
      </w:r>
      <w:r w:rsidR="000C0F4D" w:rsidRPr="006570C4">
        <w:rPr>
          <w:rFonts w:ascii="Arial" w:hAnsi="Arial" w:cs="Arial"/>
          <w:sz w:val="24"/>
          <w:szCs w:val="24"/>
        </w:rPr>
        <w:t xml:space="preserve">de </w:t>
      </w:r>
      <w:r w:rsidR="008439CA" w:rsidRPr="006570C4">
        <w:rPr>
          <w:rFonts w:ascii="Arial" w:hAnsi="Arial" w:cs="Arial"/>
          <w:sz w:val="24"/>
          <w:szCs w:val="24"/>
        </w:rPr>
        <w:t xml:space="preserve">sorprendentes y divertidos retos. </w:t>
      </w:r>
    </w:p>
    <w:p w14:paraId="033B6375" w14:textId="004C5B1F" w:rsidR="00C23315" w:rsidRPr="006570C4" w:rsidRDefault="00C23315" w:rsidP="00000BE5">
      <w:pPr>
        <w:spacing w:after="0" w:line="240" w:lineRule="auto"/>
        <w:ind w:right="-285"/>
        <w:jc w:val="both"/>
        <w:rPr>
          <w:rFonts w:ascii="Arial" w:hAnsi="Arial" w:cs="Arial"/>
          <w:bCs/>
          <w:sz w:val="24"/>
          <w:szCs w:val="24"/>
        </w:rPr>
      </w:pPr>
    </w:p>
    <w:p w14:paraId="297A3026" w14:textId="0731B986" w:rsidR="003C023B" w:rsidRPr="006570C4" w:rsidRDefault="00BA4700" w:rsidP="00000BE5">
      <w:pPr>
        <w:spacing w:after="0" w:line="240" w:lineRule="auto"/>
        <w:ind w:right="-285"/>
        <w:jc w:val="both"/>
        <w:rPr>
          <w:rFonts w:ascii="Arial" w:hAnsi="Arial" w:cs="Arial"/>
          <w:b/>
          <w:color w:val="1F4E79" w:themeColor="accent1" w:themeShade="80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54DDFBB7" wp14:editId="2BEF79DC">
            <wp:simplePos x="0" y="0"/>
            <wp:positionH relativeFrom="column">
              <wp:posOffset>4487545</wp:posOffset>
            </wp:positionH>
            <wp:positionV relativeFrom="paragraph">
              <wp:posOffset>329837</wp:posOffset>
            </wp:positionV>
            <wp:extent cx="1069975" cy="1515745"/>
            <wp:effectExtent l="0" t="0" r="0" b="8255"/>
            <wp:wrapTight wrapText="bothSides">
              <wp:wrapPolygon edited="0">
                <wp:start x="0" y="0"/>
                <wp:lineTo x="0" y="21446"/>
                <wp:lineTo x="21151" y="21446"/>
                <wp:lineTo x="21151" y="0"/>
                <wp:lineTo x="0" y="0"/>
              </wp:wrapPolygon>
            </wp:wrapTight>
            <wp:docPr id="10" name="Imagen 10" descr="Un dibujo de una person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Un dibujo de una person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75" cy="151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55B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 xml:space="preserve">Regresa a los </w:t>
      </w:r>
      <w:r w:rsidR="007D048B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>quioscos</w:t>
      </w:r>
      <w:r w:rsidR="0009455B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 xml:space="preserve"> una nueva r</w:t>
      </w:r>
      <w:r w:rsidR="00634508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>evista</w:t>
      </w:r>
      <w:r w:rsidR="0013368B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 xml:space="preserve"> Boing, inspirada en los contenidos del canal infantil </w:t>
      </w:r>
      <w:r w:rsidR="009944C5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 xml:space="preserve">y </w:t>
      </w:r>
      <w:r w:rsidR="0013368B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>con premisa</w:t>
      </w:r>
      <w:r w:rsidR="0009455B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>s</w:t>
      </w:r>
      <w:r w:rsidR="0013368B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 xml:space="preserve"> educativa</w:t>
      </w:r>
      <w:r w:rsidR="0009455B" w:rsidRPr="006570C4">
        <w:rPr>
          <w:rFonts w:ascii="Arial" w:hAnsi="Arial" w:cs="Arial"/>
          <w:b/>
          <w:color w:val="1F4E79" w:themeColor="accent1" w:themeShade="80"/>
          <w:sz w:val="24"/>
          <w:szCs w:val="24"/>
        </w:rPr>
        <w:t>s</w:t>
      </w:r>
    </w:p>
    <w:p w14:paraId="59B17A8E" w14:textId="16D7E5D6" w:rsidR="00A4447F" w:rsidRPr="006570C4" w:rsidRDefault="00A4447F" w:rsidP="00000BE5">
      <w:pPr>
        <w:spacing w:after="0" w:line="240" w:lineRule="auto"/>
        <w:ind w:right="-285"/>
        <w:jc w:val="both"/>
        <w:rPr>
          <w:rFonts w:ascii="Arial" w:hAnsi="Arial" w:cs="Arial"/>
          <w:b/>
          <w:color w:val="1F4E79" w:themeColor="accent1" w:themeShade="80"/>
          <w:sz w:val="24"/>
          <w:szCs w:val="24"/>
        </w:rPr>
      </w:pPr>
    </w:p>
    <w:p w14:paraId="4201FB6B" w14:textId="008847A8" w:rsidR="003C023B" w:rsidRPr="006570C4" w:rsidRDefault="009944C5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  <w:r w:rsidRPr="006570C4">
        <w:rPr>
          <w:rFonts w:ascii="Arial" w:hAnsi="Arial" w:cs="Arial"/>
          <w:bCs/>
          <w:sz w:val="24"/>
          <w:szCs w:val="24"/>
        </w:rPr>
        <w:t xml:space="preserve">La nueva publicación llega tras </w:t>
      </w:r>
      <w:r w:rsidR="00D7755E" w:rsidRPr="006570C4">
        <w:rPr>
          <w:rFonts w:ascii="Arial" w:hAnsi="Arial" w:cs="Arial"/>
          <w:bCs/>
          <w:sz w:val="24"/>
          <w:szCs w:val="24"/>
        </w:rPr>
        <w:t xml:space="preserve">un acuerdo entre </w:t>
      </w:r>
      <w:r w:rsidR="00D7755E" w:rsidRPr="006570C4">
        <w:rPr>
          <w:rFonts w:ascii="Arial" w:hAnsi="Arial" w:cs="Arial"/>
          <w:sz w:val="24"/>
          <w:szCs w:val="24"/>
        </w:rPr>
        <w:t>EDIBA EUROPA EON con Mediaset España y Warner Bros. Discovery</w:t>
      </w:r>
      <w:r w:rsidRPr="006570C4">
        <w:rPr>
          <w:rFonts w:ascii="Arial" w:hAnsi="Arial" w:cs="Arial"/>
          <w:sz w:val="24"/>
          <w:szCs w:val="24"/>
        </w:rPr>
        <w:t>. Y</w:t>
      </w:r>
      <w:r w:rsidR="00D7755E" w:rsidRPr="006570C4">
        <w:rPr>
          <w:rFonts w:ascii="Arial" w:hAnsi="Arial" w:cs="Arial"/>
          <w:sz w:val="24"/>
          <w:szCs w:val="24"/>
        </w:rPr>
        <w:t xml:space="preserve">a está a la venta la nueva </w:t>
      </w:r>
      <w:r w:rsidR="00D7755E" w:rsidRPr="006570C4">
        <w:rPr>
          <w:rFonts w:ascii="Arial" w:hAnsi="Arial" w:cs="Arial"/>
          <w:b/>
          <w:bCs/>
          <w:sz w:val="24"/>
          <w:szCs w:val="24"/>
        </w:rPr>
        <w:t>revista mensual Boing,</w:t>
      </w:r>
      <w:r w:rsidR="00D7755E" w:rsidRPr="006570C4">
        <w:rPr>
          <w:rFonts w:ascii="Arial" w:hAnsi="Arial" w:cs="Arial"/>
          <w:bCs/>
          <w:sz w:val="24"/>
          <w:szCs w:val="24"/>
        </w:rPr>
        <w:t xml:space="preserve"> i</w:t>
      </w:r>
      <w:r w:rsidR="003C023B" w:rsidRPr="006570C4">
        <w:rPr>
          <w:rFonts w:ascii="Arial" w:hAnsi="Arial" w:cs="Arial"/>
          <w:sz w:val="24"/>
          <w:szCs w:val="24"/>
        </w:rPr>
        <w:t>nspirada en los contenidos del canal</w:t>
      </w:r>
      <w:r w:rsidR="0009455B" w:rsidRPr="006570C4">
        <w:rPr>
          <w:rFonts w:ascii="Arial" w:hAnsi="Arial" w:cs="Arial"/>
          <w:sz w:val="24"/>
          <w:szCs w:val="24"/>
        </w:rPr>
        <w:t xml:space="preserve"> y dirigida a </w:t>
      </w:r>
      <w:proofErr w:type="gramStart"/>
      <w:r w:rsidR="0009455B" w:rsidRPr="006570C4">
        <w:rPr>
          <w:rFonts w:ascii="Arial" w:hAnsi="Arial" w:cs="Arial"/>
          <w:sz w:val="24"/>
          <w:szCs w:val="24"/>
        </w:rPr>
        <w:t>niños y niñas</w:t>
      </w:r>
      <w:proofErr w:type="gramEnd"/>
      <w:r w:rsidR="0009455B" w:rsidRPr="006570C4">
        <w:rPr>
          <w:rFonts w:ascii="Arial" w:hAnsi="Arial" w:cs="Arial"/>
          <w:sz w:val="24"/>
          <w:szCs w:val="24"/>
        </w:rPr>
        <w:t xml:space="preserve"> de entre 4 y 12 años </w:t>
      </w:r>
      <w:r w:rsidR="003C023B" w:rsidRPr="006570C4">
        <w:rPr>
          <w:rFonts w:ascii="Arial" w:hAnsi="Arial" w:cs="Arial"/>
          <w:sz w:val="24"/>
          <w:szCs w:val="24"/>
        </w:rPr>
        <w:t>con su fiel premisa educativa</w:t>
      </w:r>
      <w:r w:rsidR="0009455B" w:rsidRPr="006570C4">
        <w:rPr>
          <w:rFonts w:ascii="Arial" w:hAnsi="Arial" w:cs="Arial"/>
          <w:sz w:val="24"/>
          <w:szCs w:val="24"/>
        </w:rPr>
        <w:t>.</w:t>
      </w:r>
    </w:p>
    <w:p w14:paraId="2D103819" w14:textId="77777777" w:rsidR="001F50FA" w:rsidRDefault="001F50FA" w:rsidP="008B3712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</w:p>
    <w:p w14:paraId="250C769C" w14:textId="006E9329" w:rsidR="00FD2D1E" w:rsidRPr="006570C4" w:rsidRDefault="00D7755E" w:rsidP="008B3712">
      <w:pPr>
        <w:spacing w:after="0" w:line="240" w:lineRule="auto"/>
        <w:ind w:right="-285"/>
        <w:jc w:val="both"/>
        <w:rPr>
          <w:rFonts w:ascii="Arial" w:eastAsia="Times New Roman" w:hAnsi="Arial" w:cs="Arial"/>
          <w:b/>
          <w:color w:val="1F4E79" w:themeColor="accent1" w:themeShade="80"/>
          <w:sz w:val="24"/>
          <w:szCs w:val="24"/>
          <w:lang w:eastAsia="es-ES"/>
        </w:rPr>
      </w:pPr>
      <w:r w:rsidRPr="006570C4">
        <w:rPr>
          <w:rFonts w:ascii="Arial" w:hAnsi="Arial" w:cs="Arial"/>
          <w:sz w:val="24"/>
          <w:szCs w:val="24"/>
        </w:rPr>
        <w:t xml:space="preserve">Cada mes, la nueva revista de difusión nacional </w:t>
      </w:r>
      <w:r w:rsidR="003C023B" w:rsidRPr="006570C4">
        <w:rPr>
          <w:rFonts w:ascii="Arial" w:hAnsi="Arial" w:cs="Arial"/>
          <w:sz w:val="24"/>
          <w:szCs w:val="24"/>
        </w:rPr>
        <w:t>ofrecerá a los más pequeños</w:t>
      </w:r>
      <w:r w:rsidRPr="006570C4">
        <w:rPr>
          <w:rFonts w:ascii="Arial" w:hAnsi="Arial" w:cs="Arial"/>
          <w:sz w:val="24"/>
          <w:szCs w:val="24"/>
        </w:rPr>
        <w:t xml:space="preserve"> </w:t>
      </w:r>
      <w:r w:rsidR="003C023B" w:rsidRPr="006570C4">
        <w:rPr>
          <w:rFonts w:ascii="Arial" w:hAnsi="Arial" w:cs="Arial"/>
          <w:bCs/>
          <w:sz w:val="24"/>
          <w:szCs w:val="24"/>
        </w:rPr>
        <w:t>reportajes,</w:t>
      </w:r>
      <w:r w:rsidR="0009455B" w:rsidRPr="006570C4">
        <w:rPr>
          <w:rFonts w:ascii="Arial" w:hAnsi="Arial" w:cs="Arial"/>
          <w:bCs/>
          <w:sz w:val="24"/>
          <w:szCs w:val="24"/>
        </w:rPr>
        <w:t xml:space="preserve"> </w:t>
      </w:r>
      <w:r w:rsidR="003C023B" w:rsidRPr="006570C4">
        <w:rPr>
          <w:rFonts w:ascii="Arial" w:hAnsi="Arial" w:cs="Arial"/>
          <w:bCs/>
          <w:sz w:val="24"/>
          <w:szCs w:val="24"/>
        </w:rPr>
        <w:t xml:space="preserve">lanzamientos en el mundo del cine para niños, videojuegos, libros, música y toda la información sobre </w:t>
      </w:r>
      <w:r w:rsidR="0009455B" w:rsidRPr="006570C4">
        <w:rPr>
          <w:rFonts w:ascii="Arial" w:hAnsi="Arial" w:cs="Arial"/>
          <w:bCs/>
          <w:sz w:val="24"/>
          <w:szCs w:val="24"/>
        </w:rPr>
        <w:t>sus</w:t>
      </w:r>
      <w:r w:rsidR="003C023B" w:rsidRPr="006570C4">
        <w:rPr>
          <w:rFonts w:ascii="Arial" w:hAnsi="Arial" w:cs="Arial"/>
          <w:bCs/>
          <w:sz w:val="24"/>
          <w:szCs w:val="24"/>
        </w:rPr>
        <w:t xml:space="preserve"> personajes favoritos</w:t>
      </w:r>
      <w:r w:rsidR="0009455B" w:rsidRPr="006570C4">
        <w:rPr>
          <w:rFonts w:ascii="Arial" w:hAnsi="Arial" w:cs="Arial"/>
          <w:bCs/>
          <w:sz w:val="24"/>
          <w:szCs w:val="24"/>
        </w:rPr>
        <w:t xml:space="preserve"> de series como ‘</w:t>
      </w:r>
      <w:proofErr w:type="spellStart"/>
      <w:r w:rsidR="003C023B" w:rsidRPr="006570C4">
        <w:rPr>
          <w:rFonts w:ascii="Arial" w:hAnsi="Arial" w:cs="Arial"/>
          <w:sz w:val="24"/>
          <w:szCs w:val="24"/>
        </w:rPr>
        <w:t>Teen</w:t>
      </w:r>
      <w:proofErr w:type="spellEnd"/>
      <w:r w:rsidR="003C023B" w:rsidRPr="006570C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C023B" w:rsidRPr="006570C4">
        <w:rPr>
          <w:rFonts w:ascii="Arial" w:hAnsi="Arial" w:cs="Arial"/>
          <w:sz w:val="24"/>
          <w:szCs w:val="24"/>
        </w:rPr>
        <w:t>Titans</w:t>
      </w:r>
      <w:proofErr w:type="spellEnd"/>
      <w:r w:rsidR="003C023B" w:rsidRPr="006570C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C023B" w:rsidRPr="006570C4">
        <w:rPr>
          <w:rFonts w:ascii="Arial" w:hAnsi="Arial" w:cs="Arial"/>
          <w:sz w:val="24"/>
          <w:szCs w:val="24"/>
        </w:rPr>
        <w:t>Go</w:t>
      </w:r>
      <w:proofErr w:type="spellEnd"/>
      <w:r w:rsidR="003C023B" w:rsidRPr="006570C4">
        <w:rPr>
          <w:rFonts w:ascii="Arial" w:hAnsi="Arial" w:cs="Arial"/>
          <w:sz w:val="24"/>
          <w:szCs w:val="24"/>
        </w:rPr>
        <w:t>!</w:t>
      </w:r>
      <w:r w:rsidR="0009455B" w:rsidRPr="006570C4">
        <w:rPr>
          <w:rFonts w:ascii="Arial" w:hAnsi="Arial" w:cs="Arial"/>
          <w:sz w:val="24"/>
          <w:szCs w:val="24"/>
        </w:rPr>
        <w:t>’</w:t>
      </w:r>
      <w:r w:rsidR="003C023B" w:rsidRPr="006570C4">
        <w:rPr>
          <w:rFonts w:ascii="Arial" w:hAnsi="Arial" w:cs="Arial"/>
          <w:sz w:val="24"/>
          <w:szCs w:val="24"/>
        </w:rPr>
        <w:t xml:space="preserve">, </w:t>
      </w:r>
      <w:r w:rsidR="0009455B" w:rsidRPr="006570C4">
        <w:rPr>
          <w:rFonts w:ascii="Arial" w:hAnsi="Arial" w:cs="Arial"/>
          <w:sz w:val="24"/>
          <w:szCs w:val="24"/>
        </w:rPr>
        <w:t>‘S</w:t>
      </w:r>
      <w:r w:rsidR="003C023B" w:rsidRPr="006570C4">
        <w:rPr>
          <w:rFonts w:ascii="Arial" w:hAnsi="Arial" w:cs="Arial"/>
          <w:sz w:val="24"/>
          <w:szCs w:val="24"/>
        </w:rPr>
        <w:t>omos Os</w:t>
      </w:r>
      <w:r w:rsidR="007D048B" w:rsidRPr="006570C4">
        <w:rPr>
          <w:rFonts w:ascii="Arial" w:hAnsi="Arial" w:cs="Arial"/>
          <w:sz w:val="24"/>
          <w:szCs w:val="24"/>
        </w:rPr>
        <w:t>ito</w:t>
      </w:r>
      <w:r w:rsidR="003C023B" w:rsidRPr="006570C4">
        <w:rPr>
          <w:rFonts w:ascii="Arial" w:hAnsi="Arial" w:cs="Arial"/>
          <w:sz w:val="24"/>
          <w:szCs w:val="24"/>
        </w:rPr>
        <w:t>s</w:t>
      </w:r>
      <w:r w:rsidR="0009455B" w:rsidRPr="006570C4">
        <w:rPr>
          <w:rFonts w:ascii="Arial" w:hAnsi="Arial" w:cs="Arial"/>
          <w:sz w:val="24"/>
          <w:szCs w:val="24"/>
        </w:rPr>
        <w:t>’</w:t>
      </w:r>
      <w:r w:rsidR="003C023B" w:rsidRPr="006570C4">
        <w:rPr>
          <w:rFonts w:ascii="Arial" w:hAnsi="Arial" w:cs="Arial"/>
          <w:sz w:val="24"/>
          <w:szCs w:val="24"/>
        </w:rPr>
        <w:t xml:space="preserve">, </w:t>
      </w:r>
      <w:r w:rsidR="0009455B" w:rsidRPr="006570C4">
        <w:rPr>
          <w:rFonts w:ascii="Arial" w:hAnsi="Arial" w:cs="Arial"/>
          <w:sz w:val="24"/>
          <w:szCs w:val="24"/>
        </w:rPr>
        <w:t>‘</w:t>
      </w:r>
      <w:r w:rsidR="003C023B" w:rsidRPr="006570C4">
        <w:rPr>
          <w:rFonts w:ascii="Arial" w:hAnsi="Arial" w:cs="Arial"/>
          <w:sz w:val="24"/>
          <w:szCs w:val="24"/>
        </w:rPr>
        <w:t>Doraemon</w:t>
      </w:r>
      <w:r w:rsidR="0009455B" w:rsidRPr="006570C4">
        <w:rPr>
          <w:rFonts w:ascii="Arial" w:hAnsi="Arial" w:cs="Arial"/>
          <w:sz w:val="24"/>
          <w:szCs w:val="24"/>
        </w:rPr>
        <w:t>’</w:t>
      </w:r>
      <w:r w:rsidR="003C023B" w:rsidRPr="006570C4">
        <w:rPr>
          <w:rFonts w:ascii="Arial" w:hAnsi="Arial" w:cs="Arial"/>
          <w:sz w:val="24"/>
          <w:szCs w:val="24"/>
        </w:rPr>
        <w:t xml:space="preserve">, la serie juvenil </w:t>
      </w:r>
      <w:r w:rsidR="0009455B" w:rsidRPr="006570C4">
        <w:rPr>
          <w:rFonts w:ascii="Arial" w:hAnsi="Arial" w:cs="Arial"/>
          <w:sz w:val="24"/>
          <w:szCs w:val="24"/>
        </w:rPr>
        <w:t>‘</w:t>
      </w:r>
      <w:proofErr w:type="spellStart"/>
      <w:r w:rsidR="003C023B" w:rsidRPr="006570C4">
        <w:rPr>
          <w:rFonts w:ascii="Arial" w:hAnsi="Arial" w:cs="Arial"/>
          <w:sz w:val="24"/>
          <w:szCs w:val="24"/>
        </w:rPr>
        <w:t>Game</w:t>
      </w:r>
      <w:proofErr w:type="spellEnd"/>
      <w:r w:rsidR="003C023B" w:rsidRPr="006570C4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C023B" w:rsidRPr="006570C4">
        <w:rPr>
          <w:rFonts w:ascii="Arial" w:hAnsi="Arial" w:cs="Arial"/>
          <w:sz w:val="24"/>
          <w:szCs w:val="24"/>
        </w:rPr>
        <w:t>Shakers</w:t>
      </w:r>
      <w:proofErr w:type="spellEnd"/>
      <w:r w:rsidR="0009455B" w:rsidRPr="006570C4">
        <w:rPr>
          <w:rFonts w:ascii="Arial" w:hAnsi="Arial" w:cs="Arial"/>
          <w:sz w:val="24"/>
          <w:szCs w:val="24"/>
        </w:rPr>
        <w:t>’</w:t>
      </w:r>
      <w:r w:rsidR="003C023B" w:rsidRPr="006570C4">
        <w:rPr>
          <w:rFonts w:ascii="Arial" w:hAnsi="Arial" w:cs="Arial"/>
          <w:sz w:val="24"/>
          <w:szCs w:val="24"/>
        </w:rPr>
        <w:t xml:space="preserve">, </w:t>
      </w:r>
      <w:r w:rsidR="0009455B" w:rsidRPr="006570C4">
        <w:rPr>
          <w:rFonts w:ascii="Arial" w:hAnsi="Arial" w:cs="Arial"/>
          <w:sz w:val="24"/>
          <w:szCs w:val="24"/>
        </w:rPr>
        <w:t>‘</w:t>
      </w:r>
      <w:r w:rsidR="003C023B" w:rsidRPr="006570C4">
        <w:rPr>
          <w:rFonts w:ascii="Arial" w:hAnsi="Arial" w:cs="Arial"/>
          <w:sz w:val="24"/>
          <w:szCs w:val="24"/>
        </w:rPr>
        <w:t>El Mundo de Craig' o la nueva temporada de 'La Casa de los Retos</w:t>
      </w:r>
      <w:r w:rsidR="0009455B" w:rsidRPr="006570C4">
        <w:rPr>
          <w:rFonts w:ascii="Arial" w:hAnsi="Arial" w:cs="Arial"/>
          <w:sz w:val="24"/>
          <w:szCs w:val="24"/>
        </w:rPr>
        <w:t>’</w:t>
      </w:r>
      <w:r w:rsidR="003C023B" w:rsidRPr="006570C4">
        <w:rPr>
          <w:rFonts w:ascii="Arial" w:hAnsi="Arial" w:cs="Arial"/>
          <w:sz w:val="24"/>
          <w:szCs w:val="24"/>
        </w:rPr>
        <w:t xml:space="preserve">, </w:t>
      </w:r>
      <w:r w:rsidRPr="006570C4">
        <w:rPr>
          <w:rFonts w:ascii="Arial" w:hAnsi="Arial" w:cs="Arial"/>
          <w:sz w:val="24"/>
          <w:szCs w:val="24"/>
        </w:rPr>
        <w:t>además de</w:t>
      </w:r>
      <w:r w:rsidR="003C023B" w:rsidRPr="006570C4">
        <w:rPr>
          <w:rFonts w:ascii="Arial" w:hAnsi="Arial" w:cs="Arial"/>
          <w:sz w:val="24"/>
          <w:szCs w:val="24"/>
        </w:rPr>
        <w:t xml:space="preserve"> las novedades de la Boing APP</w:t>
      </w:r>
      <w:r w:rsidRPr="006570C4">
        <w:rPr>
          <w:rFonts w:ascii="Arial" w:hAnsi="Arial" w:cs="Arial"/>
          <w:sz w:val="24"/>
          <w:szCs w:val="24"/>
        </w:rPr>
        <w:t xml:space="preserve">, entre otras </w:t>
      </w:r>
      <w:r w:rsidR="003C023B" w:rsidRPr="006570C4">
        <w:rPr>
          <w:rFonts w:ascii="Arial" w:hAnsi="Arial" w:cs="Arial"/>
          <w:sz w:val="24"/>
          <w:szCs w:val="24"/>
        </w:rPr>
        <w:t>sorpresas</w:t>
      </w:r>
      <w:r w:rsidRPr="006570C4">
        <w:rPr>
          <w:rFonts w:ascii="Arial" w:hAnsi="Arial" w:cs="Arial"/>
          <w:sz w:val="24"/>
          <w:szCs w:val="24"/>
        </w:rPr>
        <w:t xml:space="preserve">, </w:t>
      </w:r>
      <w:r w:rsidR="00FD154F" w:rsidRPr="006570C4">
        <w:rPr>
          <w:rFonts w:ascii="Arial" w:hAnsi="Arial" w:cs="Arial"/>
          <w:sz w:val="24"/>
          <w:szCs w:val="24"/>
        </w:rPr>
        <w:t>como</w:t>
      </w:r>
      <w:r w:rsidR="008F4E19" w:rsidRPr="006570C4">
        <w:rPr>
          <w:rFonts w:ascii="Arial" w:hAnsi="Arial" w:cs="Arial"/>
          <w:sz w:val="24"/>
          <w:szCs w:val="24"/>
        </w:rPr>
        <w:t xml:space="preserve"> </w:t>
      </w:r>
      <w:r w:rsidR="003C023B" w:rsidRPr="006570C4">
        <w:rPr>
          <w:rFonts w:ascii="Arial" w:hAnsi="Arial" w:cs="Arial"/>
          <w:sz w:val="24"/>
          <w:szCs w:val="24"/>
        </w:rPr>
        <w:t xml:space="preserve">regalos </w:t>
      </w:r>
      <w:r w:rsidR="0009455B" w:rsidRPr="006570C4">
        <w:rPr>
          <w:rFonts w:ascii="Arial" w:hAnsi="Arial" w:cs="Arial"/>
          <w:sz w:val="24"/>
          <w:szCs w:val="24"/>
        </w:rPr>
        <w:t>y</w:t>
      </w:r>
      <w:r w:rsidR="003C023B" w:rsidRPr="006570C4">
        <w:rPr>
          <w:rFonts w:ascii="Arial" w:hAnsi="Arial" w:cs="Arial"/>
          <w:sz w:val="24"/>
          <w:szCs w:val="24"/>
        </w:rPr>
        <w:t xml:space="preserve"> </w:t>
      </w:r>
      <w:r w:rsidRPr="006570C4">
        <w:rPr>
          <w:rFonts w:ascii="Arial" w:hAnsi="Arial" w:cs="Arial"/>
          <w:sz w:val="24"/>
          <w:szCs w:val="24"/>
        </w:rPr>
        <w:t>g</w:t>
      </w:r>
      <w:r w:rsidR="003C023B" w:rsidRPr="006570C4">
        <w:rPr>
          <w:rFonts w:ascii="Arial" w:hAnsi="Arial" w:cs="Arial"/>
          <w:sz w:val="24"/>
          <w:szCs w:val="24"/>
        </w:rPr>
        <w:t>adgets con cada ejemplar.</w:t>
      </w:r>
    </w:p>
    <w:p w14:paraId="27B01A99" w14:textId="04BDC3A2" w:rsidR="00FD2D1E" w:rsidRPr="006570C4" w:rsidRDefault="00FD2D1E" w:rsidP="008B3712">
      <w:pPr>
        <w:spacing w:after="0" w:line="240" w:lineRule="auto"/>
        <w:ind w:right="-285"/>
        <w:jc w:val="both"/>
        <w:rPr>
          <w:rFonts w:ascii="Arial" w:eastAsia="Times New Roman" w:hAnsi="Arial" w:cs="Arial"/>
          <w:b/>
          <w:color w:val="1F4E79" w:themeColor="accent1" w:themeShade="80"/>
          <w:sz w:val="24"/>
          <w:szCs w:val="24"/>
          <w:lang w:eastAsia="es-ES"/>
        </w:rPr>
      </w:pPr>
    </w:p>
    <w:p w14:paraId="7EED3123" w14:textId="0C2E7A74" w:rsidR="008B3712" w:rsidRPr="006570C4" w:rsidRDefault="008B3712" w:rsidP="008B3712">
      <w:pPr>
        <w:spacing w:after="0" w:line="240" w:lineRule="auto"/>
        <w:ind w:right="-285"/>
        <w:jc w:val="both"/>
        <w:rPr>
          <w:rFonts w:ascii="Arial" w:eastAsia="Times New Roman" w:hAnsi="Arial" w:cs="Arial"/>
          <w:b/>
          <w:color w:val="1F4E79" w:themeColor="accent1" w:themeShade="80"/>
          <w:sz w:val="24"/>
          <w:szCs w:val="24"/>
          <w:lang w:eastAsia="es-ES"/>
        </w:rPr>
      </w:pPr>
      <w:r w:rsidRPr="006570C4">
        <w:rPr>
          <w:rFonts w:ascii="Arial" w:eastAsia="Times New Roman" w:hAnsi="Arial" w:cs="Arial"/>
          <w:b/>
          <w:color w:val="1F4E79" w:themeColor="accent1" w:themeShade="80"/>
          <w:sz w:val="24"/>
          <w:szCs w:val="24"/>
          <w:lang w:eastAsia="es-ES"/>
        </w:rPr>
        <w:t>Boing líder absoluto de la televisión infantil, enlaza 15 meses de victorias consecutivas entre los niños</w:t>
      </w:r>
    </w:p>
    <w:p w14:paraId="6C831342" w14:textId="723F544A" w:rsidR="008B3712" w:rsidRPr="006570C4" w:rsidRDefault="008B3712" w:rsidP="008B3712">
      <w:pPr>
        <w:spacing w:after="0" w:line="240" w:lineRule="auto"/>
        <w:ind w:right="-285"/>
        <w:jc w:val="both"/>
        <w:rPr>
          <w:rFonts w:ascii="Arial" w:eastAsia="Times New Roman" w:hAnsi="Arial" w:cs="Arial"/>
          <w:bCs/>
          <w:sz w:val="24"/>
          <w:szCs w:val="24"/>
          <w:lang w:eastAsia="es-ES"/>
        </w:rPr>
      </w:pPr>
    </w:p>
    <w:p w14:paraId="7B86BB71" w14:textId="48476592" w:rsidR="008B3712" w:rsidRPr="006570C4" w:rsidRDefault="008B3712" w:rsidP="008B3712">
      <w:pPr>
        <w:spacing w:after="0" w:line="240" w:lineRule="auto"/>
        <w:ind w:right="-285"/>
        <w:jc w:val="both"/>
        <w:rPr>
          <w:rFonts w:ascii="Arial" w:eastAsia="Times New Roman" w:hAnsi="Arial" w:cs="Arial"/>
          <w:bCs/>
          <w:sz w:val="24"/>
          <w:szCs w:val="24"/>
          <w:lang w:eastAsia="es-ES"/>
        </w:rPr>
      </w:pP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Boing ha finalizado el mes de octubre con un incremento de </w:t>
      </w:r>
      <w:r w:rsidR="00BA0474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2</w:t>
      </w: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décimas en total individuos respecto a septiembre y ha recuperado el 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liderazgo absoluto de las televisiones temáticas infantiles </w:t>
      </w: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con una audiencia media el 1,1% de </w:t>
      </w:r>
      <w:r w:rsidRPr="006570C4">
        <w:rPr>
          <w:rFonts w:ascii="Arial" w:eastAsia="Times New Roman" w:hAnsi="Arial" w:cs="Arial"/>
          <w:bCs/>
          <w:i/>
          <w:iCs/>
          <w:sz w:val="24"/>
          <w:szCs w:val="24"/>
          <w:lang w:eastAsia="es-ES"/>
        </w:rPr>
        <w:t>share</w:t>
      </w:r>
      <w:r w:rsidR="0009455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, marcando un </w:t>
      </w:r>
      <w:proofErr w:type="gramStart"/>
      <w:r w:rsidR="0009455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nuevo récord</w:t>
      </w:r>
      <w:proofErr w:type="gramEnd"/>
      <w:r w:rsidR="0009455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anual</w:t>
      </w: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. Se </w:t>
      </w:r>
      <w:r w:rsidR="0009455B"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ha impuesto a</w:t>
      </w: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su principal competidor, Disney </w:t>
      </w:r>
      <w:proofErr w:type="spellStart"/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Channel</w:t>
      </w:r>
      <w:proofErr w:type="spellEnd"/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(0,7%) y a Clan TV (1%). </w:t>
      </w:r>
    </w:p>
    <w:p w14:paraId="7AD1D09D" w14:textId="629CCD9B" w:rsidR="008B3712" w:rsidRPr="006570C4" w:rsidRDefault="008B3712" w:rsidP="008B3712">
      <w:pPr>
        <w:spacing w:after="0" w:line="240" w:lineRule="auto"/>
        <w:ind w:right="-285"/>
        <w:jc w:val="both"/>
        <w:rPr>
          <w:rFonts w:ascii="Arial" w:eastAsia="Times New Roman" w:hAnsi="Arial" w:cs="Arial"/>
          <w:bCs/>
          <w:sz w:val="24"/>
          <w:szCs w:val="24"/>
          <w:lang w:eastAsia="es-ES"/>
        </w:rPr>
      </w:pPr>
    </w:p>
    <w:p w14:paraId="61A7D6ED" w14:textId="7FC41C3E" w:rsidR="008B3712" w:rsidRPr="006570C4" w:rsidRDefault="008B3712" w:rsidP="00000BE5">
      <w:pPr>
        <w:spacing w:after="0" w:line="240" w:lineRule="auto"/>
        <w:ind w:right="-285"/>
        <w:jc w:val="both"/>
        <w:rPr>
          <w:rFonts w:ascii="Arial" w:hAnsi="Arial" w:cs="Arial"/>
          <w:sz w:val="24"/>
          <w:szCs w:val="24"/>
        </w:rPr>
      </w:pP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De igual forma, Boing suma 15 meses consecutivos como la más vista entre los niños con un 13,9% de cuota de pantalla entre los espectadores entre 4 y 12 años, </w:t>
      </w:r>
      <w:r w:rsidRPr="006570C4">
        <w:rPr>
          <w:rFonts w:ascii="Arial" w:eastAsia="Times New Roman" w:hAnsi="Arial" w:cs="Arial"/>
          <w:b/>
          <w:sz w:val="24"/>
          <w:szCs w:val="24"/>
          <w:lang w:eastAsia="es-ES"/>
        </w:rPr>
        <w:t>la mayor ventaja hasta la fecha sobre su directo competidor</w:t>
      </w:r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, Disney </w:t>
      </w:r>
      <w:proofErr w:type="spellStart"/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>Channel</w:t>
      </w:r>
      <w:proofErr w:type="spellEnd"/>
      <w:r w:rsidRPr="006570C4">
        <w:rPr>
          <w:rFonts w:ascii="Arial" w:eastAsia="Times New Roman" w:hAnsi="Arial" w:cs="Arial"/>
          <w:bCs/>
          <w:sz w:val="24"/>
          <w:szCs w:val="24"/>
          <w:lang w:eastAsia="es-ES"/>
        </w:rPr>
        <w:t xml:space="preserve"> (7,1%), y la segunda sobre Clan TV (8,8%). </w:t>
      </w:r>
    </w:p>
    <w:sectPr w:rsidR="008B3712" w:rsidRPr="006570C4" w:rsidSect="001F50FA">
      <w:footerReference w:type="default" r:id="rId15"/>
      <w:pgSz w:w="11906" w:h="16838"/>
      <w:pgMar w:top="1276" w:right="1701" w:bottom="709" w:left="1701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3B0C3F" w14:textId="77777777" w:rsidR="00E84DF0" w:rsidRDefault="00E84DF0" w:rsidP="00B23904">
      <w:pPr>
        <w:spacing w:after="0" w:line="240" w:lineRule="auto"/>
      </w:pPr>
      <w:r>
        <w:separator/>
      </w:r>
    </w:p>
  </w:endnote>
  <w:endnote w:type="continuationSeparator" w:id="0">
    <w:p w14:paraId="180898A6" w14:textId="77777777" w:rsidR="00E84DF0" w:rsidRDefault="00E84DF0" w:rsidP="00B239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66F4A9" w14:textId="77777777" w:rsidR="007A401D" w:rsidRDefault="007A401D">
    <w:pPr>
      <w:pStyle w:val="Piedepgina"/>
    </w:pPr>
    <w:r w:rsidRPr="00B23904">
      <w:rPr>
        <w:noProof/>
        <w:lang w:eastAsia="es-ES"/>
      </w:rPr>
      <w:drawing>
        <wp:anchor distT="0" distB="0" distL="114300" distR="114300" simplePos="0" relativeHeight="251658240" behindDoc="0" locked="0" layoutInCell="1" allowOverlap="1" wp14:anchorId="579E6E82" wp14:editId="740258A0">
          <wp:simplePos x="0" y="0"/>
          <wp:positionH relativeFrom="margin">
            <wp:posOffset>5042535</wp:posOffset>
          </wp:positionH>
          <wp:positionV relativeFrom="page">
            <wp:posOffset>9768205</wp:posOffset>
          </wp:positionV>
          <wp:extent cx="564515" cy="564515"/>
          <wp:effectExtent l="0" t="0" r="6985" b="0"/>
          <wp:wrapSquare wrapText="bothSides"/>
          <wp:docPr id="2" name="Imagen 2" descr="M:\REDES SOCIALES CORPORATIVAS\LOGOS\mediaset azul mediase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:\REDES SOCIALES CORPORATIVAS\LOGOS\mediaset azul mediaset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4515" cy="5645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23904">
      <w:rPr>
        <w:noProof/>
        <w:lang w:eastAsia="es-ES"/>
      </w:rPr>
      <w:drawing>
        <wp:anchor distT="0" distB="0" distL="114300" distR="114300" simplePos="0" relativeHeight="251660288" behindDoc="0" locked="0" layoutInCell="1" allowOverlap="1" wp14:anchorId="190EE571" wp14:editId="6B84E881">
          <wp:simplePos x="0" y="0"/>
          <wp:positionH relativeFrom="page">
            <wp:posOffset>4908550</wp:posOffset>
          </wp:positionH>
          <wp:positionV relativeFrom="page">
            <wp:posOffset>10131316</wp:posOffset>
          </wp:positionV>
          <wp:extent cx="2821940" cy="283210"/>
          <wp:effectExtent l="0" t="0" r="0" b="0"/>
          <wp:wrapSquare wrapText="bothSides"/>
          <wp:docPr id="8" name="Imagen 8" descr="C:\Users\dmadrigal\Desktop\urlsite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dmadrigal\Desktop\urlsite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21940" cy="283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 xml:space="preserve">                                                                                               </w:t>
    </w:r>
  </w:p>
  <w:p w14:paraId="23C4CA1E" w14:textId="77777777" w:rsidR="007A401D" w:rsidRDefault="007A401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3F1B39" w14:textId="77777777" w:rsidR="00E84DF0" w:rsidRDefault="00E84DF0" w:rsidP="00B23904">
      <w:pPr>
        <w:spacing w:after="0" w:line="240" w:lineRule="auto"/>
      </w:pPr>
      <w:r>
        <w:separator/>
      </w:r>
    </w:p>
  </w:footnote>
  <w:footnote w:type="continuationSeparator" w:id="0">
    <w:p w14:paraId="4C9F9D0B" w14:textId="77777777" w:rsidR="00E84DF0" w:rsidRDefault="00E84DF0" w:rsidP="00B2390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41648"/>
    <w:multiLevelType w:val="hybridMultilevel"/>
    <w:tmpl w:val="A47EE64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DA35E0"/>
    <w:multiLevelType w:val="hybridMultilevel"/>
    <w:tmpl w:val="72848AB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C54BEB"/>
    <w:multiLevelType w:val="hybridMultilevel"/>
    <w:tmpl w:val="C08E7786"/>
    <w:lvl w:ilvl="0" w:tplc="2A42852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7823F4"/>
    <w:multiLevelType w:val="hybridMultilevel"/>
    <w:tmpl w:val="6854BA48"/>
    <w:lvl w:ilvl="0" w:tplc="06F2F200">
      <w:numFmt w:val="bullet"/>
      <w:lvlText w:val="•"/>
      <w:lvlJc w:val="left"/>
      <w:pPr>
        <w:ind w:left="720" w:hanging="360"/>
      </w:pPr>
      <w:rPr>
        <w:rFonts w:ascii="Gill Sans MT" w:eastAsia="Times New Roman" w:hAnsi="Gill Sans MT" w:cs="Times New Roman"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21230B"/>
    <w:multiLevelType w:val="hybridMultilevel"/>
    <w:tmpl w:val="39A0042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CA5F6B"/>
    <w:multiLevelType w:val="hybridMultilevel"/>
    <w:tmpl w:val="19F889E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5134F3"/>
    <w:multiLevelType w:val="hybridMultilevel"/>
    <w:tmpl w:val="E702D64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3425BD"/>
    <w:multiLevelType w:val="hybridMultilevel"/>
    <w:tmpl w:val="E410E2C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DD6170"/>
    <w:multiLevelType w:val="hybridMultilevel"/>
    <w:tmpl w:val="9D8C8328"/>
    <w:lvl w:ilvl="0" w:tplc="0C0A000F">
      <w:start w:val="1"/>
      <w:numFmt w:val="decimal"/>
      <w:lvlText w:val="%1.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9853332"/>
    <w:multiLevelType w:val="hybridMultilevel"/>
    <w:tmpl w:val="62B41E6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79036168">
    <w:abstractNumId w:val="7"/>
  </w:num>
  <w:num w:numId="2" w16cid:durableId="1441290996">
    <w:abstractNumId w:val="8"/>
  </w:num>
  <w:num w:numId="3" w16cid:durableId="419303408">
    <w:abstractNumId w:val="6"/>
  </w:num>
  <w:num w:numId="4" w16cid:durableId="1547061392">
    <w:abstractNumId w:val="3"/>
  </w:num>
  <w:num w:numId="5" w16cid:durableId="299195464">
    <w:abstractNumId w:val="5"/>
  </w:num>
  <w:num w:numId="6" w16cid:durableId="1601140639">
    <w:abstractNumId w:val="9"/>
  </w:num>
  <w:num w:numId="7" w16cid:durableId="556404307">
    <w:abstractNumId w:val="2"/>
  </w:num>
  <w:num w:numId="8" w16cid:durableId="1190603004">
    <w:abstractNumId w:val="1"/>
  </w:num>
  <w:num w:numId="9" w16cid:durableId="860124106">
    <w:abstractNumId w:val="4"/>
  </w:num>
  <w:num w:numId="10" w16cid:durableId="9829246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4CF9"/>
    <w:rsid w:val="00000BE5"/>
    <w:rsid w:val="00006FC4"/>
    <w:rsid w:val="00013DBC"/>
    <w:rsid w:val="00020DD4"/>
    <w:rsid w:val="00024B04"/>
    <w:rsid w:val="00025118"/>
    <w:rsid w:val="000273C9"/>
    <w:rsid w:val="0003627B"/>
    <w:rsid w:val="00041A9B"/>
    <w:rsid w:val="00042624"/>
    <w:rsid w:val="00047BAD"/>
    <w:rsid w:val="0005361F"/>
    <w:rsid w:val="00054F4F"/>
    <w:rsid w:val="00056982"/>
    <w:rsid w:val="0005783A"/>
    <w:rsid w:val="00060F80"/>
    <w:rsid w:val="0007019D"/>
    <w:rsid w:val="000702FD"/>
    <w:rsid w:val="00071767"/>
    <w:rsid w:val="00081F40"/>
    <w:rsid w:val="000851A5"/>
    <w:rsid w:val="00091E6E"/>
    <w:rsid w:val="000938F4"/>
    <w:rsid w:val="0009455B"/>
    <w:rsid w:val="000A2762"/>
    <w:rsid w:val="000A6707"/>
    <w:rsid w:val="000A7FD8"/>
    <w:rsid w:val="000C0F4D"/>
    <w:rsid w:val="000C31B5"/>
    <w:rsid w:val="000C4403"/>
    <w:rsid w:val="000D1A2A"/>
    <w:rsid w:val="000E0625"/>
    <w:rsid w:val="000E172D"/>
    <w:rsid w:val="000E6EEB"/>
    <w:rsid w:val="000F09DA"/>
    <w:rsid w:val="000F0B7E"/>
    <w:rsid w:val="000F0D77"/>
    <w:rsid w:val="000F53B5"/>
    <w:rsid w:val="000F5E71"/>
    <w:rsid w:val="000F711F"/>
    <w:rsid w:val="00102B35"/>
    <w:rsid w:val="001065D4"/>
    <w:rsid w:val="00111011"/>
    <w:rsid w:val="001207D3"/>
    <w:rsid w:val="001237E0"/>
    <w:rsid w:val="00127888"/>
    <w:rsid w:val="00131064"/>
    <w:rsid w:val="0013165C"/>
    <w:rsid w:val="001329D0"/>
    <w:rsid w:val="0013368B"/>
    <w:rsid w:val="00140DC0"/>
    <w:rsid w:val="00142085"/>
    <w:rsid w:val="001447D6"/>
    <w:rsid w:val="00150170"/>
    <w:rsid w:val="00153C3B"/>
    <w:rsid w:val="001548F1"/>
    <w:rsid w:val="00157875"/>
    <w:rsid w:val="00161D03"/>
    <w:rsid w:val="00161DAF"/>
    <w:rsid w:val="00165038"/>
    <w:rsid w:val="00172B4F"/>
    <w:rsid w:val="00174357"/>
    <w:rsid w:val="00174A49"/>
    <w:rsid w:val="00174BF3"/>
    <w:rsid w:val="00186AC2"/>
    <w:rsid w:val="001874EC"/>
    <w:rsid w:val="00195BB8"/>
    <w:rsid w:val="001A61D6"/>
    <w:rsid w:val="001B26CF"/>
    <w:rsid w:val="001C310B"/>
    <w:rsid w:val="001C3984"/>
    <w:rsid w:val="001C5F1F"/>
    <w:rsid w:val="001D20A5"/>
    <w:rsid w:val="001D51D0"/>
    <w:rsid w:val="001D6822"/>
    <w:rsid w:val="001D747C"/>
    <w:rsid w:val="001E0E94"/>
    <w:rsid w:val="001E5F41"/>
    <w:rsid w:val="001F50FA"/>
    <w:rsid w:val="00200EA4"/>
    <w:rsid w:val="0020558A"/>
    <w:rsid w:val="0021092A"/>
    <w:rsid w:val="00212F90"/>
    <w:rsid w:val="002215C4"/>
    <w:rsid w:val="00225415"/>
    <w:rsid w:val="00225A92"/>
    <w:rsid w:val="00233C12"/>
    <w:rsid w:val="002372F0"/>
    <w:rsid w:val="00237CA9"/>
    <w:rsid w:val="00255878"/>
    <w:rsid w:val="00256777"/>
    <w:rsid w:val="00256C1C"/>
    <w:rsid w:val="00256CBF"/>
    <w:rsid w:val="00257F13"/>
    <w:rsid w:val="00273816"/>
    <w:rsid w:val="002822BF"/>
    <w:rsid w:val="00282F58"/>
    <w:rsid w:val="002851EA"/>
    <w:rsid w:val="00287F08"/>
    <w:rsid w:val="00291E0B"/>
    <w:rsid w:val="002964D7"/>
    <w:rsid w:val="00296ACF"/>
    <w:rsid w:val="002A39D7"/>
    <w:rsid w:val="002A4084"/>
    <w:rsid w:val="002A4C2D"/>
    <w:rsid w:val="002B0B08"/>
    <w:rsid w:val="002B6199"/>
    <w:rsid w:val="002B72AB"/>
    <w:rsid w:val="002B7AD6"/>
    <w:rsid w:val="002C6DAD"/>
    <w:rsid w:val="002D6501"/>
    <w:rsid w:val="002E08E2"/>
    <w:rsid w:val="002E152F"/>
    <w:rsid w:val="002E4EE4"/>
    <w:rsid w:val="002E5008"/>
    <w:rsid w:val="002F54EA"/>
    <w:rsid w:val="00301B3A"/>
    <w:rsid w:val="00304AFA"/>
    <w:rsid w:val="003066D7"/>
    <w:rsid w:val="003124BB"/>
    <w:rsid w:val="003128A8"/>
    <w:rsid w:val="0031560F"/>
    <w:rsid w:val="0032371C"/>
    <w:rsid w:val="00324271"/>
    <w:rsid w:val="003324F9"/>
    <w:rsid w:val="00335C62"/>
    <w:rsid w:val="003446F9"/>
    <w:rsid w:val="00363F59"/>
    <w:rsid w:val="0037065D"/>
    <w:rsid w:val="00373400"/>
    <w:rsid w:val="00375E3F"/>
    <w:rsid w:val="00380F64"/>
    <w:rsid w:val="003908DC"/>
    <w:rsid w:val="00393888"/>
    <w:rsid w:val="00393B80"/>
    <w:rsid w:val="003A25BD"/>
    <w:rsid w:val="003A3E34"/>
    <w:rsid w:val="003A592E"/>
    <w:rsid w:val="003A79A8"/>
    <w:rsid w:val="003B03A0"/>
    <w:rsid w:val="003B08EE"/>
    <w:rsid w:val="003B135F"/>
    <w:rsid w:val="003B3F6F"/>
    <w:rsid w:val="003B5C4E"/>
    <w:rsid w:val="003B6590"/>
    <w:rsid w:val="003C023B"/>
    <w:rsid w:val="003C3584"/>
    <w:rsid w:val="003C4A38"/>
    <w:rsid w:val="003D16A2"/>
    <w:rsid w:val="003D49B3"/>
    <w:rsid w:val="003D6F52"/>
    <w:rsid w:val="003E1191"/>
    <w:rsid w:val="003E1BDF"/>
    <w:rsid w:val="003F2A28"/>
    <w:rsid w:val="003F39C1"/>
    <w:rsid w:val="003F41F6"/>
    <w:rsid w:val="0040290C"/>
    <w:rsid w:val="00403F81"/>
    <w:rsid w:val="0040403F"/>
    <w:rsid w:val="00404F5F"/>
    <w:rsid w:val="00415601"/>
    <w:rsid w:val="00416188"/>
    <w:rsid w:val="00422F7A"/>
    <w:rsid w:val="00430BDB"/>
    <w:rsid w:val="004336A2"/>
    <w:rsid w:val="00435C68"/>
    <w:rsid w:val="0044237C"/>
    <w:rsid w:val="004433A4"/>
    <w:rsid w:val="00444166"/>
    <w:rsid w:val="00445A46"/>
    <w:rsid w:val="00445C7D"/>
    <w:rsid w:val="004516D7"/>
    <w:rsid w:val="0045433C"/>
    <w:rsid w:val="004568C8"/>
    <w:rsid w:val="004668DA"/>
    <w:rsid w:val="00471579"/>
    <w:rsid w:val="00473BA8"/>
    <w:rsid w:val="00493D11"/>
    <w:rsid w:val="00496277"/>
    <w:rsid w:val="004A1C64"/>
    <w:rsid w:val="004A6928"/>
    <w:rsid w:val="004B2B47"/>
    <w:rsid w:val="004B6C43"/>
    <w:rsid w:val="004B705F"/>
    <w:rsid w:val="004C46C4"/>
    <w:rsid w:val="004D0CB3"/>
    <w:rsid w:val="004D49C9"/>
    <w:rsid w:val="004D6882"/>
    <w:rsid w:val="004D734C"/>
    <w:rsid w:val="004E05B9"/>
    <w:rsid w:val="004E3DBF"/>
    <w:rsid w:val="004F4DB8"/>
    <w:rsid w:val="004F6F0F"/>
    <w:rsid w:val="00504229"/>
    <w:rsid w:val="005117C3"/>
    <w:rsid w:val="00511A0F"/>
    <w:rsid w:val="0051620A"/>
    <w:rsid w:val="00524EDD"/>
    <w:rsid w:val="00525FC0"/>
    <w:rsid w:val="00532188"/>
    <w:rsid w:val="0053600D"/>
    <w:rsid w:val="00536FF6"/>
    <w:rsid w:val="00540D59"/>
    <w:rsid w:val="0054496D"/>
    <w:rsid w:val="00555838"/>
    <w:rsid w:val="00563006"/>
    <w:rsid w:val="00563A2D"/>
    <w:rsid w:val="00574BF5"/>
    <w:rsid w:val="005750AD"/>
    <w:rsid w:val="00576C7A"/>
    <w:rsid w:val="0057701B"/>
    <w:rsid w:val="005815F6"/>
    <w:rsid w:val="00582C5F"/>
    <w:rsid w:val="00587662"/>
    <w:rsid w:val="00594395"/>
    <w:rsid w:val="00595AB2"/>
    <w:rsid w:val="005A02EE"/>
    <w:rsid w:val="005A29E1"/>
    <w:rsid w:val="005A4ED5"/>
    <w:rsid w:val="005A7307"/>
    <w:rsid w:val="005B3C91"/>
    <w:rsid w:val="005B51E1"/>
    <w:rsid w:val="005C169C"/>
    <w:rsid w:val="005C2105"/>
    <w:rsid w:val="005C25B9"/>
    <w:rsid w:val="005C6C4D"/>
    <w:rsid w:val="005D3280"/>
    <w:rsid w:val="005E1641"/>
    <w:rsid w:val="00603D15"/>
    <w:rsid w:val="00622499"/>
    <w:rsid w:val="006227BD"/>
    <w:rsid w:val="00633913"/>
    <w:rsid w:val="00634508"/>
    <w:rsid w:val="006405C1"/>
    <w:rsid w:val="00642B35"/>
    <w:rsid w:val="00642C35"/>
    <w:rsid w:val="00643731"/>
    <w:rsid w:val="0065095E"/>
    <w:rsid w:val="00651471"/>
    <w:rsid w:val="00651E90"/>
    <w:rsid w:val="00655559"/>
    <w:rsid w:val="006570C4"/>
    <w:rsid w:val="00657AF4"/>
    <w:rsid w:val="00661207"/>
    <w:rsid w:val="0067014C"/>
    <w:rsid w:val="006723A1"/>
    <w:rsid w:val="006762B0"/>
    <w:rsid w:val="00677B0B"/>
    <w:rsid w:val="00680BE4"/>
    <w:rsid w:val="00683DF3"/>
    <w:rsid w:val="00686461"/>
    <w:rsid w:val="00687080"/>
    <w:rsid w:val="006874F2"/>
    <w:rsid w:val="00691DCC"/>
    <w:rsid w:val="006940B6"/>
    <w:rsid w:val="006947A5"/>
    <w:rsid w:val="00695345"/>
    <w:rsid w:val="006A696D"/>
    <w:rsid w:val="006B2665"/>
    <w:rsid w:val="006B381D"/>
    <w:rsid w:val="006D655A"/>
    <w:rsid w:val="006E26B7"/>
    <w:rsid w:val="006E5696"/>
    <w:rsid w:val="006F3077"/>
    <w:rsid w:val="006F3E8D"/>
    <w:rsid w:val="006F4874"/>
    <w:rsid w:val="00705601"/>
    <w:rsid w:val="0070633F"/>
    <w:rsid w:val="00710784"/>
    <w:rsid w:val="007108F7"/>
    <w:rsid w:val="00713CEB"/>
    <w:rsid w:val="007168F5"/>
    <w:rsid w:val="00720A0C"/>
    <w:rsid w:val="00721F6B"/>
    <w:rsid w:val="00722A24"/>
    <w:rsid w:val="00725027"/>
    <w:rsid w:val="00731C3A"/>
    <w:rsid w:val="00735AEB"/>
    <w:rsid w:val="007400F6"/>
    <w:rsid w:val="00740153"/>
    <w:rsid w:val="00741859"/>
    <w:rsid w:val="007442A2"/>
    <w:rsid w:val="00745F91"/>
    <w:rsid w:val="0074661A"/>
    <w:rsid w:val="00747382"/>
    <w:rsid w:val="00747EC0"/>
    <w:rsid w:val="00752AD3"/>
    <w:rsid w:val="00752E27"/>
    <w:rsid w:val="007541C4"/>
    <w:rsid w:val="0075765A"/>
    <w:rsid w:val="00764CE8"/>
    <w:rsid w:val="00766D09"/>
    <w:rsid w:val="00772A5B"/>
    <w:rsid w:val="007744E1"/>
    <w:rsid w:val="00775A42"/>
    <w:rsid w:val="00776B92"/>
    <w:rsid w:val="00777E55"/>
    <w:rsid w:val="007843B8"/>
    <w:rsid w:val="00786425"/>
    <w:rsid w:val="00787F3D"/>
    <w:rsid w:val="00794B61"/>
    <w:rsid w:val="007A0141"/>
    <w:rsid w:val="007A0602"/>
    <w:rsid w:val="007A223E"/>
    <w:rsid w:val="007A321C"/>
    <w:rsid w:val="007A401D"/>
    <w:rsid w:val="007A4140"/>
    <w:rsid w:val="007B08B3"/>
    <w:rsid w:val="007B0EA9"/>
    <w:rsid w:val="007B0FB5"/>
    <w:rsid w:val="007B18D9"/>
    <w:rsid w:val="007B2650"/>
    <w:rsid w:val="007B58C3"/>
    <w:rsid w:val="007C3D22"/>
    <w:rsid w:val="007C6678"/>
    <w:rsid w:val="007D048B"/>
    <w:rsid w:val="007F1BA1"/>
    <w:rsid w:val="007F5ADA"/>
    <w:rsid w:val="008017DF"/>
    <w:rsid w:val="00802C28"/>
    <w:rsid w:val="00806393"/>
    <w:rsid w:val="00806819"/>
    <w:rsid w:val="00807735"/>
    <w:rsid w:val="008102A6"/>
    <w:rsid w:val="00811948"/>
    <w:rsid w:val="00815A10"/>
    <w:rsid w:val="00817AD2"/>
    <w:rsid w:val="00834854"/>
    <w:rsid w:val="00836B02"/>
    <w:rsid w:val="008439CA"/>
    <w:rsid w:val="00845ED9"/>
    <w:rsid w:val="00847AE8"/>
    <w:rsid w:val="008518D2"/>
    <w:rsid w:val="008533D3"/>
    <w:rsid w:val="008545CB"/>
    <w:rsid w:val="00860283"/>
    <w:rsid w:val="00864EA3"/>
    <w:rsid w:val="00866432"/>
    <w:rsid w:val="0087006E"/>
    <w:rsid w:val="00876E52"/>
    <w:rsid w:val="0087704B"/>
    <w:rsid w:val="00877E40"/>
    <w:rsid w:val="00887EE4"/>
    <w:rsid w:val="00897160"/>
    <w:rsid w:val="00897402"/>
    <w:rsid w:val="008A05F8"/>
    <w:rsid w:val="008B3712"/>
    <w:rsid w:val="008D58B1"/>
    <w:rsid w:val="008E1103"/>
    <w:rsid w:val="008E316C"/>
    <w:rsid w:val="008E6EF1"/>
    <w:rsid w:val="008F16ED"/>
    <w:rsid w:val="008F220F"/>
    <w:rsid w:val="008F2ACB"/>
    <w:rsid w:val="008F3D97"/>
    <w:rsid w:val="008F43EA"/>
    <w:rsid w:val="008F4776"/>
    <w:rsid w:val="008F4E19"/>
    <w:rsid w:val="008F7E8F"/>
    <w:rsid w:val="00902AD7"/>
    <w:rsid w:val="009038CE"/>
    <w:rsid w:val="00905E8F"/>
    <w:rsid w:val="009063EA"/>
    <w:rsid w:val="00912610"/>
    <w:rsid w:val="00917CA9"/>
    <w:rsid w:val="00921A5A"/>
    <w:rsid w:val="00923644"/>
    <w:rsid w:val="00923CDC"/>
    <w:rsid w:val="009259AB"/>
    <w:rsid w:val="00934B19"/>
    <w:rsid w:val="00936254"/>
    <w:rsid w:val="0093667C"/>
    <w:rsid w:val="009440DF"/>
    <w:rsid w:val="00952220"/>
    <w:rsid w:val="00955046"/>
    <w:rsid w:val="00955C69"/>
    <w:rsid w:val="0096186F"/>
    <w:rsid w:val="00970A89"/>
    <w:rsid w:val="0097104B"/>
    <w:rsid w:val="00975635"/>
    <w:rsid w:val="00976D23"/>
    <w:rsid w:val="009827FE"/>
    <w:rsid w:val="00987315"/>
    <w:rsid w:val="00994224"/>
    <w:rsid w:val="009944C5"/>
    <w:rsid w:val="00997450"/>
    <w:rsid w:val="009A06EE"/>
    <w:rsid w:val="009A19E4"/>
    <w:rsid w:val="009A1D33"/>
    <w:rsid w:val="009A7C01"/>
    <w:rsid w:val="009B6E6B"/>
    <w:rsid w:val="009C3193"/>
    <w:rsid w:val="009C4E3A"/>
    <w:rsid w:val="009D0E9D"/>
    <w:rsid w:val="009D1024"/>
    <w:rsid w:val="009D1D45"/>
    <w:rsid w:val="009D64C9"/>
    <w:rsid w:val="009E2F06"/>
    <w:rsid w:val="009E4C34"/>
    <w:rsid w:val="009E7C4E"/>
    <w:rsid w:val="009F07D5"/>
    <w:rsid w:val="009F3057"/>
    <w:rsid w:val="009F35E2"/>
    <w:rsid w:val="00A00C26"/>
    <w:rsid w:val="00A15E21"/>
    <w:rsid w:val="00A26431"/>
    <w:rsid w:val="00A27526"/>
    <w:rsid w:val="00A303D9"/>
    <w:rsid w:val="00A31059"/>
    <w:rsid w:val="00A424AE"/>
    <w:rsid w:val="00A42683"/>
    <w:rsid w:val="00A43E72"/>
    <w:rsid w:val="00A4447F"/>
    <w:rsid w:val="00A54D70"/>
    <w:rsid w:val="00A56431"/>
    <w:rsid w:val="00A57904"/>
    <w:rsid w:val="00A67C94"/>
    <w:rsid w:val="00A71480"/>
    <w:rsid w:val="00A75F78"/>
    <w:rsid w:val="00A83BF2"/>
    <w:rsid w:val="00A840F3"/>
    <w:rsid w:val="00A84144"/>
    <w:rsid w:val="00A930AC"/>
    <w:rsid w:val="00A97644"/>
    <w:rsid w:val="00AA6CC0"/>
    <w:rsid w:val="00AB0BC7"/>
    <w:rsid w:val="00AB71B1"/>
    <w:rsid w:val="00AC0F6B"/>
    <w:rsid w:val="00AD4D46"/>
    <w:rsid w:val="00AD5FBE"/>
    <w:rsid w:val="00AE009F"/>
    <w:rsid w:val="00AE11CF"/>
    <w:rsid w:val="00AE5223"/>
    <w:rsid w:val="00AE56D6"/>
    <w:rsid w:val="00AF0F3B"/>
    <w:rsid w:val="00AF1520"/>
    <w:rsid w:val="00AF5A41"/>
    <w:rsid w:val="00AF6C3A"/>
    <w:rsid w:val="00B02A25"/>
    <w:rsid w:val="00B03982"/>
    <w:rsid w:val="00B108BD"/>
    <w:rsid w:val="00B146A9"/>
    <w:rsid w:val="00B21CFE"/>
    <w:rsid w:val="00B23321"/>
    <w:rsid w:val="00B23904"/>
    <w:rsid w:val="00B25FC0"/>
    <w:rsid w:val="00B357C7"/>
    <w:rsid w:val="00B36B80"/>
    <w:rsid w:val="00B427FF"/>
    <w:rsid w:val="00B42C63"/>
    <w:rsid w:val="00B47BB4"/>
    <w:rsid w:val="00B50B65"/>
    <w:rsid w:val="00B513E9"/>
    <w:rsid w:val="00B56029"/>
    <w:rsid w:val="00B61FE4"/>
    <w:rsid w:val="00B64BC3"/>
    <w:rsid w:val="00B72EA7"/>
    <w:rsid w:val="00B77135"/>
    <w:rsid w:val="00B77687"/>
    <w:rsid w:val="00B81FE0"/>
    <w:rsid w:val="00B90BB0"/>
    <w:rsid w:val="00BA0474"/>
    <w:rsid w:val="00BA4700"/>
    <w:rsid w:val="00BA4EDE"/>
    <w:rsid w:val="00BB2360"/>
    <w:rsid w:val="00BB2D2C"/>
    <w:rsid w:val="00BB39A6"/>
    <w:rsid w:val="00BB4213"/>
    <w:rsid w:val="00BB6B26"/>
    <w:rsid w:val="00BC1D1D"/>
    <w:rsid w:val="00BC2709"/>
    <w:rsid w:val="00BE43AA"/>
    <w:rsid w:val="00BE7C5D"/>
    <w:rsid w:val="00BF12DA"/>
    <w:rsid w:val="00BF5650"/>
    <w:rsid w:val="00BF5DAB"/>
    <w:rsid w:val="00BF781E"/>
    <w:rsid w:val="00C03E50"/>
    <w:rsid w:val="00C07CC9"/>
    <w:rsid w:val="00C100C4"/>
    <w:rsid w:val="00C16CC9"/>
    <w:rsid w:val="00C203BD"/>
    <w:rsid w:val="00C23315"/>
    <w:rsid w:val="00C2383A"/>
    <w:rsid w:val="00C255AE"/>
    <w:rsid w:val="00C25D3B"/>
    <w:rsid w:val="00C3192E"/>
    <w:rsid w:val="00C31E3A"/>
    <w:rsid w:val="00C33A4D"/>
    <w:rsid w:val="00C35FC3"/>
    <w:rsid w:val="00C36FA7"/>
    <w:rsid w:val="00C44E91"/>
    <w:rsid w:val="00C50BA2"/>
    <w:rsid w:val="00C52E08"/>
    <w:rsid w:val="00C5358D"/>
    <w:rsid w:val="00C53C1D"/>
    <w:rsid w:val="00C53CBE"/>
    <w:rsid w:val="00C57039"/>
    <w:rsid w:val="00C57AF9"/>
    <w:rsid w:val="00C64252"/>
    <w:rsid w:val="00C646B6"/>
    <w:rsid w:val="00C72F03"/>
    <w:rsid w:val="00C739E6"/>
    <w:rsid w:val="00C8002C"/>
    <w:rsid w:val="00C844DF"/>
    <w:rsid w:val="00C872A8"/>
    <w:rsid w:val="00C909F9"/>
    <w:rsid w:val="00C97F4E"/>
    <w:rsid w:val="00CA5E59"/>
    <w:rsid w:val="00CB4CD6"/>
    <w:rsid w:val="00CB5907"/>
    <w:rsid w:val="00CD2F0A"/>
    <w:rsid w:val="00CD62AA"/>
    <w:rsid w:val="00CD7AC5"/>
    <w:rsid w:val="00CE257F"/>
    <w:rsid w:val="00CF32B9"/>
    <w:rsid w:val="00CF3F0D"/>
    <w:rsid w:val="00CF4CF9"/>
    <w:rsid w:val="00D040A4"/>
    <w:rsid w:val="00D064D0"/>
    <w:rsid w:val="00D17845"/>
    <w:rsid w:val="00D23234"/>
    <w:rsid w:val="00D26C93"/>
    <w:rsid w:val="00D308C2"/>
    <w:rsid w:val="00D44152"/>
    <w:rsid w:val="00D515E9"/>
    <w:rsid w:val="00D5449B"/>
    <w:rsid w:val="00D54B40"/>
    <w:rsid w:val="00D71793"/>
    <w:rsid w:val="00D7259F"/>
    <w:rsid w:val="00D7755E"/>
    <w:rsid w:val="00D832AB"/>
    <w:rsid w:val="00D85030"/>
    <w:rsid w:val="00D85125"/>
    <w:rsid w:val="00D87750"/>
    <w:rsid w:val="00DB1A79"/>
    <w:rsid w:val="00DD197B"/>
    <w:rsid w:val="00DE289D"/>
    <w:rsid w:val="00DE3CC2"/>
    <w:rsid w:val="00DE5446"/>
    <w:rsid w:val="00DE5B56"/>
    <w:rsid w:val="00DF0412"/>
    <w:rsid w:val="00DF79B1"/>
    <w:rsid w:val="00E023B2"/>
    <w:rsid w:val="00E02EA9"/>
    <w:rsid w:val="00E045B7"/>
    <w:rsid w:val="00E04A51"/>
    <w:rsid w:val="00E16361"/>
    <w:rsid w:val="00E2073E"/>
    <w:rsid w:val="00E21B23"/>
    <w:rsid w:val="00E22718"/>
    <w:rsid w:val="00E26206"/>
    <w:rsid w:val="00E35DF6"/>
    <w:rsid w:val="00E42FC2"/>
    <w:rsid w:val="00E46A3A"/>
    <w:rsid w:val="00E46B73"/>
    <w:rsid w:val="00E47573"/>
    <w:rsid w:val="00E47729"/>
    <w:rsid w:val="00E50DAF"/>
    <w:rsid w:val="00E52EA8"/>
    <w:rsid w:val="00E6080E"/>
    <w:rsid w:val="00E6352E"/>
    <w:rsid w:val="00E63D04"/>
    <w:rsid w:val="00E6472D"/>
    <w:rsid w:val="00E672A8"/>
    <w:rsid w:val="00E7257F"/>
    <w:rsid w:val="00E73427"/>
    <w:rsid w:val="00E76CAA"/>
    <w:rsid w:val="00E839C8"/>
    <w:rsid w:val="00E84DF0"/>
    <w:rsid w:val="00E916E5"/>
    <w:rsid w:val="00EB3665"/>
    <w:rsid w:val="00EB6835"/>
    <w:rsid w:val="00EB70A8"/>
    <w:rsid w:val="00EB7AF8"/>
    <w:rsid w:val="00EC00D5"/>
    <w:rsid w:val="00EC10B9"/>
    <w:rsid w:val="00EC1429"/>
    <w:rsid w:val="00EC4234"/>
    <w:rsid w:val="00EC6986"/>
    <w:rsid w:val="00EC7D0F"/>
    <w:rsid w:val="00EC7D58"/>
    <w:rsid w:val="00ED0BAA"/>
    <w:rsid w:val="00F0063A"/>
    <w:rsid w:val="00F067A2"/>
    <w:rsid w:val="00F1135E"/>
    <w:rsid w:val="00F11626"/>
    <w:rsid w:val="00F14AA7"/>
    <w:rsid w:val="00F15B04"/>
    <w:rsid w:val="00F16BE1"/>
    <w:rsid w:val="00F215AE"/>
    <w:rsid w:val="00F27A50"/>
    <w:rsid w:val="00F36572"/>
    <w:rsid w:val="00F369D0"/>
    <w:rsid w:val="00F41BAF"/>
    <w:rsid w:val="00F42D30"/>
    <w:rsid w:val="00F52E4B"/>
    <w:rsid w:val="00F53371"/>
    <w:rsid w:val="00F55A1E"/>
    <w:rsid w:val="00F72341"/>
    <w:rsid w:val="00F73522"/>
    <w:rsid w:val="00F74F7F"/>
    <w:rsid w:val="00F86580"/>
    <w:rsid w:val="00F95A7A"/>
    <w:rsid w:val="00FA5ADA"/>
    <w:rsid w:val="00FA5C77"/>
    <w:rsid w:val="00FB0033"/>
    <w:rsid w:val="00FB267A"/>
    <w:rsid w:val="00FB280E"/>
    <w:rsid w:val="00FB3D72"/>
    <w:rsid w:val="00FB3F6A"/>
    <w:rsid w:val="00FB5049"/>
    <w:rsid w:val="00FB54D2"/>
    <w:rsid w:val="00FC0ECA"/>
    <w:rsid w:val="00FC28A0"/>
    <w:rsid w:val="00FD154F"/>
    <w:rsid w:val="00FD2D1E"/>
    <w:rsid w:val="00FD4214"/>
    <w:rsid w:val="00FD5718"/>
    <w:rsid w:val="00FD5768"/>
    <w:rsid w:val="00FE52AC"/>
    <w:rsid w:val="00FF0201"/>
    <w:rsid w:val="00FF0779"/>
    <w:rsid w:val="00FF757A"/>
    <w:rsid w:val="00FF7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3061E67"/>
  <w15:docId w15:val="{E78167D3-F599-4E15-9B57-D911C90832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EB366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066D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20DD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2390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23904"/>
  </w:style>
  <w:style w:type="paragraph" w:styleId="Piedepgina">
    <w:name w:val="footer"/>
    <w:basedOn w:val="Normal"/>
    <w:link w:val="PiedepginaCar"/>
    <w:uiPriority w:val="99"/>
    <w:unhideWhenUsed/>
    <w:rsid w:val="00B2390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23904"/>
  </w:style>
  <w:style w:type="paragraph" w:styleId="Textodeglobo">
    <w:name w:val="Balloon Text"/>
    <w:basedOn w:val="Normal"/>
    <w:link w:val="TextodegloboCar"/>
    <w:uiPriority w:val="99"/>
    <w:semiHidden/>
    <w:unhideWhenUsed/>
    <w:rsid w:val="00511A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11A0F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DE289D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EB3665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itemprop">
    <w:name w:val="itemprop"/>
    <w:basedOn w:val="Fuentedeprrafopredeter"/>
    <w:rsid w:val="00EB3665"/>
  </w:style>
  <w:style w:type="paragraph" w:styleId="Textocomentario">
    <w:name w:val="annotation text"/>
    <w:basedOn w:val="Normal"/>
    <w:link w:val="TextocomentarioCar"/>
    <w:uiPriority w:val="99"/>
    <w:unhideWhenUsed/>
    <w:rsid w:val="00A840F3"/>
    <w:pPr>
      <w:spacing w:line="240" w:lineRule="auto"/>
    </w:pPr>
    <w:rPr>
      <w:sz w:val="24"/>
      <w:szCs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A840F3"/>
    <w:rPr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A15E21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A15E21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7A4140"/>
    <w:rPr>
      <w:color w:val="954F72" w:themeColor="followedHyperlink"/>
      <w:u w:val="single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066D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20DD4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ormalWeb">
    <w:name w:val="Normal (Web)"/>
    <w:basedOn w:val="Normal"/>
    <w:uiPriority w:val="99"/>
    <w:semiHidden/>
    <w:unhideWhenUsed/>
    <w:rsid w:val="00020D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020DD4"/>
    <w:rPr>
      <w:b/>
      <w:bCs/>
    </w:rPr>
  </w:style>
  <w:style w:type="character" w:styleId="nfasis">
    <w:name w:val="Emphasis"/>
    <w:basedOn w:val="Fuentedeprrafopredeter"/>
    <w:uiPriority w:val="20"/>
    <w:qFormat/>
    <w:rsid w:val="00020DD4"/>
    <w:rPr>
      <w:i/>
      <w:iCs/>
    </w:rPr>
  </w:style>
  <w:style w:type="paragraph" w:customStyle="1" w:styleId="fi-aic90">
    <w:name w:val="fi-aic_90"/>
    <w:basedOn w:val="Normal"/>
    <w:rsid w:val="00020D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50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06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1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2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403590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5076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13617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46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1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98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52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0612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7826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6579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4057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94343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3239836">
                                                      <w:marLeft w:val="78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740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26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77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69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37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15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4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8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73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0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1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9.png"/><Relationship Id="rId2" Type="http://schemas.openxmlformats.org/officeDocument/2006/relationships/hyperlink" Target="https://www.mediaset.es/comunicacion/" TargetMode="External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400CAC-AC98-4A5D-B6F0-64D31634A9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3</Pages>
  <Words>859</Words>
  <Characters>4730</Characters>
  <Application>Microsoft Office Word</Application>
  <DocSecurity>0</DocSecurity>
  <Lines>39</Lines>
  <Paragraphs>11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Diego Madrigal López</dc:creator>
  <cp:keywords/>
  <dc:description/>
  <cp:lastModifiedBy>Ana Maria Estebaranz Gomez</cp:lastModifiedBy>
  <cp:revision>10</cp:revision>
  <cp:lastPrinted>2022-11-03T11:57:00Z</cp:lastPrinted>
  <dcterms:created xsi:type="dcterms:W3CDTF">2022-11-03T09:57:00Z</dcterms:created>
  <dcterms:modified xsi:type="dcterms:W3CDTF">2022-11-04T10:48:00Z</dcterms:modified>
</cp:coreProperties>
</file>