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6BB89FA7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F1CF9">
        <w:rPr>
          <w:rFonts w:ascii="Arial" w:eastAsia="Times New Roman" w:hAnsi="Arial" w:cs="Arial"/>
          <w:sz w:val="24"/>
          <w:szCs w:val="24"/>
          <w:lang w:eastAsia="es-ES"/>
        </w:rPr>
        <w:t>3 de noviembre</w:t>
      </w:r>
      <w:r w:rsidR="009C04A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6056F">
        <w:rPr>
          <w:rFonts w:ascii="Arial" w:eastAsia="Times New Roman" w:hAnsi="Arial" w:cs="Arial"/>
          <w:sz w:val="24"/>
          <w:szCs w:val="24"/>
          <w:lang w:eastAsia="es-ES"/>
        </w:rPr>
        <w:t>202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230A0C43" w:rsidR="00375988" w:rsidRPr="0036056F" w:rsidRDefault="007F1CF9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Mediaset España prepara ‘Mía es la venganza’, nueva serie diaria realizada en colaboración con Alea Media</w:t>
      </w:r>
    </w:p>
    <w:p w14:paraId="6A889660" w14:textId="77777777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94B9F51" w14:textId="336A9464" w:rsidR="00207DBF" w:rsidRDefault="00D57AA5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Secretos inconfesables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un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amplio abanico de personajes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venganza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cocinada a fuego lento, un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entorno de lujo y poder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una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historia de amor imposible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vertebrarán las tramas de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‘Mía es la venganza’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serie diaria enmarcada en el género del melodrama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Mediaset España prepara para su </w:t>
      </w:r>
      <w:r w:rsidRPr="00D57AA5">
        <w:rPr>
          <w:rFonts w:ascii="Arial" w:eastAsia="Times New Roman" w:hAnsi="Arial" w:cs="Arial"/>
          <w:bCs/>
          <w:sz w:val="24"/>
          <w:szCs w:val="24"/>
          <w:lang w:eastAsia="es-ES"/>
        </w:rPr>
        <w:t>próxima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emisión en 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FAAAC3B" w14:textId="519E45B3" w:rsidR="00D57AA5" w:rsidRDefault="00D57AA5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E4BE04" w14:textId="0C75AA76" w:rsidR="00D57AA5" w:rsidRDefault="00D57AA5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Este nuevo proyecto de ficción, que la cadena produce en colaboración con Alea Media, es una creación de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Aurora Guerra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encuentra actualmente en fase de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escritura de guiones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Pr="00D57AA5">
        <w:rPr>
          <w:rFonts w:ascii="Arial" w:eastAsia="Times New Roman" w:hAnsi="Arial" w:cs="Arial"/>
          <w:b/>
          <w:sz w:val="24"/>
          <w:szCs w:val="24"/>
          <w:lang w:eastAsia="es-ES"/>
        </w:rPr>
        <w:t>elección de actores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23BC81" w14:textId="77777777" w:rsidR="00207DBF" w:rsidRDefault="00207DBF" w:rsidP="00270B2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846611" w14:textId="39E8F0BB" w:rsidR="001B02DA" w:rsidRPr="001B02DA" w:rsidRDefault="00207DBF" w:rsidP="001B02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Tras finalizar el rodaje de </w:t>
      </w:r>
      <w:r w:rsidRPr="00D57AA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‘Escándalo, relato de una obsesión’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Aurora Guerra se pone de nuevo al frente de una serie de ficción para Mediaset España como creadora</w:t>
      </w:r>
      <w:r w:rsidR="00B2431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productora ejecutiva. </w:t>
      </w:r>
      <w:r w:rsidRPr="00D57AA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‘Mía es la venganza’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 suma al catálogo de series y miniseries producidas en colaboración con Alea Media, tras </w:t>
      </w:r>
      <w:r w:rsidRPr="00D57AA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‘Vivir sin permiso’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D57AA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‘Besos al aire’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D57AA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‘Madres, amor y vida’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Pr="00D57AA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‘Entrevías’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</w:t>
      </w:r>
      <w:r w:rsidR="00D57AA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 mencionada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Pr="008E35DB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‘Escándalo, relato de una obsesión’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7FFDEB8" w14:textId="440D07BF" w:rsidR="001B02DA" w:rsidRDefault="001B02DA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EF0C3E" w14:textId="39698B03" w:rsidR="00485FFA" w:rsidRPr="003D1AF6" w:rsidRDefault="003D1AF6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‘Mía es la venganza’: s</w:t>
      </w:r>
      <w:r w:rsidRPr="003D1AF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inopsis</w:t>
      </w:r>
    </w:p>
    <w:p w14:paraId="1C5641AC" w14:textId="77777777" w:rsidR="003D1AF6" w:rsidRDefault="003D1AF6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D05589" w14:textId="77777777" w:rsidR="008E35DB" w:rsidRDefault="00485FFA" w:rsidP="0048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U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coche se sumerge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las profundas aguas de un lago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un tremendo impacto. En el interior, una mujer, </w:t>
      </w:r>
      <w:r w:rsidRPr="00485FFA">
        <w:rPr>
          <w:rFonts w:ascii="Arial" w:eastAsia="Times New Roman" w:hAnsi="Arial" w:cs="Arial"/>
          <w:b/>
          <w:sz w:val="24"/>
          <w:szCs w:val="24"/>
          <w:lang w:eastAsia="es-ES"/>
        </w:rPr>
        <w:t>Sonia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, trata de liberar a dos pequeñas que viajan en el asiento trasero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pero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no hay tiempo de salvar a ambas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Una de ellas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logra salir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superficie con </w:t>
      </w:r>
      <w:r w:rsidR="008E35DB">
        <w:rPr>
          <w:rFonts w:ascii="Arial" w:eastAsia="Times New Roman" w:hAnsi="Arial" w:cs="Arial"/>
          <w:bCs/>
          <w:sz w:val="24"/>
          <w:szCs w:val="24"/>
          <w:lang w:eastAsia="es-ES"/>
        </w:rPr>
        <w:t>Sonia</w:t>
      </w:r>
      <w:r w:rsidR="003D1A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otra queda en el vehículo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espera</w:t>
      </w:r>
      <w:r w:rsidR="003D1AF6">
        <w:rPr>
          <w:rFonts w:ascii="Arial" w:eastAsia="Times New Roman" w:hAnsi="Arial" w:cs="Arial"/>
          <w:bCs/>
          <w:sz w:val="24"/>
          <w:szCs w:val="24"/>
          <w:lang w:eastAsia="es-ES"/>
        </w:rPr>
        <w:t>ndo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muerte.</w:t>
      </w:r>
    </w:p>
    <w:p w14:paraId="06F4DEB2" w14:textId="77777777" w:rsidR="008E35DB" w:rsidRDefault="008E35DB" w:rsidP="0048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A51F2B7" w14:textId="6035FB81" w:rsidR="00485FFA" w:rsidRPr="00F160CB" w:rsidRDefault="00485FFA" w:rsidP="001175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Veinte años después, Sonia es la poderosa propietaria de un selecto club deportivo y la niña a quién salvó, </w:t>
      </w:r>
      <w:r w:rsidRPr="00485FFA">
        <w:rPr>
          <w:rFonts w:ascii="Arial" w:eastAsia="Times New Roman" w:hAnsi="Arial" w:cs="Arial"/>
          <w:b/>
          <w:sz w:val="24"/>
          <w:szCs w:val="24"/>
          <w:lang w:eastAsia="es-ES"/>
        </w:rPr>
        <w:t>Olivia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hija que nunca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está a la altura para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satisfacer los deseos de su madre. Ninguna ha olvidado esa tarde trágica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mbas ignoran que el pasado v</w:t>
      </w:r>
      <w:r w:rsidR="003D1A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uelve para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destruirlas</w:t>
      </w:r>
      <w:r w:rsidR="001A48FF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85FFA">
        <w:rPr>
          <w:rFonts w:ascii="Arial" w:eastAsia="Times New Roman" w:hAnsi="Arial" w:cs="Arial"/>
          <w:b/>
          <w:sz w:val="24"/>
          <w:szCs w:val="24"/>
          <w:lang w:eastAsia="es-ES"/>
        </w:rPr>
        <w:t>Mario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joven a quien aquel accidente arruinó la vida siendo un niño,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está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dispuesto a </w:t>
      </w:r>
      <w:r w:rsidR="008E35DB">
        <w:rPr>
          <w:rFonts w:ascii="Arial" w:eastAsia="Times New Roman" w:hAnsi="Arial" w:cs="Arial"/>
          <w:bCs/>
          <w:sz w:val="24"/>
          <w:szCs w:val="24"/>
          <w:lang w:eastAsia="es-ES"/>
        </w:rPr>
        <w:t>resarcirse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plan t</w:t>
      </w:r>
      <w:r w:rsidR="00D57A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razado al mínimo detalle para 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hacer sufrir a Sonia y Oliva tanto como le hicieron sufrir a él. Pero en la vida todo es cuestión de elecciones y los sentimientos se interpondrán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 camino, poniéndole en el dilema de e</w:t>
      </w:r>
      <w:r w:rsidR="003D1AF6">
        <w:rPr>
          <w:rFonts w:ascii="Arial" w:eastAsia="Times New Roman" w:hAnsi="Arial" w:cs="Arial"/>
          <w:bCs/>
          <w:sz w:val="24"/>
          <w:szCs w:val="24"/>
          <w:lang w:eastAsia="es-ES"/>
        </w:rPr>
        <w:t>scoger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amor y venganza</w:t>
      </w:r>
      <w:r w:rsidRPr="00485FF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485FFA" w:rsidRPr="00F160CB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83001">
    <w:abstractNumId w:val="5"/>
  </w:num>
  <w:num w:numId="2" w16cid:durableId="400178757">
    <w:abstractNumId w:val="6"/>
  </w:num>
  <w:num w:numId="3" w16cid:durableId="1551527834">
    <w:abstractNumId w:val="4"/>
  </w:num>
  <w:num w:numId="4" w16cid:durableId="2005931900">
    <w:abstractNumId w:val="1"/>
  </w:num>
  <w:num w:numId="5" w16cid:durableId="1002120175">
    <w:abstractNumId w:val="2"/>
  </w:num>
  <w:num w:numId="6" w16cid:durableId="1045252283">
    <w:abstractNumId w:val="7"/>
  </w:num>
  <w:num w:numId="7" w16cid:durableId="222181533">
    <w:abstractNumId w:val="0"/>
  </w:num>
  <w:num w:numId="8" w16cid:durableId="1634554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066E5"/>
    <w:rsid w:val="00015AE3"/>
    <w:rsid w:val="00027452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48FF"/>
    <w:rsid w:val="001B02DA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07DBF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0B2E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F3248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16A2"/>
    <w:rsid w:val="003D1AF6"/>
    <w:rsid w:val="003D238D"/>
    <w:rsid w:val="003D3196"/>
    <w:rsid w:val="003F48D8"/>
    <w:rsid w:val="003F710E"/>
    <w:rsid w:val="00401878"/>
    <w:rsid w:val="0040403F"/>
    <w:rsid w:val="00406C1C"/>
    <w:rsid w:val="004103A1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6335"/>
    <w:rsid w:val="004779CA"/>
    <w:rsid w:val="00485FF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0243"/>
    <w:rsid w:val="00563A2D"/>
    <w:rsid w:val="0056583C"/>
    <w:rsid w:val="00567861"/>
    <w:rsid w:val="005974B4"/>
    <w:rsid w:val="005A29E1"/>
    <w:rsid w:val="005A4ED5"/>
    <w:rsid w:val="005A5800"/>
    <w:rsid w:val="005A6555"/>
    <w:rsid w:val="005B4A10"/>
    <w:rsid w:val="005B566E"/>
    <w:rsid w:val="005B5CEA"/>
    <w:rsid w:val="005C2105"/>
    <w:rsid w:val="005D3280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1046"/>
    <w:rsid w:val="006539F6"/>
    <w:rsid w:val="00655559"/>
    <w:rsid w:val="00656374"/>
    <w:rsid w:val="00657C10"/>
    <w:rsid w:val="00661207"/>
    <w:rsid w:val="00661252"/>
    <w:rsid w:val="00687080"/>
    <w:rsid w:val="00691DCC"/>
    <w:rsid w:val="006947A5"/>
    <w:rsid w:val="006B0DD1"/>
    <w:rsid w:val="006B5329"/>
    <w:rsid w:val="006B6D95"/>
    <w:rsid w:val="006C51C2"/>
    <w:rsid w:val="006D7804"/>
    <w:rsid w:val="006E44BB"/>
    <w:rsid w:val="006F1306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3338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1CF9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1B0B"/>
    <w:rsid w:val="00894501"/>
    <w:rsid w:val="008A525C"/>
    <w:rsid w:val="008B0DCC"/>
    <w:rsid w:val="008B602F"/>
    <w:rsid w:val="008D0389"/>
    <w:rsid w:val="008E283E"/>
    <w:rsid w:val="008E2E85"/>
    <w:rsid w:val="008E35DB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04A5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3CA6"/>
    <w:rsid w:val="00A8476D"/>
    <w:rsid w:val="00A930AC"/>
    <w:rsid w:val="00AA6CC0"/>
    <w:rsid w:val="00AB0BC7"/>
    <w:rsid w:val="00AB6A89"/>
    <w:rsid w:val="00AB71B1"/>
    <w:rsid w:val="00AC0EDA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4315"/>
    <w:rsid w:val="00B25FC0"/>
    <w:rsid w:val="00B31362"/>
    <w:rsid w:val="00B357C7"/>
    <w:rsid w:val="00B427FF"/>
    <w:rsid w:val="00B47BB4"/>
    <w:rsid w:val="00B50B65"/>
    <w:rsid w:val="00B51328"/>
    <w:rsid w:val="00B549C1"/>
    <w:rsid w:val="00B607E8"/>
    <w:rsid w:val="00B61FE4"/>
    <w:rsid w:val="00B72EA7"/>
    <w:rsid w:val="00B816FB"/>
    <w:rsid w:val="00B92433"/>
    <w:rsid w:val="00B97A9D"/>
    <w:rsid w:val="00BC1D1D"/>
    <w:rsid w:val="00BD022C"/>
    <w:rsid w:val="00BE5017"/>
    <w:rsid w:val="00BF12DA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13F3C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57AA5"/>
    <w:rsid w:val="00D70021"/>
    <w:rsid w:val="00D834C1"/>
    <w:rsid w:val="00D85125"/>
    <w:rsid w:val="00D86D7E"/>
    <w:rsid w:val="00D87750"/>
    <w:rsid w:val="00DA1285"/>
    <w:rsid w:val="00DC0E7E"/>
    <w:rsid w:val="00DE043B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2020-02-18T10:57:00Z</cp:lastPrinted>
  <dcterms:created xsi:type="dcterms:W3CDTF">2022-11-03T12:35:00Z</dcterms:created>
  <dcterms:modified xsi:type="dcterms:W3CDTF">2022-11-03T13:25:00Z</dcterms:modified>
</cp:coreProperties>
</file>