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D488F" w14:textId="35164B9B" w:rsidR="00EE4FBE" w:rsidRPr="00F67B4A" w:rsidRDefault="00150C1B" w:rsidP="002B2A18">
      <w:pPr>
        <w:spacing w:after="0" w:line="240" w:lineRule="auto"/>
        <w:jc w:val="center"/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E8873B" wp14:editId="111F7D07">
            <wp:simplePos x="0" y="0"/>
            <wp:positionH relativeFrom="margin">
              <wp:posOffset>-652145</wp:posOffset>
            </wp:positionH>
            <wp:positionV relativeFrom="margin">
              <wp:posOffset>-680720</wp:posOffset>
            </wp:positionV>
            <wp:extent cx="6986270" cy="1219200"/>
            <wp:effectExtent l="0" t="0" r="5080" b="0"/>
            <wp:wrapSquare wrapText="bothSides"/>
            <wp:docPr id="6" name="Imagen 6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27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996" w:rsidRPr="00F67B4A">
        <w:rPr>
          <w:b/>
          <w:bCs/>
          <w:sz w:val="48"/>
          <w:szCs w:val="48"/>
        </w:rPr>
        <w:t xml:space="preserve">Nuevos personajes se suman a </w:t>
      </w:r>
      <w:r w:rsidR="00523691" w:rsidRPr="00F67B4A">
        <w:rPr>
          <w:b/>
          <w:bCs/>
          <w:sz w:val="48"/>
          <w:szCs w:val="48"/>
        </w:rPr>
        <w:t>‘</w:t>
      </w:r>
      <w:r w:rsidR="00D61655" w:rsidRPr="00F67B4A">
        <w:rPr>
          <w:b/>
          <w:bCs/>
          <w:sz w:val="48"/>
          <w:szCs w:val="48"/>
        </w:rPr>
        <w:t>T</w:t>
      </w:r>
      <w:r w:rsidR="006850E0" w:rsidRPr="00F67B4A">
        <w:rPr>
          <w:b/>
          <w:bCs/>
          <w:sz w:val="48"/>
          <w:szCs w:val="48"/>
        </w:rPr>
        <w:t xml:space="preserve">ADEO </w:t>
      </w:r>
      <w:r w:rsidR="00D61655" w:rsidRPr="00F67B4A">
        <w:rPr>
          <w:b/>
          <w:bCs/>
          <w:sz w:val="48"/>
          <w:szCs w:val="48"/>
        </w:rPr>
        <w:t>J</w:t>
      </w:r>
      <w:r w:rsidR="006850E0" w:rsidRPr="00F67B4A">
        <w:rPr>
          <w:b/>
          <w:bCs/>
          <w:sz w:val="48"/>
          <w:szCs w:val="48"/>
        </w:rPr>
        <w:t>ONES</w:t>
      </w:r>
      <w:r w:rsidR="00D61655" w:rsidRPr="00F67B4A">
        <w:rPr>
          <w:b/>
          <w:bCs/>
          <w:sz w:val="48"/>
          <w:szCs w:val="48"/>
        </w:rPr>
        <w:t xml:space="preserve"> </w:t>
      </w:r>
      <w:r w:rsidR="00DC772A" w:rsidRPr="00F67B4A">
        <w:rPr>
          <w:b/>
          <w:bCs/>
          <w:sz w:val="48"/>
          <w:szCs w:val="48"/>
        </w:rPr>
        <w:t>3</w:t>
      </w:r>
      <w:r w:rsidR="00A04014" w:rsidRPr="00F67B4A">
        <w:rPr>
          <w:b/>
          <w:bCs/>
          <w:sz w:val="48"/>
          <w:szCs w:val="48"/>
        </w:rPr>
        <w:t>. L</w:t>
      </w:r>
      <w:r w:rsidR="006850E0" w:rsidRPr="00F67B4A">
        <w:rPr>
          <w:b/>
          <w:bCs/>
          <w:sz w:val="48"/>
          <w:szCs w:val="48"/>
        </w:rPr>
        <w:t>A TABLA</w:t>
      </w:r>
      <w:r w:rsidR="00A04014" w:rsidRPr="00F67B4A">
        <w:rPr>
          <w:b/>
          <w:bCs/>
          <w:sz w:val="48"/>
          <w:szCs w:val="48"/>
        </w:rPr>
        <w:t xml:space="preserve"> </w:t>
      </w:r>
      <w:r w:rsidR="006850E0" w:rsidRPr="00F67B4A">
        <w:rPr>
          <w:b/>
          <w:bCs/>
          <w:sz w:val="48"/>
          <w:szCs w:val="48"/>
        </w:rPr>
        <w:t>ESMERALDA</w:t>
      </w:r>
      <w:r w:rsidR="00523691" w:rsidRPr="00F67B4A">
        <w:rPr>
          <w:b/>
          <w:bCs/>
          <w:sz w:val="48"/>
          <w:szCs w:val="48"/>
        </w:rPr>
        <w:t>’</w:t>
      </w:r>
      <w:r w:rsidR="00AC0996" w:rsidRPr="00F67B4A">
        <w:rPr>
          <w:b/>
          <w:bCs/>
          <w:sz w:val="48"/>
          <w:szCs w:val="48"/>
        </w:rPr>
        <w:t xml:space="preserve">, que </w:t>
      </w:r>
      <w:r w:rsidR="000518BE" w:rsidRPr="00F67B4A">
        <w:rPr>
          <w:b/>
          <w:bCs/>
          <w:sz w:val="48"/>
          <w:szCs w:val="48"/>
        </w:rPr>
        <w:t>presenta su póster y su tráiler</w:t>
      </w:r>
    </w:p>
    <w:p w14:paraId="044B07B7" w14:textId="77777777" w:rsidR="00EE4FBE" w:rsidRPr="0059703A" w:rsidRDefault="00EE4FBE" w:rsidP="000518BE">
      <w:pPr>
        <w:spacing w:after="0" w:line="240" w:lineRule="auto"/>
        <w:jc w:val="center"/>
      </w:pPr>
    </w:p>
    <w:p w14:paraId="1B079C58" w14:textId="63A5E185" w:rsidR="00ED02A9" w:rsidRPr="00F67B4A" w:rsidRDefault="00EE4FBE" w:rsidP="000518BE">
      <w:pPr>
        <w:spacing w:after="0" w:line="240" w:lineRule="auto"/>
        <w:jc w:val="center"/>
        <w:rPr>
          <w:sz w:val="40"/>
          <w:szCs w:val="40"/>
        </w:rPr>
      </w:pPr>
      <w:r w:rsidRPr="00F67B4A">
        <w:rPr>
          <w:sz w:val="40"/>
          <w:szCs w:val="40"/>
        </w:rPr>
        <w:t>Estreno</w:t>
      </w:r>
      <w:r w:rsidR="000518BE" w:rsidRPr="00F67B4A">
        <w:rPr>
          <w:sz w:val="40"/>
          <w:szCs w:val="40"/>
        </w:rPr>
        <w:t xml:space="preserve"> en cines</w:t>
      </w:r>
      <w:r w:rsidRPr="00F67B4A">
        <w:rPr>
          <w:sz w:val="40"/>
          <w:szCs w:val="40"/>
        </w:rPr>
        <w:t xml:space="preserve">: </w:t>
      </w:r>
      <w:r w:rsidR="00A04014" w:rsidRPr="00F67B4A">
        <w:rPr>
          <w:sz w:val="40"/>
          <w:szCs w:val="40"/>
        </w:rPr>
        <w:t>2</w:t>
      </w:r>
      <w:r w:rsidR="006850E0" w:rsidRPr="00F67B4A">
        <w:rPr>
          <w:sz w:val="40"/>
          <w:szCs w:val="40"/>
        </w:rPr>
        <w:t>6</w:t>
      </w:r>
      <w:r w:rsidR="00A04014" w:rsidRPr="00F67B4A">
        <w:rPr>
          <w:sz w:val="40"/>
          <w:szCs w:val="40"/>
        </w:rPr>
        <w:t xml:space="preserve"> de agosto</w:t>
      </w:r>
    </w:p>
    <w:p w14:paraId="3AF71411" w14:textId="22120A7B" w:rsidR="00B97B3E" w:rsidRDefault="00B97B3E" w:rsidP="006028FA">
      <w:pPr>
        <w:spacing w:after="0" w:line="240" w:lineRule="auto"/>
      </w:pPr>
    </w:p>
    <w:p w14:paraId="1CEECCA7" w14:textId="74CCF324" w:rsidR="00B97B3E" w:rsidRDefault="00B97B3E" w:rsidP="00150C1B">
      <w:pPr>
        <w:pStyle w:val="Prrafodelista"/>
        <w:spacing w:after="0" w:line="240" w:lineRule="auto"/>
        <w:jc w:val="center"/>
      </w:pPr>
    </w:p>
    <w:p w14:paraId="2DEDC63A" w14:textId="0DE65580" w:rsidR="00B97B3E" w:rsidRDefault="004B3A41" w:rsidP="006028FA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F87ADA6" wp14:editId="653111DB">
            <wp:extent cx="2410121" cy="3415661"/>
            <wp:effectExtent l="0" t="0" r="0" b="0"/>
            <wp:docPr id="1" name="Imagen 1" descr="Imagen que contiene agua, hombre, montar a caballo,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agua, hombre, montar a caballo, fo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012" cy="344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7CA20" w14:textId="3C49A3A6" w:rsidR="00AC0996" w:rsidRDefault="00AC0996" w:rsidP="00AC0996">
      <w:pPr>
        <w:pStyle w:val="Prrafodelista"/>
        <w:spacing w:after="0" w:line="240" w:lineRule="auto"/>
        <w:jc w:val="both"/>
      </w:pPr>
    </w:p>
    <w:p w14:paraId="735BFDDC" w14:textId="04862AF4" w:rsidR="00FC3956" w:rsidRPr="00F67B4A" w:rsidRDefault="00AC0996" w:rsidP="00B97B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b/>
          <w:bCs/>
          <w:sz w:val="26"/>
          <w:szCs w:val="26"/>
        </w:rPr>
      </w:pPr>
      <w:r w:rsidRPr="00F67B4A">
        <w:rPr>
          <w:b/>
          <w:bCs/>
          <w:sz w:val="26"/>
          <w:szCs w:val="26"/>
        </w:rPr>
        <w:t>Ra-</w:t>
      </w:r>
      <w:proofErr w:type="spellStart"/>
      <w:r w:rsidR="00042DF5">
        <w:rPr>
          <w:b/>
          <w:bCs/>
          <w:sz w:val="26"/>
          <w:szCs w:val="26"/>
        </w:rPr>
        <w:t>Am</w:t>
      </w:r>
      <w:r w:rsidRPr="00F67B4A">
        <w:rPr>
          <w:b/>
          <w:bCs/>
          <w:sz w:val="26"/>
          <w:szCs w:val="26"/>
        </w:rPr>
        <w:t>on</w:t>
      </w:r>
      <w:proofErr w:type="spellEnd"/>
      <w:r w:rsidRPr="00F67B4A">
        <w:rPr>
          <w:b/>
          <w:bCs/>
          <w:sz w:val="26"/>
          <w:szCs w:val="26"/>
        </w:rPr>
        <w:t>-Ah</w:t>
      </w:r>
      <w:r w:rsidR="00272DAD">
        <w:rPr>
          <w:b/>
          <w:bCs/>
          <w:sz w:val="26"/>
          <w:szCs w:val="26"/>
        </w:rPr>
        <w:t xml:space="preserve"> (¿Ramona?)</w:t>
      </w:r>
      <w:r w:rsidRPr="00F67B4A">
        <w:rPr>
          <w:b/>
          <w:bCs/>
          <w:sz w:val="26"/>
          <w:szCs w:val="26"/>
        </w:rPr>
        <w:t xml:space="preserve">, </w:t>
      </w:r>
      <w:r w:rsidR="00FC3956" w:rsidRPr="00F67B4A">
        <w:rPr>
          <w:b/>
          <w:bCs/>
          <w:sz w:val="26"/>
          <w:szCs w:val="26"/>
        </w:rPr>
        <w:t>momia del antiguo Egipto</w:t>
      </w:r>
      <w:r w:rsidRPr="00F67B4A">
        <w:rPr>
          <w:b/>
          <w:bCs/>
          <w:sz w:val="26"/>
          <w:szCs w:val="26"/>
        </w:rPr>
        <w:t xml:space="preserve">, es uno de los </w:t>
      </w:r>
      <w:r w:rsidR="00324EE7" w:rsidRPr="00F67B4A">
        <w:rPr>
          <w:b/>
          <w:bCs/>
          <w:sz w:val="26"/>
          <w:szCs w:val="26"/>
        </w:rPr>
        <w:t xml:space="preserve">nuevos amigos que </w:t>
      </w:r>
      <w:r w:rsidRPr="00F67B4A">
        <w:rPr>
          <w:b/>
          <w:bCs/>
          <w:sz w:val="26"/>
          <w:szCs w:val="26"/>
        </w:rPr>
        <w:t>formará</w:t>
      </w:r>
      <w:r w:rsidR="00324EE7" w:rsidRPr="00F67B4A">
        <w:rPr>
          <w:b/>
          <w:bCs/>
          <w:sz w:val="26"/>
          <w:szCs w:val="26"/>
        </w:rPr>
        <w:t>n</w:t>
      </w:r>
      <w:r w:rsidRPr="00F67B4A">
        <w:rPr>
          <w:b/>
          <w:bCs/>
          <w:sz w:val="26"/>
          <w:szCs w:val="26"/>
        </w:rPr>
        <w:t xml:space="preserve"> parte de la aventura que el popular arqueólogo afrontará en la tercera parte de la saga, que cuenta nuevamente con Enrique Gato en la dirección.</w:t>
      </w:r>
    </w:p>
    <w:p w14:paraId="40DD141A" w14:textId="77777777" w:rsidR="00E67AD7" w:rsidRPr="006A5E15" w:rsidRDefault="00E67AD7" w:rsidP="00B97B3E">
      <w:pPr>
        <w:spacing w:after="0" w:line="240" w:lineRule="auto"/>
        <w:rPr>
          <w:sz w:val="42"/>
          <w:szCs w:val="42"/>
        </w:rPr>
      </w:pPr>
    </w:p>
    <w:p w14:paraId="670756C0" w14:textId="7A4ED73B" w:rsidR="0085292F" w:rsidRDefault="00E9217D" w:rsidP="00B97B3E">
      <w:pPr>
        <w:spacing w:after="0" w:line="240" w:lineRule="auto"/>
        <w:jc w:val="both"/>
      </w:pPr>
      <w:r>
        <w:t xml:space="preserve">Madrid, 16 de junio de 2022. </w:t>
      </w:r>
      <w:r w:rsidR="00AC0996">
        <w:t xml:space="preserve">Tras los éxitos de ‘Las aventuras de Tadeo Jones’ y ‘Tadeo Jones 2: El secreto del rey Midas’, </w:t>
      </w:r>
      <w:r w:rsidR="0085292F">
        <w:t xml:space="preserve">Tadeo Jones </w:t>
      </w:r>
      <w:r w:rsidR="00324EE7">
        <w:t xml:space="preserve">regresará el </w:t>
      </w:r>
      <w:r w:rsidR="00324EE7" w:rsidRPr="005E447F">
        <w:rPr>
          <w:b/>
          <w:bCs/>
        </w:rPr>
        <w:t xml:space="preserve">próximo </w:t>
      </w:r>
      <w:r w:rsidR="00BF207B" w:rsidRPr="005E447F">
        <w:rPr>
          <w:b/>
          <w:bCs/>
        </w:rPr>
        <w:t>26 de agosto</w:t>
      </w:r>
      <w:r w:rsidR="00BF207B">
        <w:t xml:space="preserve"> </w:t>
      </w:r>
      <w:r w:rsidR="0085292F">
        <w:t xml:space="preserve">a las </w:t>
      </w:r>
      <w:r w:rsidR="0085292F" w:rsidRPr="005E447F">
        <w:rPr>
          <w:b/>
          <w:bCs/>
        </w:rPr>
        <w:t>salas de cine</w:t>
      </w:r>
      <w:r w:rsidR="0085292F">
        <w:t xml:space="preserve"> con</w:t>
      </w:r>
      <w:r w:rsidR="005E447F">
        <w:t xml:space="preserve"> </w:t>
      </w:r>
      <w:r w:rsidR="005E447F" w:rsidRPr="005E447F">
        <w:rPr>
          <w:b/>
          <w:bCs/>
        </w:rPr>
        <w:t>‘TADEO JONES 3. LA TABLA ESMERALDA’</w:t>
      </w:r>
      <w:r w:rsidR="005E447F">
        <w:t>,</w:t>
      </w:r>
      <w:r w:rsidR="0085292F">
        <w:t xml:space="preserve"> tercera parte de la saga </w:t>
      </w:r>
      <w:r w:rsidR="005E447F">
        <w:t xml:space="preserve">internacional </w:t>
      </w:r>
      <w:r w:rsidR="0085292F">
        <w:t>de animación</w:t>
      </w:r>
      <w:r w:rsidR="00BF207B">
        <w:t xml:space="preserve"> que hoy </w:t>
      </w:r>
      <w:r w:rsidR="00BF207B" w:rsidRPr="005E447F">
        <w:rPr>
          <w:b/>
          <w:bCs/>
        </w:rPr>
        <w:t>presenta el póster y el tráiler finales</w:t>
      </w:r>
      <w:r w:rsidR="0085292F">
        <w:t>.</w:t>
      </w:r>
    </w:p>
    <w:p w14:paraId="274E325F" w14:textId="7DEF39E5" w:rsidR="0085292F" w:rsidRDefault="0085292F" w:rsidP="00B97B3E">
      <w:pPr>
        <w:spacing w:after="0" w:line="240" w:lineRule="auto"/>
        <w:jc w:val="both"/>
      </w:pPr>
    </w:p>
    <w:p w14:paraId="4D62AE91" w14:textId="5807CA6E" w:rsidR="00122772" w:rsidRDefault="005E447F" w:rsidP="00B97B3E">
      <w:pPr>
        <w:spacing w:after="0" w:line="240" w:lineRule="auto"/>
        <w:jc w:val="both"/>
      </w:pPr>
      <w:r>
        <w:t xml:space="preserve">También dirigida por </w:t>
      </w:r>
      <w:r w:rsidR="00044F0D" w:rsidRPr="005E447F">
        <w:rPr>
          <w:b/>
          <w:bCs/>
        </w:rPr>
        <w:t>Enrique Gato</w:t>
      </w:r>
      <w:r>
        <w:t>,</w:t>
      </w:r>
      <w:r w:rsidR="00044F0D">
        <w:t xml:space="preserve"> </w:t>
      </w:r>
      <w:r>
        <w:t xml:space="preserve">la nueva aventura del popular arqueólogo arranca tras desatar accidentalmente </w:t>
      </w:r>
      <w:r w:rsidR="00044F0D">
        <w:t xml:space="preserve">un </w:t>
      </w:r>
      <w:r w:rsidR="00841A17">
        <w:t xml:space="preserve">conjuro que ha puesto en peligro a sus amigos, Momia, Jeff y </w:t>
      </w:r>
      <w:proofErr w:type="spellStart"/>
      <w:r w:rsidR="00841A17">
        <w:t>Belzoni</w:t>
      </w:r>
      <w:proofErr w:type="spellEnd"/>
      <w:r w:rsidR="00841A17">
        <w:t xml:space="preserve">, </w:t>
      </w:r>
      <w:r>
        <w:t xml:space="preserve">lo que le llevará a </w:t>
      </w:r>
      <w:r w:rsidR="001828BA">
        <w:t xml:space="preserve">emprender </w:t>
      </w:r>
      <w:r w:rsidR="00841A17">
        <w:t xml:space="preserve">junto a Sara la </w:t>
      </w:r>
      <w:r w:rsidR="001828BA">
        <w:t xml:space="preserve">búsqueda contrarreloj </w:t>
      </w:r>
      <w:r w:rsidR="00841A17">
        <w:t xml:space="preserve">de </w:t>
      </w:r>
      <w:r w:rsidR="00730D71">
        <w:t>una solución</w:t>
      </w:r>
      <w:r w:rsidR="00122772">
        <w:t>.</w:t>
      </w:r>
      <w:r w:rsidR="00B26122">
        <w:t xml:space="preserve"> </w:t>
      </w:r>
      <w:r w:rsidR="00044F0D">
        <w:t xml:space="preserve">Pero no estarán solos para lograrlo. Una </w:t>
      </w:r>
      <w:r w:rsidR="00044F0D" w:rsidRPr="005E447F">
        <w:rPr>
          <w:b/>
          <w:bCs/>
        </w:rPr>
        <w:t>momia del antiguo Egipto, Ra-</w:t>
      </w:r>
      <w:proofErr w:type="spellStart"/>
      <w:r w:rsidR="00042DF5">
        <w:rPr>
          <w:b/>
          <w:bCs/>
        </w:rPr>
        <w:t>A</w:t>
      </w:r>
      <w:r w:rsidR="00C01844">
        <w:rPr>
          <w:b/>
          <w:bCs/>
        </w:rPr>
        <w:t>m</w:t>
      </w:r>
      <w:r w:rsidR="00044F0D" w:rsidRPr="005E447F">
        <w:rPr>
          <w:b/>
          <w:bCs/>
        </w:rPr>
        <w:t>on</w:t>
      </w:r>
      <w:proofErr w:type="spellEnd"/>
      <w:r w:rsidR="00044F0D" w:rsidRPr="005E447F">
        <w:rPr>
          <w:b/>
          <w:bCs/>
        </w:rPr>
        <w:t>-Ah</w:t>
      </w:r>
      <w:r w:rsidR="00042DF5">
        <w:rPr>
          <w:b/>
          <w:bCs/>
        </w:rPr>
        <w:t xml:space="preserve"> (¿Ramona?)</w:t>
      </w:r>
      <w:r w:rsidR="006A5E15">
        <w:t>,</w:t>
      </w:r>
      <w:r w:rsidR="00044F0D">
        <w:t xml:space="preserve"> les acompañará en est</w:t>
      </w:r>
      <w:r w:rsidR="00CE6916">
        <w:t xml:space="preserve">e </w:t>
      </w:r>
      <w:r w:rsidR="00B26122">
        <w:t>divertid</w:t>
      </w:r>
      <w:r w:rsidR="00CE6916">
        <w:t>o</w:t>
      </w:r>
      <w:r w:rsidR="00B26122">
        <w:t xml:space="preserve"> y emocionante </w:t>
      </w:r>
      <w:r w:rsidR="00CE6916">
        <w:t xml:space="preserve">viaje </w:t>
      </w:r>
      <w:r w:rsidR="0051358D">
        <w:t xml:space="preserve">que llevará a </w:t>
      </w:r>
      <w:r w:rsidR="00044F0D">
        <w:t>T</w:t>
      </w:r>
      <w:r w:rsidR="00FD44A3">
        <w:t xml:space="preserve">adeo </w:t>
      </w:r>
      <w:r w:rsidR="008F2CCD">
        <w:t xml:space="preserve">Jones </w:t>
      </w:r>
      <w:r w:rsidR="00FD44A3">
        <w:t xml:space="preserve">a </w:t>
      </w:r>
      <w:r w:rsidR="00611497" w:rsidRPr="00A04267">
        <w:rPr>
          <w:b/>
          <w:bCs/>
        </w:rPr>
        <w:t xml:space="preserve">nuevos </w:t>
      </w:r>
      <w:r w:rsidR="00FD44A3" w:rsidRPr="00A04267">
        <w:rPr>
          <w:b/>
          <w:bCs/>
        </w:rPr>
        <w:t>destinos como México, Chicago, París y Egipto</w:t>
      </w:r>
      <w:r w:rsidR="00FD44A3">
        <w:t>.</w:t>
      </w:r>
    </w:p>
    <w:p w14:paraId="4DF73B49" w14:textId="3E100DAE" w:rsidR="00611497" w:rsidRDefault="00611497" w:rsidP="00B97B3E">
      <w:pPr>
        <w:spacing w:after="0" w:line="240" w:lineRule="auto"/>
        <w:jc w:val="both"/>
      </w:pPr>
    </w:p>
    <w:p w14:paraId="6ADE00A7" w14:textId="1B7BC60F" w:rsidR="007014F7" w:rsidRDefault="007014F7" w:rsidP="00B97B3E">
      <w:pPr>
        <w:spacing w:after="0" w:line="240" w:lineRule="auto"/>
        <w:jc w:val="both"/>
      </w:pPr>
      <w:r>
        <w:t>‘</w:t>
      </w:r>
      <w:r w:rsidR="00CE6916">
        <w:t>TADEO JONES</w:t>
      </w:r>
      <w:r>
        <w:t xml:space="preserve"> 3</w:t>
      </w:r>
      <w:r w:rsidR="00CE6916">
        <w:t>. LA TABLA ESMERALDA</w:t>
      </w:r>
      <w:r>
        <w:t xml:space="preserve">’ está producida por </w:t>
      </w:r>
      <w:r w:rsidRPr="0085292F">
        <w:t xml:space="preserve">Telecinco Cinema, </w:t>
      </w:r>
      <w:proofErr w:type="spellStart"/>
      <w:r w:rsidR="00FC327D" w:rsidRPr="0085292F">
        <w:t>Lightbox</w:t>
      </w:r>
      <w:proofErr w:type="spellEnd"/>
      <w:r w:rsidR="00FC327D" w:rsidRPr="0085292F">
        <w:t xml:space="preserve"> </w:t>
      </w:r>
      <w:proofErr w:type="spellStart"/>
      <w:r w:rsidR="00FC327D" w:rsidRPr="0085292F">
        <w:t>Animation</w:t>
      </w:r>
      <w:proofErr w:type="spellEnd"/>
      <w:r w:rsidR="00FC327D" w:rsidRPr="0085292F">
        <w:t xml:space="preserve"> </w:t>
      </w:r>
      <w:proofErr w:type="spellStart"/>
      <w:r w:rsidR="00FC327D" w:rsidRPr="0085292F">
        <w:t>Studios</w:t>
      </w:r>
      <w:proofErr w:type="spellEnd"/>
      <w:r w:rsidR="00FC327D" w:rsidRPr="0085292F">
        <w:t xml:space="preserve">, </w:t>
      </w:r>
      <w:proofErr w:type="spellStart"/>
      <w:r w:rsidRPr="0085292F">
        <w:t>Ikiru</w:t>
      </w:r>
      <w:proofErr w:type="spellEnd"/>
      <w:r w:rsidRPr="0085292F">
        <w:t xml:space="preserve"> Films, </w:t>
      </w:r>
      <w:proofErr w:type="spellStart"/>
      <w:r w:rsidRPr="0085292F">
        <w:t>Anangu</w:t>
      </w:r>
      <w:proofErr w:type="spellEnd"/>
      <w:r w:rsidRPr="0085292F">
        <w:t xml:space="preserve"> </w:t>
      </w:r>
      <w:proofErr w:type="spellStart"/>
      <w:r w:rsidRPr="0085292F">
        <w:t>Grup</w:t>
      </w:r>
      <w:proofErr w:type="spellEnd"/>
      <w:r w:rsidRPr="0085292F">
        <w:t xml:space="preserve"> y La </w:t>
      </w:r>
      <w:proofErr w:type="spellStart"/>
      <w:r w:rsidRPr="0085292F">
        <w:t>Tadeo</w:t>
      </w:r>
      <w:r w:rsidR="00FC327D" w:rsidRPr="0085292F">
        <w:t>p</w:t>
      </w:r>
      <w:r w:rsidRPr="0085292F">
        <w:t>elícula</w:t>
      </w:r>
      <w:proofErr w:type="spellEnd"/>
      <w:r w:rsidRPr="0085292F">
        <w:t xml:space="preserve"> A.I.E.,</w:t>
      </w:r>
      <w:r>
        <w:t xml:space="preserve"> con la participación de Mediaset España, Movistar</w:t>
      </w:r>
      <w:r w:rsidR="003027F0">
        <w:t xml:space="preserve"> Plus+, </w:t>
      </w:r>
      <w:proofErr w:type="spellStart"/>
      <w:r w:rsidR="003027F0">
        <w:t>Mogambo</w:t>
      </w:r>
      <w:proofErr w:type="spellEnd"/>
      <w:r w:rsidR="003027F0">
        <w:t>, Crea SGR y</w:t>
      </w:r>
      <w:r>
        <w:t xml:space="preserve"> Mediterráneo Mediaset España </w:t>
      </w:r>
      <w:proofErr w:type="spellStart"/>
      <w:r>
        <w:t>Group</w:t>
      </w:r>
      <w:proofErr w:type="spellEnd"/>
      <w:r w:rsidR="00A04267">
        <w:t xml:space="preserve"> y la distribución en España de </w:t>
      </w:r>
      <w:r w:rsidR="00316AF7">
        <w:t>Paramount</w:t>
      </w:r>
      <w:r w:rsidR="00672E41" w:rsidRPr="00672E41">
        <w:t xml:space="preserve"> </w:t>
      </w:r>
      <w:proofErr w:type="spellStart"/>
      <w:r w:rsidR="00672E41" w:rsidRPr="00672E41">
        <w:t>Pictures</w:t>
      </w:r>
      <w:proofErr w:type="spellEnd"/>
      <w:r w:rsidR="00672E41" w:rsidRPr="00672E41">
        <w:t xml:space="preserve"> </w:t>
      </w:r>
      <w:proofErr w:type="spellStart"/>
      <w:r w:rsidR="00672E41" w:rsidRPr="00672E41">
        <w:t>Spain</w:t>
      </w:r>
      <w:proofErr w:type="spellEnd"/>
      <w:r w:rsidR="00A04267">
        <w:t xml:space="preserve"> y a nivel internacional de </w:t>
      </w:r>
      <w:r>
        <w:t xml:space="preserve">Paramount </w:t>
      </w:r>
      <w:proofErr w:type="spellStart"/>
      <w:r>
        <w:t>Pictures</w:t>
      </w:r>
      <w:proofErr w:type="spellEnd"/>
      <w:r>
        <w:t xml:space="preserve"> </w:t>
      </w:r>
      <w:r w:rsidR="00316AF7">
        <w:t xml:space="preserve">International </w:t>
      </w:r>
      <w:proofErr w:type="spellStart"/>
      <w:r w:rsidR="00316AF7">
        <w:t>Limited</w:t>
      </w:r>
      <w:proofErr w:type="spellEnd"/>
      <w:r w:rsidR="00316AF7">
        <w:t>.</w:t>
      </w:r>
    </w:p>
    <w:p w14:paraId="61A921F5" w14:textId="04423C76" w:rsidR="005C2E67" w:rsidRDefault="005C2E67" w:rsidP="00B97B3E">
      <w:pPr>
        <w:spacing w:after="0" w:line="240" w:lineRule="auto"/>
        <w:jc w:val="both"/>
      </w:pPr>
    </w:p>
    <w:p w14:paraId="048DA86D" w14:textId="140978FE" w:rsidR="005C2E67" w:rsidRDefault="005C2E67" w:rsidP="00B97B3E">
      <w:pPr>
        <w:spacing w:after="0" w:line="240" w:lineRule="auto"/>
        <w:jc w:val="both"/>
      </w:pPr>
      <w:r>
        <w:t>Sinopsis:</w:t>
      </w:r>
    </w:p>
    <w:p w14:paraId="54BDFE0B" w14:textId="77777777" w:rsidR="009F791C" w:rsidRDefault="009F791C" w:rsidP="00B97B3E">
      <w:pPr>
        <w:spacing w:after="0" w:line="240" w:lineRule="auto"/>
        <w:jc w:val="both"/>
      </w:pPr>
    </w:p>
    <w:p w14:paraId="0FD0F60C" w14:textId="74C457B5" w:rsidR="005C2E67" w:rsidRDefault="009F791C" w:rsidP="00B97B3E">
      <w:pPr>
        <w:spacing w:after="0" w:line="240" w:lineRule="auto"/>
        <w:jc w:val="both"/>
      </w:pPr>
      <w:r>
        <w:t xml:space="preserve">A Tadeo le encantaría que sus colegas arqueólogos le aceptasen como a uno más, pero siempre acaba liándola: destroza un sarcófago y desata un conjuro que pone en peligro la vida de sus amigos, Momia, Jeff y </w:t>
      </w:r>
      <w:proofErr w:type="spellStart"/>
      <w:r>
        <w:t>Belzoni</w:t>
      </w:r>
      <w:proofErr w:type="spellEnd"/>
      <w:r>
        <w:t>. Con todos en contra y solo ayudado por Sara, Tadeo emprenderá una huida llena de aventuras, que le llevará de México a Chicago y de París a Egipto, para encontrar la manera de acabar con la maldición de la momia.</w:t>
      </w:r>
    </w:p>
    <w:p w14:paraId="2B65A441" w14:textId="755B21DC" w:rsidR="004F1F08" w:rsidRDefault="004F1F08" w:rsidP="00B97B3E">
      <w:pPr>
        <w:spacing w:after="0" w:line="240" w:lineRule="auto"/>
        <w:jc w:val="both"/>
      </w:pPr>
    </w:p>
    <w:p w14:paraId="442EE35E" w14:textId="4DEAF870" w:rsidR="004F1F08" w:rsidRDefault="006850E0" w:rsidP="00B97B3E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4A49C025" wp14:editId="419226FD">
            <wp:extent cx="5400040" cy="2235200"/>
            <wp:effectExtent l="0" t="0" r="0" b="0"/>
            <wp:docPr id="4" name="Imagen 4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78" b="13044"/>
                    <a:stretch/>
                  </pic:blipFill>
                  <pic:spPr bwMode="auto">
                    <a:xfrm>
                      <a:off x="0" y="0"/>
                      <a:ext cx="5400040" cy="22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BCB9C" w14:textId="11BF1EFA" w:rsidR="00480B69" w:rsidRDefault="00480B69" w:rsidP="00B97B3E">
      <w:pPr>
        <w:spacing w:after="0" w:line="240" w:lineRule="auto"/>
        <w:jc w:val="both"/>
      </w:pPr>
    </w:p>
    <w:p w14:paraId="6C1427AC" w14:textId="0075F3A9" w:rsidR="00480B69" w:rsidRDefault="00BE2E54" w:rsidP="00B97B3E">
      <w:pPr>
        <w:spacing w:after="0" w:line="240" w:lineRule="auto"/>
        <w:jc w:val="both"/>
        <w:rPr>
          <w:rStyle w:val="Hipervnculo"/>
        </w:rPr>
      </w:pPr>
      <w:r>
        <w:t>ENLACE AL TR</w:t>
      </w:r>
      <w:r w:rsidR="0051358D">
        <w:t>Á</w:t>
      </w:r>
      <w:r>
        <w:t>ILER</w:t>
      </w:r>
      <w:r w:rsidR="009024D1">
        <w:t xml:space="preserve"> - </w:t>
      </w:r>
      <w:hyperlink r:id="rId10" w:history="1">
        <w:r w:rsidR="009024D1" w:rsidRPr="00735298">
          <w:rPr>
            <w:rStyle w:val="Hipervnculo"/>
          </w:rPr>
          <w:t>https://dam.gettyimages.com/s/2gkw6jrc8tg6wmrjj8xq7bn4</w:t>
        </w:r>
      </w:hyperlink>
    </w:p>
    <w:p w14:paraId="4811537E" w14:textId="682219B7" w:rsidR="00D01D5C" w:rsidRDefault="00D01D5C" w:rsidP="00B97B3E">
      <w:pPr>
        <w:spacing w:after="0" w:line="240" w:lineRule="auto"/>
        <w:jc w:val="both"/>
      </w:pPr>
    </w:p>
    <w:p w14:paraId="04993D5B" w14:textId="21162492" w:rsidR="00BE2E54" w:rsidRDefault="00D01D5C" w:rsidP="00B97B3E">
      <w:pPr>
        <w:spacing w:after="0" w:line="240" w:lineRule="auto"/>
        <w:jc w:val="both"/>
        <w:rPr>
          <w:lang w:val="en-US"/>
        </w:rPr>
      </w:pPr>
      <w:r w:rsidRPr="00D01D5C">
        <w:rPr>
          <w:lang w:val="en-US"/>
        </w:rPr>
        <w:t xml:space="preserve">LINK TRAILER YOUTUBE - </w:t>
      </w:r>
      <w:hyperlink r:id="rId11" w:history="1">
        <w:r w:rsidRPr="007B1E22">
          <w:rPr>
            <w:rStyle w:val="Hipervnculo"/>
            <w:lang w:val="en-US"/>
          </w:rPr>
          <w:t>https://www.youtube.com/watch?v=W1XUBKGSLIg</w:t>
        </w:r>
      </w:hyperlink>
    </w:p>
    <w:p w14:paraId="74E86518" w14:textId="77777777" w:rsidR="00D01D5C" w:rsidRPr="00D01D5C" w:rsidRDefault="00D01D5C" w:rsidP="00B97B3E">
      <w:pPr>
        <w:spacing w:after="0" w:line="240" w:lineRule="auto"/>
        <w:jc w:val="both"/>
        <w:rPr>
          <w:lang w:val="en-US"/>
        </w:rPr>
      </w:pPr>
    </w:p>
    <w:p w14:paraId="74F88A8B" w14:textId="77777777" w:rsidR="009024D1" w:rsidRDefault="001F09AF" w:rsidP="00B97B3E">
      <w:pPr>
        <w:spacing w:after="0" w:line="240" w:lineRule="auto"/>
        <w:jc w:val="both"/>
      </w:pPr>
      <w:r>
        <w:t>DESCARGAR MATERIALES DE PRENSA</w:t>
      </w:r>
    </w:p>
    <w:p w14:paraId="1E96D385" w14:textId="5404A0F0" w:rsidR="00BE2E54" w:rsidRDefault="00101A95" w:rsidP="00B97B3E">
      <w:pPr>
        <w:spacing w:after="0" w:line="240" w:lineRule="auto"/>
        <w:jc w:val="both"/>
      </w:pPr>
      <w:hyperlink r:id="rId12" w:history="1">
        <w:r w:rsidR="009024D1" w:rsidRPr="00735298">
          <w:rPr>
            <w:rStyle w:val="Hipervnculo"/>
          </w:rPr>
          <w:t>https://dam.gettyimages.com/s/jtf3xrwjjmnh3tvx6cqbfpm</w:t>
        </w:r>
      </w:hyperlink>
    </w:p>
    <w:p w14:paraId="3EFD0DAD" w14:textId="77777777" w:rsidR="00316AF7" w:rsidRDefault="00316AF7" w:rsidP="00B97B3E">
      <w:pPr>
        <w:spacing w:after="0" w:line="240" w:lineRule="auto"/>
        <w:jc w:val="both"/>
      </w:pPr>
    </w:p>
    <w:p w14:paraId="0C228296" w14:textId="66B6EF62" w:rsidR="00480B69" w:rsidRDefault="00480B69" w:rsidP="00B97B3E">
      <w:pPr>
        <w:spacing w:after="0" w:line="240" w:lineRule="auto"/>
        <w:jc w:val="both"/>
      </w:pPr>
      <w:r>
        <w:t>Para más información contactar con:</w:t>
      </w:r>
    </w:p>
    <w:p w14:paraId="130A7C70" w14:textId="77777777" w:rsidR="00575E5A" w:rsidRDefault="00575E5A" w:rsidP="00B97B3E">
      <w:pPr>
        <w:spacing w:after="0" w:line="240" w:lineRule="auto"/>
        <w:jc w:val="both"/>
      </w:pPr>
    </w:p>
    <w:p w14:paraId="6428C912" w14:textId="7BDD3362" w:rsidR="00480B69" w:rsidRDefault="0085292F" w:rsidP="00B97B3E">
      <w:pPr>
        <w:spacing w:after="0" w:line="240" w:lineRule="auto"/>
        <w:jc w:val="both"/>
      </w:pPr>
      <w:r>
        <w:t xml:space="preserve">Nieves Peñuelas – </w:t>
      </w:r>
      <w:hyperlink r:id="rId13" w:history="1">
        <w:r w:rsidRPr="006850E0">
          <w:t>Nievespenuelas13@gmail.com</w:t>
        </w:r>
      </w:hyperlink>
      <w:r>
        <w:t xml:space="preserve"> – Tel. 619247873</w:t>
      </w:r>
    </w:p>
    <w:p w14:paraId="7153F0C6" w14:textId="3C48D6F6" w:rsidR="00D35736" w:rsidRDefault="00D35736" w:rsidP="00B97B3E">
      <w:pPr>
        <w:spacing w:after="0" w:line="240" w:lineRule="auto"/>
        <w:jc w:val="both"/>
      </w:pPr>
    </w:p>
    <w:p w14:paraId="516B7F19" w14:textId="2F775A7E" w:rsidR="00D35736" w:rsidRDefault="00D35736" w:rsidP="00B97B3E">
      <w:pPr>
        <w:spacing w:after="0" w:line="240" w:lineRule="auto"/>
        <w:jc w:val="both"/>
      </w:pPr>
      <w:r>
        <w:t>COMUNICACIÓN TELECINCO CINEMA / MEDIASET ESPAÑA</w:t>
      </w:r>
    </w:p>
    <w:p w14:paraId="5A7F7CAF" w14:textId="77777777" w:rsidR="00D35736" w:rsidRDefault="00D35736" w:rsidP="00B97B3E">
      <w:pPr>
        <w:spacing w:after="0" w:line="240" w:lineRule="auto"/>
        <w:jc w:val="both"/>
      </w:pPr>
    </w:p>
    <w:p w14:paraId="408D088F" w14:textId="4FE68B6C" w:rsidR="00D35736" w:rsidRDefault="00D35736" w:rsidP="00B97B3E">
      <w:pPr>
        <w:spacing w:after="0" w:line="240" w:lineRule="auto"/>
        <w:jc w:val="both"/>
      </w:pPr>
      <w:r>
        <w:t>Cristina Ocaña – cocana@mediaset.es – Tel. 91 396 67 90</w:t>
      </w:r>
    </w:p>
    <w:p w14:paraId="1B7CE888" w14:textId="0DD273C2" w:rsidR="00480B69" w:rsidRDefault="00D35736" w:rsidP="00B97B3E">
      <w:pPr>
        <w:spacing w:after="0" w:line="240" w:lineRule="auto"/>
        <w:jc w:val="both"/>
      </w:pPr>
      <w:r>
        <w:t>David Alegrete – dalegrete@mediaset.es – Tel. 91 395 92 58</w:t>
      </w:r>
    </w:p>
    <w:p w14:paraId="5DAF9604" w14:textId="341B0EAA" w:rsidR="006850E0" w:rsidRDefault="006850E0" w:rsidP="00B97B3E">
      <w:pPr>
        <w:spacing w:after="0" w:line="240" w:lineRule="auto"/>
        <w:jc w:val="both"/>
      </w:pPr>
    </w:p>
    <w:p w14:paraId="0D0E693A" w14:textId="146A2989" w:rsidR="006850E0" w:rsidRDefault="006850E0" w:rsidP="00B97B3E">
      <w:pPr>
        <w:spacing w:after="0" w:line="240" w:lineRule="auto"/>
        <w:jc w:val="both"/>
      </w:pPr>
      <w:r>
        <w:t xml:space="preserve">#TadeoJones3 </w:t>
      </w:r>
      <w:r>
        <w:tab/>
      </w:r>
      <w:r>
        <w:tab/>
      </w:r>
      <w:r w:rsidR="00772831">
        <w:tab/>
      </w:r>
      <w:r>
        <w:t>#TadeoJones3La</w:t>
      </w:r>
      <w:r w:rsidR="00772831">
        <w:t>TablaEsmeralda</w:t>
      </w:r>
      <w:r w:rsidR="00772831">
        <w:tab/>
      </w:r>
      <w:r w:rsidR="00772831">
        <w:tab/>
        <w:t>#TadeoVuelve</w:t>
      </w:r>
    </w:p>
    <w:sectPr w:rsidR="006850E0" w:rsidSect="00F67B4A">
      <w:headerReference w:type="default" r:id="rId14"/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8ED09" w14:textId="77777777" w:rsidR="00F50352" w:rsidRDefault="00F50352" w:rsidP="00150C1B">
      <w:pPr>
        <w:spacing w:after="0" w:line="240" w:lineRule="auto"/>
      </w:pPr>
      <w:r>
        <w:separator/>
      </w:r>
    </w:p>
  </w:endnote>
  <w:endnote w:type="continuationSeparator" w:id="0">
    <w:p w14:paraId="7E72C969" w14:textId="77777777" w:rsidR="00F50352" w:rsidRDefault="00F50352" w:rsidP="00150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3D360" w14:textId="77777777" w:rsidR="00F50352" w:rsidRDefault="00F50352" w:rsidP="00150C1B">
      <w:pPr>
        <w:spacing w:after="0" w:line="240" w:lineRule="auto"/>
      </w:pPr>
      <w:r>
        <w:separator/>
      </w:r>
    </w:p>
  </w:footnote>
  <w:footnote w:type="continuationSeparator" w:id="0">
    <w:p w14:paraId="4CDAD661" w14:textId="77777777" w:rsidR="00F50352" w:rsidRDefault="00F50352" w:rsidP="00150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D5E60" w14:textId="77777777" w:rsidR="00150C1B" w:rsidRDefault="00150C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EB2487"/>
    <w:multiLevelType w:val="hybridMultilevel"/>
    <w:tmpl w:val="85ACC01C"/>
    <w:lvl w:ilvl="0" w:tplc="E77070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1668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953"/>
    <w:rsid w:val="00011EB3"/>
    <w:rsid w:val="00036097"/>
    <w:rsid w:val="00042DF5"/>
    <w:rsid w:val="00044F0D"/>
    <w:rsid w:val="000518BE"/>
    <w:rsid w:val="000F5EB1"/>
    <w:rsid w:val="00101A95"/>
    <w:rsid w:val="00122772"/>
    <w:rsid w:val="00150C1B"/>
    <w:rsid w:val="0017211C"/>
    <w:rsid w:val="001828BA"/>
    <w:rsid w:val="001F09AF"/>
    <w:rsid w:val="00203EF7"/>
    <w:rsid w:val="00272DAD"/>
    <w:rsid w:val="002B2A18"/>
    <w:rsid w:val="002D4989"/>
    <w:rsid w:val="003027F0"/>
    <w:rsid w:val="00316AF7"/>
    <w:rsid w:val="00320C2C"/>
    <w:rsid w:val="00324EE7"/>
    <w:rsid w:val="003324D5"/>
    <w:rsid w:val="003611A3"/>
    <w:rsid w:val="00397E1E"/>
    <w:rsid w:val="003B30A7"/>
    <w:rsid w:val="0042728C"/>
    <w:rsid w:val="00461AE3"/>
    <w:rsid w:val="004724A3"/>
    <w:rsid w:val="00480B69"/>
    <w:rsid w:val="004A68A4"/>
    <w:rsid w:val="004B3A41"/>
    <w:rsid w:val="004F1F08"/>
    <w:rsid w:val="0051358D"/>
    <w:rsid w:val="00523691"/>
    <w:rsid w:val="00574BC6"/>
    <w:rsid w:val="00575E5A"/>
    <w:rsid w:val="00583C5D"/>
    <w:rsid w:val="00595D78"/>
    <w:rsid w:val="0059703A"/>
    <w:rsid w:val="005C2E67"/>
    <w:rsid w:val="005E447F"/>
    <w:rsid w:val="006015B6"/>
    <w:rsid w:val="006028FA"/>
    <w:rsid w:val="00611497"/>
    <w:rsid w:val="00615DE9"/>
    <w:rsid w:val="00630A3B"/>
    <w:rsid w:val="00672E41"/>
    <w:rsid w:val="006850E0"/>
    <w:rsid w:val="006A5E15"/>
    <w:rsid w:val="006C2F5B"/>
    <w:rsid w:val="006E1404"/>
    <w:rsid w:val="007014F7"/>
    <w:rsid w:val="00707A33"/>
    <w:rsid w:val="00730D71"/>
    <w:rsid w:val="00772831"/>
    <w:rsid w:val="0077609F"/>
    <w:rsid w:val="0078691E"/>
    <w:rsid w:val="007D0DE9"/>
    <w:rsid w:val="007F3739"/>
    <w:rsid w:val="00811443"/>
    <w:rsid w:val="00835E78"/>
    <w:rsid w:val="00841A17"/>
    <w:rsid w:val="0085292F"/>
    <w:rsid w:val="008712BB"/>
    <w:rsid w:val="008714ED"/>
    <w:rsid w:val="008D1953"/>
    <w:rsid w:val="008E200B"/>
    <w:rsid w:val="008F2CCD"/>
    <w:rsid w:val="009024D1"/>
    <w:rsid w:val="009141B6"/>
    <w:rsid w:val="009F791C"/>
    <w:rsid w:val="00A04014"/>
    <w:rsid w:val="00A04267"/>
    <w:rsid w:val="00A36A0D"/>
    <w:rsid w:val="00AC0996"/>
    <w:rsid w:val="00AE43FC"/>
    <w:rsid w:val="00B12392"/>
    <w:rsid w:val="00B26122"/>
    <w:rsid w:val="00B56947"/>
    <w:rsid w:val="00B97B3E"/>
    <w:rsid w:val="00BC353C"/>
    <w:rsid w:val="00BE2E54"/>
    <w:rsid w:val="00BF207B"/>
    <w:rsid w:val="00C01844"/>
    <w:rsid w:val="00C05B98"/>
    <w:rsid w:val="00C53BC7"/>
    <w:rsid w:val="00CA1DAE"/>
    <w:rsid w:val="00CE6916"/>
    <w:rsid w:val="00D01D5C"/>
    <w:rsid w:val="00D05029"/>
    <w:rsid w:val="00D35736"/>
    <w:rsid w:val="00D61655"/>
    <w:rsid w:val="00DC3157"/>
    <w:rsid w:val="00DC772A"/>
    <w:rsid w:val="00DD0328"/>
    <w:rsid w:val="00E35D87"/>
    <w:rsid w:val="00E67AD7"/>
    <w:rsid w:val="00E758DB"/>
    <w:rsid w:val="00E9217D"/>
    <w:rsid w:val="00ED5BB4"/>
    <w:rsid w:val="00EE057E"/>
    <w:rsid w:val="00EE4FBE"/>
    <w:rsid w:val="00F50352"/>
    <w:rsid w:val="00F65F09"/>
    <w:rsid w:val="00F67B4A"/>
    <w:rsid w:val="00F701D0"/>
    <w:rsid w:val="00FB0C02"/>
    <w:rsid w:val="00FC327D"/>
    <w:rsid w:val="00FC3956"/>
    <w:rsid w:val="00FC5015"/>
    <w:rsid w:val="00FD44A3"/>
    <w:rsid w:val="00FD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8FB4F"/>
  <w15:chartTrackingRefBased/>
  <w15:docId w15:val="{14467619-0106-44F5-A370-40C662DA6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141B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5292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5292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50C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C1B"/>
  </w:style>
  <w:style w:type="paragraph" w:styleId="Piedepgina">
    <w:name w:val="footer"/>
    <w:basedOn w:val="Normal"/>
    <w:link w:val="PiedepginaCar"/>
    <w:uiPriority w:val="99"/>
    <w:unhideWhenUsed/>
    <w:rsid w:val="00150C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C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Nievespenuelas13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dam.gettyimages.com/s/jtf3xrwjjmnh3tvx6cqbfp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W1XUBKGSLI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dam.gettyimages.com/s/2gkw6jrc8tg6wmrjj8xq7bn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437</Words>
  <Characters>2409</Characters>
  <Application>Microsoft Office Word</Application>
  <DocSecurity>4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Alegrete Bernal</dc:creator>
  <cp:keywords/>
  <dc:description/>
  <cp:lastModifiedBy>David Alegrete Bernal</cp:lastModifiedBy>
  <cp:revision>2</cp:revision>
  <dcterms:created xsi:type="dcterms:W3CDTF">2022-06-16T13:58:00Z</dcterms:created>
  <dcterms:modified xsi:type="dcterms:W3CDTF">2022-06-16T13:58:00Z</dcterms:modified>
</cp:coreProperties>
</file>