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5EA5" w14:textId="3DA33DE1" w:rsidR="00640C7D" w:rsidRPr="00173CD8" w:rsidRDefault="006F6DD1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73CD8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4685AB7B">
            <wp:simplePos x="0" y="0"/>
            <wp:positionH relativeFrom="margin">
              <wp:posOffset>2969794</wp:posOffset>
            </wp:positionH>
            <wp:positionV relativeFrom="margin">
              <wp:posOffset>-436880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6565F8" w14:textId="77777777" w:rsidR="00C928CF" w:rsidRDefault="00C928CF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37D79E8" w14:textId="62818ABB" w:rsidR="004E268E" w:rsidRPr="00F64066" w:rsidRDefault="00F0266E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  <w:r w:rsidRPr="00F64066">
        <w:rPr>
          <w:rFonts w:ascii="Arial" w:eastAsia="Arial" w:hAnsi="Arial" w:cs="Arial"/>
        </w:rPr>
        <w:t xml:space="preserve">Madrid, </w:t>
      </w:r>
      <w:r w:rsidR="00787349" w:rsidRPr="00F64066">
        <w:rPr>
          <w:rFonts w:ascii="Arial" w:eastAsia="Arial" w:hAnsi="Arial" w:cs="Arial"/>
        </w:rPr>
        <w:t>1</w:t>
      </w:r>
      <w:r w:rsidRPr="00F64066">
        <w:rPr>
          <w:rFonts w:ascii="Arial" w:eastAsia="Arial" w:hAnsi="Arial" w:cs="Arial"/>
        </w:rPr>
        <w:t xml:space="preserve"> de </w:t>
      </w:r>
      <w:r w:rsidR="003267FF" w:rsidRPr="00F64066">
        <w:rPr>
          <w:rFonts w:ascii="Arial" w:eastAsia="Arial" w:hAnsi="Arial" w:cs="Arial"/>
        </w:rPr>
        <w:t>junio</w:t>
      </w:r>
      <w:r w:rsidR="00085CE9" w:rsidRPr="00F64066">
        <w:rPr>
          <w:rFonts w:ascii="Arial" w:eastAsia="Arial" w:hAnsi="Arial" w:cs="Arial"/>
        </w:rPr>
        <w:t xml:space="preserve"> </w:t>
      </w:r>
      <w:r w:rsidRPr="00F64066">
        <w:rPr>
          <w:rFonts w:ascii="Arial" w:eastAsia="Arial" w:hAnsi="Arial" w:cs="Arial"/>
        </w:rPr>
        <w:t>de 202</w:t>
      </w:r>
      <w:r w:rsidR="006E28B3" w:rsidRPr="00F64066">
        <w:rPr>
          <w:rFonts w:ascii="Arial" w:eastAsia="Arial" w:hAnsi="Arial" w:cs="Arial"/>
        </w:rPr>
        <w:t>2</w:t>
      </w:r>
    </w:p>
    <w:p w14:paraId="5C70770D" w14:textId="77777777" w:rsidR="00B30357" w:rsidRPr="00F64066" w:rsidRDefault="00B30357" w:rsidP="004E2327">
      <w:pPr>
        <w:spacing w:after="0" w:line="240" w:lineRule="auto"/>
        <w:rPr>
          <w:rFonts w:ascii="Arial" w:eastAsia="Arial" w:hAnsi="Arial" w:cs="Arial"/>
          <w:b/>
          <w:sz w:val="40"/>
          <w:szCs w:val="40"/>
          <w:u w:val="single"/>
        </w:rPr>
      </w:pPr>
    </w:p>
    <w:p w14:paraId="179DE44C" w14:textId="373AC863" w:rsidR="00EE77CF" w:rsidRPr="00F64066" w:rsidRDefault="003D65EC" w:rsidP="004E2327">
      <w:pPr>
        <w:spacing w:after="0" w:line="240" w:lineRule="auto"/>
        <w:jc w:val="center"/>
        <w:rPr>
          <w:rFonts w:ascii="Arial" w:eastAsia="Arial" w:hAnsi="Arial" w:cs="Arial"/>
          <w:b/>
          <w:color w:val="002C5F"/>
          <w:sz w:val="44"/>
          <w:szCs w:val="44"/>
        </w:rPr>
      </w:pPr>
      <w:bookmarkStart w:id="0" w:name="_Hlk104911892"/>
      <w:r w:rsidRPr="00F64066">
        <w:rPr>
          <w:rFonts w:ascii="Arial" w:eastAsia="Arial" w:hAnsi="Arial" w:cs="Arial"/>
          <w:b/>
          <w:color w:val="002C5F"/>
          <w:sz w:val="44"/>
          <w:szCs w:val="44"/>
        </w:rPr>
        <w:t>Telecinco</w:t>
      </w:r>
      <w:r w:rsidR="00656C9D" w:rsidRPr="00F64066">
        <w:rPr>
          <w:rFonts w:ascii="Arial" w:eastAsia="Arial" w:hAnsi="Arial" w:cs="Arial"/>
          <w:b/>
          <w:color w:val="002C5F"/>
          <w:sz w:val="44"/>
          <w:szCs w:val="44"/>
        </w:rPr>
        <w:t xml:space="preserve">, única televisión comercial que crece en mayo, lidera el </w:t>
      </w:r>
      <w:r w:rsidR="00656C9D" w:rsidRPr="00F64066">
        <w:rPr>
          <w:rFonts w:ascii="Arial" w:eastAsia="Arial" w:hAnsi="Arial" w:cs="Arial"/>
          <w:b/>
          <w:i/>
          <w:iCs/>
          <w:color w:val="002C5F"/>
          <w:sz w:val="44"/>
          <w:szCs w:val="44"/>
        </w:rPr>
        <w:t>target</w:t>
      </w:r>
      <w:r w:rsidR="00656C9D" w:rsidRPr="00F64066">
        <w:rPr>
          <w:rFonts w:ascii="Arial" w:eastAsia="Arial" w:hAnsi="Arial" w:cs="Arial"/>
          <w:b/>
          <w:color w:val="002C5F"/>
          <w:sz w:val="44"/>
          <w:szCs w:val="44"/>
        </w:rPr>
        <w:t xml:space="preserve"> comercial del día y del </w:t>
      </w:r>
      <w:bookmarkStart w:id="1" w:name="_Hlk68015472"/>
      <w:r w:rsidR="00490902" w:rsidRPr="00F64066">
        <w:rPr>
          <w:rFonts w:ascii="Arial" w:eastAsia="Arial" w:hAnsi="Arial" w:cs="Arial"/>
          <w:b/>
          <w:i/>
          <w:iCs/>
          <w:color w:val="002C5F"/>
          <w:sz w:val="44"/>
          <w:szCs w:val="44"/>
        </w:rPr>
        <w:t>prime time</w:t>
      </w:r>
    </w:p>
    <w:p w14:paraId="6781AD40" w14:textId="77777777" w:rsidR="00656C9D" w:rsidRPr="00F64066" w:rsidRDefault="00656C9D" w:rsidP="004E232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654FB80" w14:textId="1F1CD73B" w:rsidR="00507BFE" w:rsidRPr="00F64066" w:rsidRDefault="00F06E96" w:rsidP="004E2327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F64066">
        <w:rPr>
          <w:rFonts w:ascii="Arial" w:eastAsia="Arial" w:hAnsi="Arial" w:cs="Arial"/>
          <w:b/>
        </w:rPr>
        <w:t>Concluye el mes</w:t>
      </w:r>
      <w:r w:rsidR="0046276C" w:rsidRPr="00F64066">
        <w:rPr>
          <w:rFonts w:ascii="Arial" w:eastAsia="Arial" w:hAnsi="Arial" w:cs="Arial"/>
          <w:b/>
        </w:rPr>
        <w:t xml:space="preserve"> con un crecimiento de 1 punto sobre abril hasta un 13,1%</w:t>
      </w:r>
      <w:r w:rsidR="00202EAB" w:rsidRPr="00F64066">
        <w:rPr>
          <w:rFonts w:ascii="Arial" w:eastAsia="Arial" w:hAnsi="Arial" w:cs="Arial"/>
          <w:b/>
        </w:rPr>
        <w:t xml:space="preserve"> y alcanza 45 victorias mensuales consecutivas en el público cualitativo, donde convierte en positivo su dato hasta el 14,6%. </w:t>
      </w:r>
      <w:r w:rsidR="00EE3663" w:rsidRPr="00F64066">
        <w:rPr>
          <w:rFonts w:ascii="Arial" w:eastAsia="Arial" w:hAnsi="Arial" w:cs="Arial"/>
          <w:b/>
        </w:rPr>
        <w:t xml:space="preserve">De nuevo, destaca su </w:t>
      </w:r>
      <w:r w:rsidR="00490902" w:rsidRPr="00F64066">
        <w:rPr>
          <w:rFonts w:ascii="Arial" w:eastAsia="Arial" w:hAnsi="Arial" w:cs="Arial"/>
          <w:b/>
        </w:rPr>
        <w:t>afinidad</w:t>
      </w:r>
      <w:r w:rsidR="00EE3663" w:rsidRPr="00F64066">
        <w:rPr>
          <w:rFonts w:ascii="Arial" w:eastAsia="Arial" w:hAnsi="Arial" w:cs="Arial"/>
          <w:b/>
        </w:rPr>
        <w:t xml:space="preserve"> en público de 35 a 54 años con un 14,4%. </w:t>
      </w:r>
      <w:r w:rsidR="00202EAB" w:rsidRPr="00F64066">
        <w:rPr>
          <w:rFonts w:ascii="Arial" w:eastAsia="Arial" w:hAnsi="Arial" w:cs="Arial"/>
          <w:b/>
        </w:rPr>
        <w:t xml:space="preserve">En </w:t>
      </w:r>
      <w:r w:rsidR="00202EAB" w:rsidRPr="00F64066">
        <w:rPr>
          <w:rFonts w:ascii="Arial" w:eastAsia="Arial" w:hAnsi="Arial" w:cs="Arial"/>
          <w:b/>
          <w:i/>
          <w:iCs/>
        </w:rPr>
        <w:t>prime time</w:t>
      </w:r>
      <w:r w:rsidR="00202EAB" w:rsidRPr="00F64066">
        <w:rPr>
          <w:rFonts w:ascii="Arial" w:eastAsia="Arial" w:hAnsi="Arial" w:cs="Arial"/>
          <w:b/>
        </w:rPr>
        <w:t xml:space="preserve"> es también la única televisión comercial que mejora, con un ascenso de 1,2 puntos, situándose en un 11,9%</w:t>
      </w:r>
      <w:r w:rsidR="00507BFE" w:rsidRPr="00F64066">
        <w:rPr>
          <w:rFonts w:ascii="Arial" w:eastAsia="Arial" w:hAnsi="Arial" w:cs="Arial"/>
          <w:b/>
        </w:rPr>
        <w:t xml:space="preserve"> </w:t>
      </w:r>
      <w:r w:rsidR="00490902" w:rsidRPr="00F64066">
        <w:rPr>
          <w:rFonts w:ascii="Arial" w:eastAsia="Arial" w:hAnsi="Arial" w:cs="Arial"/>
          <w:b/>
        </w:rPr>
        <w:t>con</w:t>
      </w:r>
      <w:r w:rsidR="00202EAB" w:rsidRPr="00F64066">
        <w:rPr>
          <w:rFonts w:ascii="Arial" w:eastAsia="Arial" w:hAnsi="Arial" w:cs="Arial"/>
          <w:b/>
        </w:rPr>
        <w:t xml:space="preserve"> el liderazgo del </w:t>
      </w:r>
      <w:r w:rsidR="00202EAB" w:rsidRPr="00F64066">
        <w:rPr>
          <w:rFonts w:ascii="Arial" w:eastAsia="Arial" w:hAnsi="Arial" w:cs="Arial"/>
          <w:b/>
          <w:i/>
          <w:iCs/>
        </w:rPr>
        <w:t>target</w:t>
      </w:r>
      <w:r w:rsidR="00202EAB" w:rsidRPr="00F64066">
        <w:rPr>
          <w:rFonts w:ascii="Arial" w:eastAsia="Arial" w:hAnsi="Arial" w:cs="Arial"/>
          <w:b/>
        </w:rPr>
        <w:t xml:space="preserve"> comercial de la franja con un 13,</w:t>
      </w:r>
      <w:r w:rsidR="00D14D2D" w:rsidRPr="00F64066">
        <w:rPr>
          <w:rFonts w:ascii="Arial" w:eastAsia="Arial" w:hAnsi="Arial" w:cs="Arial"/>
          <w:b/>
        </w:rPr>
        <w:t>4</w:t>
      </w:r>
      <w:r w:rsidR="00202EAB" w:rsidRPr="00F64066">
        <w:rPr>
          <w:rFonts w:ascii="Arial" w:eastAsia="Arial" w:hAnsi="Arial" w:cs="Arial"/>
          <w:b/>
        </w:rPr>
        <w:t>%.</w:t>
      </w:r>
      <w:r w:rsidR="00507BFE" w:rsidRPr="00F64066">
        <w:rPr>
          <w:rFonts w:ascii="Arial" w:eastAsia="Arial" w:hAnsi="Arial" w:cs="Arial"/>
          <w:b/>
        </w:rPr>
        <w:t xml:space="preserve"> </w:t>
      </w:r>
    </w:p>
    <w:p w14:paraId="011A601C" w14:textId="77777777" w:rsidR="00507BFE" w:rsidRPr="00F64066" w:rsidRDefault="00507BFE" w:rsidP="004E232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E98FE6F" w14:textId="10209A77" w:rsidR="000057B8" w:rsidRPr="00F64066" w:rsidRDefault="00507BFE" w:rsidP="004E2327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F64066">
        <w:rPr>
          <w:rFonts w:ascii="Arial" w:eastAsia="Arial" w:hAnsi="Arial" w:cs="Arial"/>
          <w:b/>
        </w:rPr>
        <w:t xml:space="preserve">Mediaset España </w:t>
      </w:r>
      <w:r w:rsidR="000057B8" w:rsidRPr="00F64066">
        <w:rPr>
          <w:rFonts w:ascii="Arial" w:eastAsia="Arial" w:hAnsi="Arial" w:cs="Arial"/>
          <w:b/>
        </w:rPr>
        <w:t xml:space="preserve">cierra </w:t>
      </w:r>
      <w:r w:rsidR="00F06E96" w:rsidRPr="00F64066">
        <w:rPr>
          <w:rFonts w:ascii="Arial" w:eastAsia="Arial" w:hAnsi="Arial" w:cs="Arial"/>
          <w:b/>
        </w:rPr>
        <w:t>mayo</w:t>
      </w:r>
      <w:r w:rsidR="000057B8" w:rsidRPr="00F64066">
        <w:rPr>
          <w:rFonts w:ascii="Arial" w:eastAsia="Arial" w:hAnsi="Arial" w:cs="Arial"/>
          <w:b/>
        </w:rPr>
        <w:t xml:space="preserve"> </w:t>
      </w:r>
      <w:r w:rsidR="00EE3663" w:rsidRPr="00F64066">
        <w:rPr>
          <w:rFonts w:ascii="Arial" w:eastAsia="Arial" w:hAnsi="Arial" w:cs="Arial"/>
          <w:b/>
        </w:rPr>
        <w:t xml:space="preserve">con </w:t>
      </w:r>
      <w:r w:rsidR="001A3A74" w:rsidRPr="00F64066">
        <w:rPr>
          <w:rFonts w:ascii="Arial" w:eastAsia="Arial" w:hAnsi="Arial" w:cs="Arial"/>
          <w:b/>
        </w:rPr>
        <w:t>0,9</w:t>
      </w:r>
      <w:r w:rsidR="00EE3663" w:rsidRPr="00F64066">
        <w:rPr>
          <w:rFonts w:ascii="Arial" w:eastAsia="Arial" w:hAnsi="Arial" w:cs="Arial"/>
          <w:b/>
        </w:rPr>
        <w:t xml:space="preserve"> punto</w:t>
      </w:r>
      <w:r w:rsidR="001A3A74" w:rsidRPr="00F64066">
        <w:rPr>
          <w:rFonts w:ascii="Arial" w:eastAsia="Arial" w:hAnsi="Arial" w:cs="Arial"/>
          <w:b/>
        </w:rPr>
        <w:t>s</w:t>
      </w:r>
      <w:r w:rsidR="00EE3663" w:rsidRPr="00F64066">
        <w:rPr>
          <w:rFonts w:ascii="Arial" w:eastAsia="Arial" w:hAnsi="Arial" w:cs="Arial"/>
          <w:b/>
        </w:rPr>
        <w:t xml:space="preserve"> al alza sobre abril, hasta un</w:t>
      </w:r>
      <w:r w:rsidR="000057B8" w:rsidRPr="00F64066">
        <w:rPr>
          <w:rFonts w:ascii="Arial" w:eastAsia="Arial" w:hAnsi="Arial" w:cs="Arial"/>
          <w:b/>
        </w:rPr>
        <w:t xml:space="preserve"> 2</w:t>
      </w:r>
      <w:r w:rsidR="00EE3663" w:rsidRPr="00F64066">
        <w:rPr>
          <w:rFonts w:ascii="Arial" w:eastAsia="Arial" w:hAnsi="Arial" w:cs="Arial"/>
          <w:b/>
        </w:rPr>
        <w:t>6</w:t>
      </w:r>
      <w:r w:rsidR="000057B8" w:rsidRPr="00F64066">
        <w:rPr>
          <w:rFonts w:ascii="Arial" w:eastAsia="Arial" w:hAnsi="Arial" w:cs="Arial"/>
          <w:b/>
        </w:rPr>
        <w:t>,</w:t>
      </w:r>
      <w:r w:rsidR="00EE3663" w:rsidRPr="00F64066">
        <w:rPr>
          <w:rFonts w:ascii="Arial" w:eastAsia="Arial" w:hAnsi="Arial" w:cs="Arial"/>
          <w:b/>
        </w:rPr>
        <w:t>5</w:t>
      </w:r>
      <w:r w:rsidR="000057B8" w:rsidRPr="00F64066">
        <w:rPr>
          <w:rFonts w:ascii="Arial" w:eastAsia="Arial" w:hAnsi="Arial" w:cs="Arial"/>
          <w:b/>
        </w:rPr>
        <w:t xml:space="preserve">% en total individuos y </w:t>
      </w:r>
      <w:r w:rsidR="00EE3663" w:rsidRPr="00F64066">
        <w:rPr>
          <w:rFonts w:ascii="Arial" w:eastAsia="Arial" w:hAnsi="Arial" w:cs="Arial"/>
          <w:b/>
        </w:rPr>
        <w:t xml:space="preserve">en </w:t>
      </w:r>
      <w:r w:rsidR="000057B8" w:rsidRPr="00F64066">
        <w:rPr>
          <w:rFonts w:ascii="Arial" w:eastAsia="Arial" w:hAnsi="Arial" w:cs="Arial"/>
          <w:b/>
          <w:i/>
          <w:iCs/>
        </w:rPr>
        <w:t>target</w:t>
      </w:r>
      <w:r w:rsidR="000057B8" w:rsidRPr="00F64066">
        <w:rPr>
          <w:rFonts w:ascii="Arial" w:eastAsia="Arial" w:hAnsi="Arial" w:cs="Arial"/>
          <w:b/>
        </w:rPr>
        <w:t xml:space="preserve"> comercial</w:t>
      </w:r>
      <w:r w:rsidR="00490902" w:rsidRPr="00F64066">
        <w:rPr>
          <w:rFonts w:ascii="Arial" w:eastAsia="Arial" w:hAnsi="Arial" w:cs="Arial"/>
          <w:b/>
        </w:rPr>
        <w:t xml:space="preserve">, </w:t>
      </w:r>
      <w:r w:rsidR="00EE3663" w:rsidRPr="00F64066">
        <w:rPr>
          <w:rFonts w:ascii="Arial" w:eastAsia="Arial" w:hAnsi="Arial" w:cs="Arial"/>
          <w:b/>
        </w:rPr>
        <w:t>segmento que lidera holgadamente</w:t>
      </w:r>
      <w:r w:rsidR="001A3A74" w:rsidRPr="00F64066">
        <w:rPr>
          <w:rFonts w:ascii="Arial" w:eastAsia="Arial" w:hAnsi="Arial" w:cs="Arial"/>
          <w:b/>
        </w:rPr>
        <w:t xml:space="preserve"> con un 29,8</w:t>
      </w:r>
      <w:r w:rsidR="00604E2A" w:rsidRPr="00F64066">
        <w:rPr>
          <w:rFonts w:ascii="Arial" w:eastAsia="Arial" w:hAnsi="Arial" w:cs="Arial"/>
          <w:b/>
        </w:rPr>
        <w:t>%</w:t>
      </w:r>
      <w:r w:rsidR="00EE3663" w:rsidRPr="00F64066">
        <w:rPr>
          <w:rFonts w:ascii="Arial" w:eastAsia="Arial" w:hAnsi="Arial" w:cs="Arial"/>
          <w:b/>
        </w:rPr>
        <w:t xml:space="preserve"> a 4,</w:t>
      </w:r>
      <w:r w:rsidR="001A3A74" w:rsidRPr="00F64066">
        <w:rPr>
          <w:rFonts w:ascii="Arial" w:eastAsia="Arial" w:hAnsi="Arial" w:cs="Arial"/>
          <w:b/>
        </w:rPr>
        <w:t>5</w:t>
      </w:r>
      <w:r w:rsidR="00EE3663" w:rsidRPr="00F64066">
        <w:rPr>
          <w:rFonts w:ascii="Arial" w:eastAsia="Arial" w:hAnsi="Arial" w:cs="Arial"/>
          <w:b/>
        </w:rPr>
        <w:t xml:space="preserve"> </w:t>
      </w:r>
      <w:r w:rsidR="004F0DBD" w:rsidRPr="00F64066">
        <w:rPr>
          <w:rFonts w:ascii="Arial" w:eastAsia="Arial" w:hAnsi="Arial" w:cs="Arial"/>
          <w:b/>
        </w:rPr>
        <w:t>puntos</w:t>
      </w:r>
      <w:r w:rsidR="00EE3663" w:rsidRPr="00F64066">
        <w:rPr>
          <w:rFonts w:ascii="Arial" w:eastAsia="Arial" w:hAnsi="Arial" w:cs="Arial"/>
          <w:b/>
        </w:rPr>
        <w:t xml:space="preserve"> de su </w:t>
      </w:r>
      <w:r w:rsidR="000057B8" w:rsidRPr="00F64066">
        <w:rPr>
          <w:rFonts w:ascii="Arial" w:eastAsia="Arial" w:hAnsi="Arial" w:cs="Arial"/>
          <w:b/>
        </w:rPr>
        <w:t>inmediato competidor</w:t>
      </w:r>
      <w:r w:rsidR="00604E2A" w:rsidRPr="00F64066">
        <w:rPr>
          <w:rFonts w:ascii="Arial" w:eastAsia="Arial" w:hAnsi="Arial" w:cs="Arial"/>
          <w:b/>
        </w:rPr>
        <w:t xml:space="preserve"> (25,</w:t>
      </w:r>
      <w:r w:rsidR="001A3A74" w:rsidRPr="00F64066">
        <w:rPr>
          <w:rFonts w:ascii="Arial" w:eastAsia="Arial" w:hAnsi="Arial" w:cs="Arial"/>
          <w:b/>
        </w:rPr>
        <w:t>3</w:t>
      </w:r>
      <w:r w:rsidR="00604E2A" w:rsidRPr="00F64066">
        <w:rPr>
          <w:rFonts w:ascii="Arial" w:eastAsia="Arial" w:hAnsi="Arial" w:cs="Arial"/>
          <w:b/>
        </w:rPr>
        <w:t>%).</w:t>
      </w:r>
    </w:p>
    <w:p w14:paraId="3B84143B" w14:textId="77777777" w:rsidR="000057B8" w:rsidRPr="00F64066" w:rsidRDefault="000057B8" w:rsidP="004E232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8A85D34" w14:textId="223CB41B" w:rsidR="00C23CAC" w:rsidRPr="00F64066" w:rsidRDefault="00507BFE" w:rsidP="004E2327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F64066">
        <w:rPr>
          <w:rFonts w:ascii="Arial" w:eastAsia="Arial" w:hAnsi="Arial" w:cs="Arial"/>
          <w:b/>
        </w:rPr>
        <w:t xml:space="preserve">El grupo </w:t>
      </w:r>
      <w:r w:rsidR="000057B8" w:rsidRPr="00F64066">
        <w:rPr>
          <w:rFonts w:ascii="Arial" w:eastAsia="Arial" w:hAnsi="Arial" w:cs="Arial"/>
          <w:b/>
        </w:rPr>
        <w:t>lidera un mes más la oferta de canales temáticos</w:t>
      </w:r>
      <w:r w:rsidR="004F0DBD" w:rsidRPr="00F64066">
        <w:rPr>
          <w:rFonts w:ascii="Arial" w:eastAsia="Arial" w:hAnsi="Arial" w:cs="Arial"/>
          <w:b/>
        </w:rPr>
        <w:t xml:space="preserve"> con récord de temporada (8,6%). Energy (2,5%) se erige tras FDF (2,6%) como la oferta más vista, mientras </w:t>
      </w:r>
      <w:r w:rsidR="00C23CAC" w:rsidRPr="00F64066">
        <w:rPr>
          <w:rFonts w:ascii="Arial" w:eastAsia="Arial" w:hAnsi="Arial" w:cs="Arial"/>
          <w:b/>
        </w:rPr>
        <w:t xml:space="preserve">Boing </w:t>
      </w:r>
      <w:r w:rsidR="004F0DBD" w:rsidRPr="00F64066">
        <w:rPr>
          <w:rFonts w:ascii="Arial" w:eastAsia="Arial" w:hAnsi="Arial" w:cs="Arial"/>
          <w:b/>
        </w:rPr>
        <w:t>firma su décima victoria mensual consecutiva en niños entre las cadenas</w:t>
      </w:r>
      <w:r w:rsidR="00C23CAC" w:rsidRPr="00F64066">
        <w:rPr>
          <w:rFonts w:ascii="Arial" w:eastAsia="Arial" w:hAnsi="Arial" w:cs="Arial"/>
          <w:b/>
        </w:rPr>
        <w:t xml:space="preserve"> infantiles</w:t>
      </w:r>
      <w:r w:rsidR="00490902" w:rsidRPr="00F64066">
        <w:rPr>
          <w:rFonts w:ascii="Arial" w:eastAsia="Arial" w:hAnsi="Arial" w:cs="Arial"/>
          <w:b/>
        </w:rPr>
        <w:t xml:space="preserve"> con un </w:t>
      </w:r>
      <w:r w:rsidR="00490902" w:rsidRPr="00F64066">
        <w:rPr>
          <w:rFonts w:ascii="Arial" w:eastAsia="Arial" w:hAnsi="Arial" w:cs="Arial"/>
          <w:b/>
          <w:i/>
          <w:iCs/>
        </w:rPr>
        <w:t>target</w:t>
      </w:r>
      <w:r w:rsidR="00490902" w:rsidRPr="00F64066">
        <w:rPr>
          <w:rFonts w:ascii="Arial" w:eastAsia="Arial" w:hAnsi="Arial" w:cs="Arial"/>
          <w:b/>
        </w:rPr>
        <w:t xml:space="preserve"> objetivo del 10,7%</w:t>
      </w:r>
      <w:r w:rsidR="00303666" w:rsidRPr="00F64066">
        <w:rPr>
          <w:rFonts w:ascii="Arial" w:eastAsia="Arial" w:hAnsi="Arial" w:cs="Arial"/>
          <w:b/>
        </w:rPr>
        <w:t>.</w:t>
      </w:r>
    </w:p>
    <w:p w14:paraId="47B7B688" w14:textId="2ECB329F" w:rsidR="0053121B" w:rsidRPr="00F64066" w:rsidRDefault="0053121B" w:rsidP="004E232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BCF0C43" w14:textId="77777777" w:rsidR="0053121B" w:rsidRPr="00F64066" w:rsidRDefault="0053121B" w:rsidP="004E2327">
      <w:pPr>
        <w:spacing w:after="0" w:line="240" w:lineRule="auto"/>
        <w:jc w:val="both"/>
        <w:rPr>
          <w:rFonts w:ascii="Arial" w:hAnsi="Arial" w:cs="Arial"/>
        </w:rPr>
      </w:pPr>
    </w:p>
    <w:p w14:paraId="2F52DA9B" w14:textId="6B6151C2" w:rsidR="004C3FC1" w:rsidRPr="00F64066" w:rsidRDefault="006F443E" w:rsidP="004E2327">
      <w:pPr>
        <w:spacing w:after="0" w:line="240" w:lineRule="auto"/>
        <w:jc w:val="both"/>
        <w:rPr>
          <w:rFonts w:ascii="Arial" w:hAnsi="Arial" w:cs="Arial"/>
        </w:rPr>
      </w:pPr>
      <w:r w:rsidRPr="00F64066">
        <w:rPr>
          <w:rFonts w:ascii="Arial" w:hAnsi="Arial" w:cs="Arial"/>
        </w:rPr>
        <w:t>Con una tendencia ascendente, Telecinco finaliza el mes como la</w:t>
      </w:r>
      <w:r w:rsidR="00DC0267" w:rsidRPr="00F64066">
        <w:rPr>
          <w:rFonts w:ascii="Arial" w:hAnsi="Arial" w:cs="Arial"/>
        </w:rPr>
        <w:t xml:space="preserve"> </w:t>
      </w:r>
      <w:r w:rsidR="00DC0267" w:rsidRPr="00F64066">
        <w:rPr>
          <w:rFonts w:ascii="Arial" w:hAnsi="Arial" w:cs="Arial"/>
          <w:b/>
          <w:bCs/>
        </w:rPr>
        <w:t xml:space="preserve">cadena comercial que más crece </w:t>
      </w:r>
      <w:r w:rsidR="00DC0267" w:rsidRPr="00F64066">
        <w:rPr>
          <w:rFonts w:ascii="Arial" w:hAnsi="Arial" w:cs="Arial"/>
        </w:rPr>
        <w:t xml:space="preserve">en total espectadores, con </w:t>
      </w:r>
      <w:r w:rsidR="00490902" w:rsidRPr="00F64066">
        <w:rPr>
          <w:rFonts w:ascii="Arial" w:hAnsi="Arial" w:cs="Arial"/>
        </w:rPr>
        <w:t>1</w:t>
      </w:r>
      <w:r w:rsidR="00DC0267" w:rsidRPr="00F64066">
        <w:rPr>
          <w:rFonts w:ascii="Arial" w:hAnsi="Arial" w:cs="Arial"/>
        </w:rPr>
        <w:t xml:space="preserve"> punto más que en abril, </w:t>
      </w:r>
      <w:r w:rsidR="001A3A74" w:rsidRPr="00F64066">
        <w:rPr>
          <w:rFonts w:ascii="Arial" w:hAnsi="Arial" w:cs="Arial"/>
        </w:rPr>
        <w:t xml:space="preserve">hasta un 13,1% de </w:t>
      </w:r>
      <w:r w:rsidR="001A3A74" w:rsidRPr="00F64066">
        <w:rPr>
          <w:rFonts w:ascii="Arial" w:hAnsi="Arial" w:cs="Arial"/>
          <w:i/>
          <w:iCs/>
        </w:rPr>
        <w:t>share</w:t>
      </w:r>
      <w:r w:rsidR="001A3A74" w:rsidRPr="00F64066">
        <w:rPr>
          <w:rFonts w:ascii="Arial" w:hAnsi="Arial" w:cs="Arial"/>
        </w:rPr>
        <w:t xml:space="preserve">. </w:t>
      </w:r>
      <w:r w:rsidR="00DC0267" w:rsidRPr="00F64066">
        <w:rPr>
          <w:rFonts w:ascii="Arial" w:hAnsi="Arial" w:cs="Arial"/>
          <w:b/>
          <w:bCs/>
        </w:rPr>
        <w:t xml:space="preserve">y la única </w:t>
      </w:r>
      <w:r w:rsidR="001A3A74" w:rsidRPr="00F64066">
        <w:rPr>
          <w:rFonts w:ascii="Arial" w:hAnsi="Arial" w:cs="Arial"/>
          <w:b/>
          <w:bCs/>
        </w:rPr>
        <w:t xml:space="preserve">comercial </w:t>
      </w:r>
      <w:r w:rsidR="00DC0267" w:rsidRPr="00F64066">
        <w:rPr>
          <w:rFonts w:ascii="Arial" w:hAnsi="Arial" w:cs="Arial"/>
          <w:b/>
          <w:bCs/>
        </w:rPr>
        <w:t>que además mejora en público cualitativo</w:t>
      </w:r>
      <w:r w:rsidR="00DC0267" w:rsidRPr="00F64066">
        <w:rPr>
          <w:rFonts w:ascii="Arial" w:hAnsi="Arial" w:cs="Arial"/>
        </w:rPr>
        <w:t xml:space="preserve"> con 1,2 puntos más sobre el mes anterior</w:t>
      </w:r>
      <w:r w:rsidR="004C3FC1" w:rsidRPr="00F64066">
        <w:rPr>
          <w:rFonts w:ascii="Arial" w:hAnsi="Arial" w:cs="Arial"/>
        </w:rPr>
        <w:t xml:space="preserve">, </w:t>
      </w:r>
      <w:r w:rsidR="001A3A74" w:rsidRPr="00F64066">
        <w:rPr>
          <w:rFonts w:ascii="Arial" w:hAnsi="Arial" w:cs="Arial"/>
        </w:rPr>
        <w:t>alcanzando un 14,6%.</w:t>
      </w:r>
    </w:p>
    <w:p w14:paraId="4953466D" w14:textId="77777777" w:rsidR="004C3FC1" w:rsidRPr="00F64066" w:rsidRDefault="004C3FC1" w:rsidP="004E2327">
      <w:pPr>
        <w:spacing w:after="0" w:line="240" w:lineRule="auto"/>
        <w:jc w:val="both"/>
        <w:rPr>
          <w:rFonts w:ascii="Arial" w:hAnsi="Arial" w:cs="Arial"/>
        </w:rPr>
      </w:pPr>
    </w:p>
    <w:p w14:paraId="5013673F" w14:textId="437C73D2" w:rsidR="004C3FC1" w:rsidRPr="00F64066" w:rsidRDefault="004C3FC1" w:rsidP="004E2327">
      <w:pPr>
        <w:spacing w:after="0" w:line="240" w:lineRule="auto"/>
        <w:jc w:val="both"/>
        <w:rPr>
          <w:rFonts w:ascii="Arial" w:hAnsi="Arial" w:cs="Arial"/>
        </w:rPr>
      </w:pPr>
      <w:r w:rsidRPr="00F64066">
        <w:rPr>
          <w:rFonts w:ascii="Arial" w:hAnsi="Arial" w:cs="Arial"/>
        </w:rPr>
        <w:t xml:space="preserve">La cadena alcanza el </w:t>
      </w:r>
      <w:r w:rsidRPr="00F64066">
        <w:rPr>
          <w:rFonts w:ascii="Arial" w:hAnsi="Arial" w:cs="Arial"/>
          <w:b/>
          <w:bCs/>
        </w:rPr>
        <w:t xml:space="preserve">liderazgo en </w:t>
      </w:r>
      <w:r w:rsidR="00490902" w:rsidRPr="00F64066">
        <w:rPr>
          <w:rFonts w:ascii="Arial" w:hAnsi="Arial" w:cs="Arial"/>
          <w:b/>
          <w:bCs/>
        </w:rPr>
        <w:t>c</w:t>
      </w:r>
      <w:r w:rsidR="003E4E4F" w:rsidRPr="00F64066">
        <w:rPr>
          <w:rFonts w:ascii="Arial" w:hAnsi="Arial" w:cs="Arial"/>
          <w:b/>
          <w:bCs/>
        </w:rPr>
        <w:t>uatro</w:t>
      </w:r>
      <w:r w:rsidRPr="00F64066">
        <w:rPr>
          <w:rFonts w:ascii="Arial" w:hAnsi="Arial" w:cs="Arial"/>
          <w:b/>
          <w:bCs/>
        </w:rPr>
        <w:t xml:space="preserve"> de las </w:t>
      </w:r>
      <w:r w:rsidR="00490902" w:rsidRPr="00F64066">
        <w:rPr>
          <w:rFonts w:ascii="Arial" w:hAnsi="Arial" w:cs="Arial"/>
          <w:b/>
          <w:bCs/>
        </w:rPr>
        <w:t>siete</w:t>
      </w:r>
      <w:r w:rsidRPr="00F64066">
        <w:rPr>
          <w:rFonts w:ascii="Arial" w:hAnsi="Arial" w:cs="Arial"/>
          <w:b/>
          <w:bCs/>
        </w:rPr>
        <w:t xml:space="preserve"> noches de la semana</w:t>
      </w:r>
      <w:r w:rsidRPr="00F64066">
        <w:rPr>
          <w:rFonts w:ascii="Arial" w:hAnsi="Arial" w:cs="Arial"/>
        </w:rPr>
        <w:t xml:space="preserve"> en la franja estelar comprendida entre las 22:30 y las 00:30 horas</w:t>
      </w:r>
      <w:r w:rsidR="00B33C67">
        <w:rPr>
          <w:rFonts w:ascii="Arial" w:hAnsi="Arial" w:cs="Arial"/>
        </w:rPr>
        <w:t xml:space="preserve">, y se impone </w:t>
      </w:r>
      <w:r w:rsidRPr="00F64066">
        <w:rPr>
          <w:rFonts w:ascii="Arial" w:hAnsi="Arial" w:cs="Arial"/>
          <w:b/>
          <w:bCs/>
        </w:rPr>
        <w:t xml:space="preserve">entre las cadenas comerciales los </w:t>
      </w:r>
      <w:r w:rsidRPr="00B33C67">
        <w:rPr>
          <w:rFonts w:ascii="Arial" w:hAnsi="Arial" w:cs="Arial"/>
          <w:b/>
          <w:bCs/>
        </w:rPr>
        <w:t>martes, miércoles, jueves, sábados y domingos</w:t>
      </w:r>
      <w:r w:rsidRPr="00B33C67">
        <w:rPr>
          <w:rFonts w:ascii="Arial" w:hAnsi="Arial" w:cs="Arial"/>
        </w:rPr>
        <w:t>,</w:t>
      </w:r>
      <w:r w:rsidRPr="00F64066">
        <w:rPr>
          <w:rFonts w:ascii="Arial" w:hAnsi="Arial" w:cs="Arial"/>
        </w:rPr>
        <w:t xml:space="preserve"> lo que le ha permitido situarse en mayo como la </w:t>
      </w:r>
      <w:r w:rsidRPr="00F64066">
        <w:rPr>
          <w:rFonts w:ascii="Arial" w:hAnsi="Arial" w:cs="Arial"/>
          <w:b/>
          <w:bCs/>
        </w:rPr>
        <w:t xml:space="preserve">única televisión comercial que mejora su registro en </w:t>
      </w:r>
      <w:r w:rsidRPr="00F64066">
        <w:rPr>
          <w:rFonts w:ascii="Arial" w:hAnsi="Arial" w:cs="Arial"/>
          <w:b/>
          <w:bCs/>
          <w:i/>
          <w:iCs/>
        </w:rPr>
        <w:t>prime time</w:t>
      </w:r>
      <w:r w:rsidRPr="00F64066">
        <w:rPr>
          <w:rFonts w:ascii="Arial" w:hAnsi="Arial" w:cs="Arial"/>
        </w:rPr>
        <w:t xml:space="preserve"> sobre el mes anterior, con un ascenso de 1,2 puntos hasta un 11,9%.</w:t>
      </w:r>
    </w:p>
    <w:p w14:paraId="4B484078" w14:textId="77777777" w:rsidR="004C3FC1" w:rsidRPr="00F64066" w:rsidRDefault="004C3FC1" w:rsidP="004E2327">
      <w:pPr>
        <w:spacing w:after="0" w:line="240" w:lineRule="auto"/>
        <w:jc w:val="both"/>
        <w:rPr>
          <w:rFonts w:ascii="Arial" w:hAnsi="Arial" w:cs="Arial"/>
        </w:rPr>
      </w:pPr>
    </w:p>
    <w:p w14:paraId="1E352DBF" w14:textId="43B28696" w:rsidR="00DC0267" w:rsidRPr="00F64066" w:rsidRDefault="004C3FC1" w:rsidP="004E2327">
      <w:pPr>
        <w:spacing w:after="0" w:line="240" w:lineRule="auto"/>
        <w:jc w:val="both"/>
        <w:rPr>
          <w:rFonts w:ascii="Arial" w:hAnsi="Arial" w:cs="Arial"/>
        </w:rPr>
      </w:pPr>
      <w:r w:rsidRPr="00F64066">
        <w:rPr>
          <w:rFonts w:ascii="Arial" w:hAnsi="Arial" w:cs="Arial"/>
        </w:rPr>
        <w:t>De</w:t>
      </w:r>
      <w:r w:rsidR="00D55591" w:rsidRPr="00F64066">
        <w:rPr>
          <w:rFonts w:ascii="Arial" w:hAnsi="Arial" w:cs="Arial"/>
        </w:rPr>
        <w:t xml:space="preserve"> nuevo</w:t>
      </w:r>
      <w:r w:rsidR="00490902" w:rsidRPr="00F64066">
        <w:rPr>
          <w:rFonts w:ascii="Arial" w:hAnsi="Arial" w:cs="Arial"/>
        </w:rPr>
        <w:t>,</w:t>
      </w:r>
      <w:r w:rsidR="00D55591" w:rsidRPr="00F64066">
        <w:rPr>
          <w:rFonts w:ascii="Arial" w:hAnsi="Arial" w:cs="Arial"/>
        </w:rPr>
        <w:t xml:space="preserve"> </w:t>
      </w:r>
      <w:r w:rsidRPr="00F64066">
        <w:rPr>
          <w:rFonts w:ascii="Arial" w:hAnsi="Arial" w:cs="Arial"/>
        </w:rPr>
        <w:t xml:space="preserve">ha </w:t>
      </w:r>
      <w:r w:rsidR="00D55591" w:rsidRPr="00F64066">
        <w:rPr>
          <w:rFonts w:ascii="Arial" w:hAnsi="Arial" w:cs="Arial"/>
        </w:rPr>
        <w:t>destaca</w:t>
      </w:r>
      <w:r w:rsidRPr="00F64066">
        <w:rPr>
          <w:rFonts w:ascii="Arial" w:hAnsi="Arial" w:cs="Arial"/>
        </w:rPr>
        <w:t>do</w:t>
      </w:r>
      <w:r w:rsidR="00D55591" w:rsidRPr="00F64066">
        <w:rPr>
          <w:rFonts w:ascii="Arial" w:hAnsi="Arial" w:cs="Arial"/>
        </w:rPr>
        <w:t xml:space="preserve"> por su </w:t>
      </w:r>
      <w:r w:rsidR="00D55591" w:rsidRPr="00F64066">
        <w:rPr>
          <w:rFonts w:ascii="Arial" w:hAnsi="Arial" w:cs="Arial"/>
          <w:b/>
          <w:bCs/>
        </w:rPr>
        <w:t>positiva conversión al público preferido por los anunciantes</w:t>
      </w:r>
      <w:r w:rsidR="00D55591" w:rsidRPr="00F64066">
        <w:rPr>
          <w:rFonts w:ascii="Arial" w:hAnsi="Arial" w:cs="Arial"/>
        </w:rPr>
        <w:t xml:space="preserve">, donde evidencia una </w:t>
      </w:r>
      <w:r w:rsidR="00D55591" w:rsidRPr="00F64066">
        <w:rPr>
          <w:rFonts w:ascii="Arial" w:hAnsi="Arial" w:cs="Arial"/>
          <w:b/>
          <w:bCs/>
        </w:rPr>
        <w:t xml:space="preserve">sólida </w:t>
      </w:r>
      <w:r w:rsidR="00F06E96" w:rsidRPr="00F64066">
        <w:rPr>
          <w:rFonts w:ascii="Arial" w:hAnsi="Arial" w:cs="Arial"/>
          <w:b/>
          <w:bCs/>
        </w:rPr>
        <w:t>posición</w:t>
      </w:r>
      <w:r w:rsidR="00D55591" w:rsidRPr="00F64066">
        <w:rPr>
          <w:rFonts w:ascii="Arial" w:hAnsi="Arial" w:cs="Arial"/>
          <w:b/>
          <w:bCs/>
        </w:rPr>
        <w:t xml:space="preserve"> con un 14,6% de </w:t>
      </w:r>
      <w:r w:rsidR="00D55591" w:rsidRPr="00F64066">
        <w:rPr>
          <w:rFonts w:ascii="Arial" w:hAnsi="Arial" w:cs="Arial"/>
          <w:b/>
          <w:bCs/>
          <w:i/>
          <w:iCs/>
        </w:rPr>
        <w:t>share</w:t>
      </w:r>
      <w:r w:rsidRPr="00F64066">
        <w:rPr>
          <w:rFonts w:ascii="Arial" w:hAnsi="Arial" w:cs="Arial"/>
          <w:b/>
          <w:bCs/>
        </w:rPr>
        <w:t xml:space="preserve"> en total día</w:t>
      </w:r>
      <w:r w:rsidR="003E4E4F" w:rsidRPr="00F64066">
        <w:rPr>
          <w:rFonts w:ascii="Arial" w:hAnsi="Arial" w:cs="Arial"/>
        </w:rPr>
        <w:t>, 1,5</w:t>
      </w:r>
      <w:r w:rsidR="00D55591" w:rsidRPr="00F64066">
        <w:rPr>
          <w:rFonts w:ascii="Arial" w:hAnsi="Arial" w:cs="Arial"/>
        </w:rPr>
        <w:t xml:space="preserve"> puntos </w:t>
      </w:r>
      <w:r w:rsidR="00490902" w:rsidRPr="00F64066">
        <w:rPr>
          <w:rFonts w:ascii="Arial" w:hAnsi="Arial" w:cs="Arial"/>
        </w:rPr>
        <w:t>sobre</w:t>
      </w:r>
      <w:r w:rsidR="00D55591" w:rsidRPr="00F64066">
        <w:rPr>
          <w:rFonts w:ascii="Arial" w:hAnsi="Arial" w:cs="Arial"/>
        </w:rPr>
        <w:t xml:space="preserve"> su dato de total individuos. Esta cifra en el </w:t>
      </w:r>
      <w:r w:rsidR="00D55591" w:rsidRPr="00F64066">
        <w:rPr>
          <w:rFonts w:ascii="Arial" w:hAnsi="Arial" w:cs="Arial"/>
          <w:b/>
          <w:bCs/>
          <w:i/>
          <w:iCs/>
        </w:rPr>
        <w:t>target</w:t>
      </w:r>
      <w:r w:rsidR="00D55591" w:rsidRPr="00F64066">
        <w:rPr>
          <w:rFonts w:ascii="Arial" w:hAnsi="Arial" w:cs="Arial"/>
          <w:b/>
          <w:bCs/>
        </w:rPr>
        <w:t xml:space="preserve"> comercial de Telecinco otorga</w:t>
      </w:r>
      <w:r w:rsidR="000F1CBE" w:rsidRPr="00F64066">
        <w:rPr>
          <w:rFonts w:ascii="Arial" w:hAnsi="Arial" w:cs="Arial"/>
          <w:b/>
          <w:bCs/>
        </w:rPr>
        <w:t xml:space="preserve"> </w:t>
      </w:r>
      <w:r w:rsidR="00D55591" w:rsidRPr="00F64066">
        <w:rPr>
          <w:rFonts w:ascii="Arial" w:hAnsi="Arial" w:cs="Arial"/>
          <w:b/>
          <w:bCs/>
        </w:rPr>
        <w:t>a la cadena una</w:t>
      </w:r>
      <w:r w:rsidR="000F1CBE" w:rsidRPr="00F64066">
        <w:rPr>
          <w:rFonts w:ascii="Arial" w:hAnsi="Arial" w:cs="Arial"/>
          <w:b/>
          <w:bCs/>
        </w:rPr>
        <w:t xml:space="preserve"> v</w:t>
      </w:r>
      <w:r w:rsidR="00D55591" w:rsidRPr="00F64066">
        <w:rPr>
          <w:rFonts w:ascii="Arial" w:hAnsi="Arial" w:cs="Arial"/>
          <w:b/>
          <w:bCs/>
        </w:rPr>
        <w:t xml:space="preserve">entaja de casi 4 puntos sobre </w:t>
      </w:r>
      <w:r w:rsidR="00490902" w:rsidRPr="00F64066">
        <w:rPr>
          <w:rFonts w:ascii="Arial" w:hAnsi="Arial" w:cs="Arial"/>
          <w:b/>
          <w:bCs/>
        </w:rPr>
        <w:t>Antena 3</w:t>
      </w:r>
      <w:r w:rsidR="00D55591" w:rsidRPr="00F64066">
        <w:rPr>
          <w:rFonts w:ascii="Arial" w:hAnsi="Arial" w:cs="Arial"/>
        </w:rPr>
        <w:t xml:space="preserve">, que con un 10,7% </w:t>
      </w:r>
      <w:r w:rsidR="000F1CBE" w:rsidRPr="00F64066">
        <w:rPr>
          <w:rFonts w:ascii="Arial" w:hAnsi="Arial" w:cs="Arial"/>
        </w:rPr>
        <w:t>muestra un mes más una conversión negativa sobre su d</w:t>
      </w:r>
      <w:r w:rsidR="003E4E4F" w:rsidRPr="00F64066">
        <w:rPr>
          <w:rFonts w:ascii="Arial" w:hAnsi="Arial" w:cs="Arial"/>
        </w:rPr>
        <w:t>ato global de espectadores (13,6</w:t>
      </w:r>
      <w:r w:rsidR="000F1CBE" w:rsidRPr="00F64066">
        <w:rPr>
          <w:rFonts w:ascii="Arial" w:hAnsi="Arial" w:cs="Arial"/>
        </w:rPr>
        <w:t>%).</w:t>
      </w:r>
    </w:p>
    <w:p w14:paraId="17C726F3" w14:textId="4E2DF079" w:rsidR="000F1CBE" w:rsidRPr="00F64066" w:rsidRDefault="000F1CBE" w:rsidP="004E2327">
      <w:pPr>
        <w:spacing w:after="0" w:line="240" w:lineRule="auto"/>
        <w:jc w:val="both"/>
        <w:rPr>
          <w:rFonts w:ascii="Arial" w:hAnsi="Arial" w:cs="Arial"/>
        </w:rPr>
      </w:pPr>
    </w:p>
    <w:p w14:paraId="536F34A3" w14:textId="333672C1" w:rsidR="000F1CBE" w:rsidRPr="00F64066" w:rsidRDefault="000F1CBE" w:rsidP="004E2327">
      <w:pPr>
        <w:spacing w:after="0" w:line="240" w:lineRule="auto"/>
        <w:jc w:val="both"/>
        <w:rPr>
          <w:rFonts w:ascii="Arial" w:hAnsi="Arial" w:cs="Arial"/>
        </w:rPr>
      </w:pPr>
      <w:r w:rsidRPr="00F64066">
        <w:rPr>
          <w:rFonts w:ascii="Arial" w:hAnsi="Arial" w:cs="Arial"/>
        </w:rPr>
        <w:t xml:space="preserve">En </w:t>
      </w:r>
      <w:r w:rsidR="00490902" w:rsidRPr="00F64066">
        <w:rPr>
          <w:rFonts w:ascii="Arial" w:hAnsi="Arial" w:cs="Arial"/>
        </w:rPr>
        <w:t>la</w:t>
      </w:r>
      <w:r w:rsidRPr="00F64066">
        <w:rPr>
          <w:rFonts w:ascii="Arial" w:hAnsi="Arial" w:cs="Arial"/>
        </w:rPr>
        <w:t xml:space="preserve"> franja</w:t>
      </w:r>
      <w:r w:rsidR="00490902" w:rsidRPr="00F64066">
        <w:rPr>
          <w:rFonts w:ascii="Arial" w:hAnsi="Arial" w:cs="Arial"/>
        </w:rPr>
        <w:t xml:space="preserve"> de </w:t>
      </w:r>
      <w:r w:rsidR="00490902" w:rsidRPr="00F64066">
        <w:rPr>
          <w:rFonts w:ascii="Arial" w:hAnsi="Arial" w:cs="Arial"/>
          <w:i/>
          <w:iCs/>
        </w:rPr>
        <w:t>prime time</w:t>
      </w:r>
      <w:r w:rsidRPr="00F64066">
        <w:rPr>
          <w:rFonts w:ascii="Arial" w:hAnsi="Arial" w:cs="Arial"/>
        </w:rPr>
        <w:t xml:space="preserve">, Telecinco </w:t>
      </w:r>
      <w:r w:rsidR="00962254" w:rsidRPr="00F64066">
        <w:rPr>
          <w:rFonts w:ascii="Arial" w:hAnsi="Arial" w:cs="Arial"/>
        </w:rPr>
        <w:t xml:space="preserve">ha </w:t>
      </w:r>
      <w:r w:rsidR="00962254" w:rsidRPr="00F64066">
        <w:rPr>
          <w:rFonts w:ascii="Arial" w:hAnsi="Arial" w:cs="Arial"/>
          <w:b/>
          <w:bCs/>
        </w:rPr>
        <w:t>regresado en mayo al liderazgo en el público cualitativo</w:t>
      </w:r>
      <w:r w:rsidR="00962254" w:rsidRPr="00F64066">
        <w:rPr>
          <w:rFonts w:ascii="Arial" w:hAnsi="Arial" w:cs="Arial"/>
        </w:rPr>
        <w:t xml:space="preserve">, donde registra un </w:t>
      </w:r>
      <w:r w:rsidR="00490902" w:rsidRPr="00F64066">
        <w:rPr>
          <w:rFonts w:ascii="Arial" w:hAnsi="Arial" w:cs="Arial"/>
        </w:rPr>
        <w:t>destacado</w:t>
      </w:r>
      <w:r w:rsidR="00962254" w:rsidRPr="00F64066">
        <w:rPr>
          <w:rFonts w:ascii="Arial" w:hAnsi="Arial" w:cs="Arial"/>
        </w:rPr>
        <w:t xml:space="preserve"> incremento de 1,</w:t>
      </w:r>
      <w:r w:rsidR="00625D93" w:rsidRPr="00F64066">
        <w:rPr>
          <w:rFonts w:ascii="Arial" w:hAnsi="Arial" w:cs="Arial"/>
        </w:rPr>
        <w:t>5</w:t>
      </w:r>
      <w:r w:rsidR="00962254" w:rsidRPr="00F64066">
        <w:rPr>
          <w:rFonts w:ascii="Arial" w:hAnsi="Arial" w:cs="Arial"/>
        </w:rPr>
        <w:t xml:space="preserve"> puntos</w:t>
      </w:r>
      <w:r w:rsidR="00625D93" w:rsidRPr="00F64066">
        <w:rPr>
          <w:rFonts w:ascii="Arial" w:hAnsi="Arial" w:cs="Arial"/>
        </w:rPr>
        <w:t xml:space="preserve"> sobre TI,</w:t>
      </w:r>
      <w:r w:rsidR="00962254" w:rsidRPr="00F64066">
        <w:rPr>
          <w:rFonts w:ascii="Arial" w:hAnsi="Arial" w:cs="Arial"/>
        </w:rPr>
        <w:t xml:space="preserve"> hasta </w:t>
      </w:r>
      <w:r w:rsidR="00490902" w:rsidRPr="00F64066">
        <w:rPr>
          <w:rFonts w:ascii="Arial" w:hAnsi="Arial" w:cs="Arial"/>
        </w:rPr>
        <w:t>el</w:t>
      </w:r>
      <w:r w:rsidR="00962254" w:rsidRPr="00F64066">
        <w:rPr>
          <w:rFonts w:ascii="Arial" w:hAnsi="Arial" w:cs="Arial"/>
        </w:rPr>
        <w:t xml:space="preserve"> 13,</w:t>
      </w:r>
      <w:r w:rsidR="00625D93" w:rsidRPr="00F64066">
        <w:rPr>
          <w:rFonts w:ascii="Arial" w:hAnsi="Arial" w:cs="Arial"/>
        </w:rPr>
        <w:t>4</w:t>
      </w:r>
      <w:r w:rsidR="00962254" w:rsidRPr="00F64066">
        <w:rPr>
          <w:rFonts w:ascii="Arial" w:hAnsi="Arial" w:cs="Arial"/>
        </w:rPr>
        <w:t xml:space="preserve">% de </w:t>
      </w:r>
      <w:r w:rsidR="00962254" w:rsidRPr="00F64066">
        <w:rPr>
          <w:rFonts w:ascii="Arial" w:hAnsi="Arial" w:cs="Arial"/>
          <w:i/>
          <w:iCs/>
        </w:rPr>
        <w:t>share</w:t>
      </w:r>
      <w:r w:rsidR="00962254" w:rsidRPr="00F64066">
        <w:rPr>
          <w:rFonts w:ascii="Arial" w:hAnsi="Arial" w:cs="Arial"/>
        </w:rPr>
        <w:t xml:space="preserve">. </w:t>
      </w:r>
      <w:bookmarkStart w:id="2" w:name="_Hlk104912132"/>
      <w:r w:rsidR="00962254" w:rsidRPr="00F64066">
        <w:rPr>
          <w:rFonts w:ascii="Arial" w:hAnsi="Arial" w:cs="Arial"/>
        </w:rPr>
        <w:t xml:space="preserve">La distancia de Telecinco sobre Antena 3 en el </w:t>
      </w:r>
      <w:r w:rsidR="00962254" w:rsidRPr="00F64066">
        <w:rPr>
          <w:rFonts w:ascii="Arial" w:hAnsi="Arial" w:cs="Arial"/>
          <w:i/>
          <w:iCs/>
        </w:rPr>
        <w:t>target</w:t>
      </w:r>
      <w:r w:rsidR="00962254" w:rsidRPr="00F64066">
        <w:rPr>
          <w:rFonts w:ascii="Arial" w:hAnsi="Arial" w:cs="Arial"/>
        </w:rPr>
        <w:t xml:space="preserve"> comercial del </w:t>
      </w:r>
      <w:r w:rsidR="00962254" w:rsidRPr="00F64066">
        <w:rPr>
          <w:rFonts w:ascii="Arial" w:hAnsi="Arial" w:cs="Arial"/>
          <w:i/>
          <w:iCs/>
        </w:rPr>
        <w:t>prime time</w:t>
      </w:r>
      <w:r w:rsidR="00625D93" w:rsidRPr="00F64066">
        <w:rPr>
          <w:rFonts w:ascii="Arial" w:hAnsi="Arial" w:cs="Arial"/>
        </w:rPr>
        <w:t xml:space="preserve"> se establece en 1,1</w:t>
      </w:r>
      <w:r w:rsidR="00962254" w:rsidRPr="00F64066">
        <w:rPr>
          <w:rFonts w:ascii="Arial" w:hAnsi="Arial" w:cs="Arial"/>
        </w:rPr>
        <w:t xml:space="preserve"> puntos debido al descenso de ésta en los púb</w:t>
      </w:r>
      <w:r w:rsidR="00625D93" w:rsidRPr="00F64066">
        <w:rPr>
          <w:rFonts w:ascii="Arial" w:hAnsi="Arial" w:cs="Arial"/>
        </w:rPr>
        <w:t>licos cualitativos hasta el 12,3</w:t>
      </w:r>
      <w:r w:rsidR="00962254" w:rsidRPr="00F64066">
        <w:rPr>
          <w:rFonts w:ascii="Arial" w:hAnsi="Arial" w:cs="Arial"/>
        </w:rPr>
        <w:t>%.</w:t>
      </w:r>
      <w:bookmarkEnd w:id="2"/>
    </w:p>
    <w:p w14:paraId="21704B4B" w14:textId="20CC5B65" w:rsidR="00CE2CAE" w:rsidRPr="00F64066" w:rsidRDefault="006561E1" w:rsidP="004E2327">
      <w:pPr>
        <w:spacing w:after="0" w:line="240" w:lineRule="auto"/>
        <w:jc w:val="both"/>
        <w:rPr>
          <w:rFonts w:ascii="Arial" w:hAnsi="Arial" w:cs="Arial"/>
        </w:rPr>
      </w:pPr>
      <w:r w:rsidRPr="00F64066">
        <w:rPr>
          <w:rFonts w:ascii="Arial" w:hAnsi="Arial" w:cs="Arial"/>
        </w:rPr>
        <w:lastRenderedPageBreak/>
        <w:t xml:space="preserve">La solidez </w:t>
      </w:r>
      <w:r w:rsidR="002747B8" w:rsidRPr="00F64066">
        <w:rPr>
          <w:rFonts w:ascii="Arial" w:hAnsi="Arial" w:cs="Arial"/>
        </w:rPr>
        <w:t xml:space="preserve">en este </w:t>
      </w:r>
      <w:r w:rsidR="002747B8" w:rsidRPr="00F64066">
        <w:rPr>
          <w:rFonts w:ascii="Arial" w:hAnsi="Arial" w:cs="Arial"/>
          <w:i/>
          <w:iCs/>
        </w:rPr>
        <w:t>target</w:t>
      </w:r>
      <w:r w:rsidR="002747B8" w:rsidRPr="00F64066">
        <w:rPr>
          <w:rFonts w:ascii="Arial" w:hAnsi="Arial" w:cs="Arial"/>
        </w:rPr>
        <w:t xml:space="preserve"> estra</w:t>
      </w:r>
      <w:r w:rsidR="00CB0A5B" w:rsidRPr="00F64066">
        <w:rPr>
          <w:rFonts w:ascii="Arial" w:hAnsi="Arial" w:cs="Arial"/>
        </w:rPr>
        <w:t xml:space="preserve">tégico </w:t>
      </w:r>
      <w:r w:rsidR="00CE2CAE" w:rsidRPr="00F64066">
        <w:rPr>
          <w:rFonts w:ascii="Arial" w:hAnsi="Arial" w:cs="Arial"/>
        </w:rPr>
        <w:t xml:space="preserve">emana de la </w:t>
      </w:r>
      <w:r w:rsidR="006F443E" w:rsidRPr="00F64066">
        <w:rPr>
          <w:rFonts w:ascii="Arial" w:hAnsi="Arial" w:cs="Arial"/>
          <w:b/>
          <w:bCs/>
        </w:rPr>
        <w:t>sintonía excepcional con los públicos centrales</w:t>
      </w:r>
      <w:r w:rsidR="006F443E" w:rsidRPr="00F64066">
        <w:rPr>
          <w:rFonts w:ascii="Arial" w:hAnsi="Arial" w:cs="Arial"/>
        </w:rPr>
        <w:t xml:space="preserve">, grandes dinamizadores del consumo, </w:t>
      </w:r>
      <w:r w:rsidRPr="00F64066">
        <w:rPr>
          <w:rFonts w:ascii="Arial" w:hAnsi="Arial" w:cs="Arial"/>
        </w:rPr>
        <w:t>cuyo análisis posiciona</w:t>
      </w:r>
      <w:r w:rsidR="00EE35D0" w:rsidRPr="00F64066">
        <w:rPr>
          <w:rFonts w:ascii="Arial" w:hAnsi="Arial" w:cs="Arial"/>
        </w:rPr>
        <w:t xml:space="preserve"> a Telecinco</w:t>
      </w:r>
      <w:r w:rsidRPr="00F64066">
        <w:rPr>
          <w:rFonts w:ascii="Arial" w:hAnsi="Arial" w:cs="Arial"/>
        </w:rPr>
        <w:t xml:space="preserve"> en un privilegiado escenario: alcanza</w:t>
      </w:r>
      <w:r w:rsidR="006F443E" w:rsidRPr="00F64066">
        <w:rPr>
          <w:rFonts w:ascii="Arial" w:hAnsi="Arial" w:cs="Arial"/>
        </w:rPr>
        <w:t xml:space="preserve"> </w:t>
      </w:r>
      <w:r w:rsidR="006F443E" w:rsidRPr="00F64066">
        <w:rPr>
          <w:rFonts w:ascii="Arial" w:hAnsi="Arial" w:cs="Arial"/>
          <w:b/>
          <w:bCs/>
        </w:rPr>
        <w:t>cifras por encima de su media</w:t>
      </w:r>
      <w:r w:rsidR="006F443E" w:rsidRPr="00F64066">
        <w:rPr>
          <w:rFonts w:ascii="Arial" w:hAnsi="Arial" w:cs="Arial"/>
        </w:rPr>
        <w:t xml:space="preserve"> tanto en la horquilla de público de </w:t>
      </w:r>
      <w:r w:rsidR="006F443E" w:rsidRPr="00F64066">
        <w:rPr>
          <w:rFonts w:ascii="Arial" w:hAnsi="Arial" w:cs="Arial"/>
          <w:b/>
          <w:bCs/>
        </w:rPr>
        <w:t>25 a 34 años (13,6%) como en la de 35 a 54 años (14,4%),</w:t>
      </w:r>
      <w:r w:rsidR="006F443E" w:rsidRPr="00F64066">
        <w:rPr>
          <w:rFonts w:ascii="Arial" w:hAnsi="Arial" w:cs="Arial"/>
        </w:rPr>
        <w:t xml:space="preserve"> frente a la afinidad de Antena 3 con los </w:t>
      </w:r>
      <w:r w:rsidRPr="00F64066">
        <w:rPr>
          <w:rFonts w:ascii="Arial" w:hAnsi="Arial" w:cs="Arial"/>
        </w:rPr>
        <w:t>espectadores de 55 a 64 años (13,4%) y muy especialmente de 65 en adelante, donde crece hasta el 17,</w:t>
      </w:r>
      <w:r w:rsidR="008B5B4C" w:rsidRPr="00F64066">
        <w:rPr>
          <w:rFonts w:ascii="Arial" w:hAnsi="Arial" w:cs="Arial"/>
        </w:rPr>
        <w:t>7</w:t>
      </w:r>
      <w:r w:rsidRPr="00F64066">
        <w:rPr>
          <w:rFonts w:ascii="Arial" w:hAnsi="Arial" w:cs="Arial"/>
        </w:rPr>
        <w:t xml:space="preserve">%. </w:t>
      </w:r>
    </w:p>
    <w:p w14:paraId="78FABD29" w14:textId="4637CA5A" w:rsidR="00CE2CAE" w:rsidRPr="00F64066" w:rsidRDefault="00CE2CAE" w:rsidP="004E232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24189D8" w14:textId="2AD1888B" w:rsidR="00CE2CAE" w:rsidRPr="00F64066" w:rsidRDefault="00B0151D" w:rsidP="00CE2CAE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F64066">
        <w:rPr>
          <w:rFonts w:ascii="Arial" w:eastAsia="Times New Roman" w:hAnsi="Arial" w:cs="Arial"/>
        </w:rPr>
        <w:t xml:space="preserve">La senda de crecimiento de Telecinco se ha visto reflejada de igual forma en el </w:t>
      </w:r>
      <w:proofErr w:type="spellStart"/>
      <w:r w:rsidRPr="00F64066">
        <w:rPr>
          <w:rFonts w:ascii="Arial" w:eastAsia="Times New Roman" w:hAnsi="Arial" w:cs="Arial"/>
          <w:b/>
          <w:bCs/>
          <w:i/>
          <w:iCs/>
        </w:rPr>
        <w:t>day</w:t>
      </w:r>
      <w:proofErr w:type="spellEnd"/>
      <w:r w:rsidRPr="00F64066">
        <w:rPr>
          <w:rFonts w:ascii="Arial" w:eastAsia="Times New Roman" w:hAnsi="Arial" w:cs="Arial"/>
          <w:b/>
          <w:bCs/>
          <w:i/>
          <w:iCs/>
        </w:rPr>
        <w:t xml:space="preserve"> time,</w:t>
      </w:r>
      <w:r w:rsidRPr="00F64066">
        <w:rPr>
          <w:rFonts w:ascii="Arial" w:eastAsia="Times New Roman" w:hAnsi="Arial" w:cs="Arial"/>
        </w:rPr>
        <w:t xml:space="preserve"> franja que lidera con un 13,</w:t>
      </w:r>
      <w:r w:rsidR="008B5B4C" w:rsidRPr="00F64066">
        <w:rPr>
          <w:rFonts w:ascii="Arial" w:eastAsia="Times New Roman" w:hAnsi="Arial" w:cs="Arial"/>
        </w:rPr>
        <w:t>6</w:t>
      </w:r>
      <w:r w:rsidRPr="00F64066">
        <w:rPr>
          <w:rFonts w:ascii="Arial" w:eastAsia="Times New Roman" w:hAnsi="Arial" w:cs="Arial"/>
        </w:rPr>
        <w:t xml:space="preserve">%, sustentada en las victorias también al alza sobre abril tanto de la </w:t>
      </w:r>
      <w:r w:rsidR="008B5B4C" w:rsidRPr="00F64066">
        <w:rPr>
          <w:rFonts w:ascii="Arial" w:eastAsia="Times New Roman" w:hAnsi="Arial" w:cs="Arial"/>
          <w:b/>
          <w:bCs/>
        </w:rPr>
        <w:t>mañana (14,5</w:t>
      </w:r>
      <w:r w:rsidRPr="00F64066">
        <w:rPr>
          <w:rFonts w:ascii="Arial" w:eastAsia="Times New Roman" w:hAnsi="Arial" w:cs="Arial"/>
          <w:b/>
          <w:bCs/>
        </w:rPr>
        <w:t>%) como de la tarde (13,9%).</w:t>
      </w:r>
      <w:r w:rsidRPr="00F64066">
        <w:rPr>
          <w:rFonts w:ascii="Arial" w:eastAsia="Times New Roman" w:hAnsi="Arial" w:cs="Arial"/>
        </w:rPr>
        <w:t xml:space="preserve"> Además, la cadena se erige como la primera opción del</w:t>
      </w:r>
      <w:r w:rsidR="00CE2CAE" w:rsidRPr="00F64066">
        <w:rPr>
          <w:rFonts w:ascii="Arial" w:eastAsia="Times New Roman" w:hAnsi="Arial" w:cs="Arial"/>
          <w:b/>
          <w:bCs/>
        </w:rPr>
        <w:t xml:space="preserve"> </w:t>
      </w:r>
      <w:r w:rsidR="00CE2CAE" w:rsidRPr="00F64066">
        <w:rPr>
          <w:rFonts w:ascii="Arial" w:eastAsia="Times New Roman" w:hAnsi="Arial" w:cs="Arial"/>
          <w:b/>
          <w:bCs/>
          <w:i/>
          <w:iCs/>
        </w:rPr>
        <w:t xml:space="preserve">late </w:t>
      </w:r>
      <w:proofErr w:type="spellStart"/>
      <w:r w:rsidR="00CE2CAE" w:rsidRPr="00F64066">
        <w:rPr>
          <w:rFonts w:ascii="Arial" w:eastAsia="Times New Roman" w:hAnsi="Arial" w:cs="Arial"/>
          <w:b/>
          <w:bCs/>
          <w:i/>
          <w:iCs/>
        </w:rPr>
        <w:t>night</w:t>
      </w:r>
      <w:proofErr w:type="spellEnd"/>
      <w:r w:rsidR="00CE2CAE" w:rsidRPr="00F64066">
        <w:rPr>
          <w:rFonts w:ascii="Arial" w:eastAsia="Times New Roman" w:hAnsi="Arial" w:cs="Arial"/>
          <w:b/>
          <w:bCs/>
        </w:rPr>
        <w:t xml:space="preserve"> (1</w:t>
      </w:r>
      <w:r w:rsidRPr="00F64066">
        <w:rPr>
          <w:rFonts w:ascii="Arial" w:eastAsia="Times New Roman" w:hAnsi="Arial" w:cs="Arial"/>
          <w:b/>
          <w:bCs/>
        </w:rPr>
        <w:t>5,</w:t>
      </w:r>
      <w:r w:rsidR="008B5B4C" w:rsidRPr="00F64066">
        <w:rPr>
          <w:rFonts w:ascii="Arial" w:eastAsia="Times New Roman" w:hAnsi="Arial" w:cs="Arial"/>
          <w:b/>
          <w:bCs/>
        </w:rPr>
        <w:t>6</w:t>
      </w:r>
      <w:r w:rsidRPr="00F64066">
        <w:rPr>
          <w:rFonts w:ascii="Arial" w:eastAsia="Times New Roman" w:hAnsi="Arial" w:cs="Arial"/>
          <w:b/>
          <w:bCs/>
        </w:rPr>
        <w:t>%</w:t>
      </w:r>
      <w:r w:rsidR="00CE2CAE" w:rsidRPr="00F64066">
        <w:rPr>
          <w:rFonts w:ascii="Arial" w:eastAsia="Times New Roman" w:hAnsi="Arial" w:cs="Arial"/>
          <w:b/>
          <w:bCs/>
        </w:rPr>
        <w:t>)</w:t>
      </w:r>
      <w:r w:rsidRPr="00F64066">
        <w:rPr>
          <w:rFonts w:ascii="Arial" w:eastAsia="Times New Roman" w:hAnsi="Arial" w:cs="Arial"/>
          <w:b/>
          <w:bCs/>
        </w:rPr>
        <w:t>.</w:t>
      </w:r>
    </w:p>
    <w:bookmarkEnd w:id="0"/>
    <w:p w14:paraId="2CF7CCA9" w14:textId="77777777" w:rsidR="00B0151D" w:rsidRPr="00F64066" w:rsidRDefault="00B0151D" w:rsidP="00CE2CA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6E445D3" w14:textId="204AB5BF" w:rsidR="0031628D" w:rsidRPr="00F64066" w:rsidRDefault="0031628D" w:rsidP="00CE2CA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</w:pPr>
      <w:r w:rsidRPr="00F64066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>Telecinco, líder de la televisión comercial 5 noches de la semana</w:t>
      </w:r>
    </w:p>
    <w:p w14:paraId="31B43924" w14:textId="77777777" w:rsidR="009A3028" w:rsidRPr="00F64066" w:rsidRDefault="009A3028" w:rsidP="00CE2CA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9716957" w14:textId="77777777" w:rsidR="00F86CC2" w:rsidRPr="00F64066" w:rsidRDefault="00F86CC2" w:rsidP="00F86C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4066">
        <w:rPr>
          <w:rFonts w:ascii="Arial" w:eastAsia="Times New Roman" w:hAnsi="Arial" w:cs="Arial"/>
        </w:rPr>
        <w:t xml:space="preserve">En la franja de </w:t>
      </w:r>
      <w:r w:rsidRPr="00F64066">
        <w:rPr>
          <w:rFonts w:ascii="Arial" w:eastAsia="Times New Roman" w:hAnsi="Arial" w:cs="Arial"/>
          <w:b/>
          <w:bCs/>
          <w:i/>
          <w:iCs/>
        </w:rPr>
        <w:t>prime time</w:t>
      </w:r>
      <w:r w:rsidRPr="00F64066">
        <w:rPr>
          <w:rFonts w:ascii="Arial" w:eastAsia="Times New Roman" w:hAnsi="Arial" w:cs="Arial"/>
        </w:rPr>
        <w:t xml:space="preserve"> ha destacado en mayo ‘Supervivientes’ con casi 2M de espectadores, un 19,3% de </w:t>
      </w:r>
      <w:r w:rsidRPr="00F64066">
        <w:rPr>
          <w:rFonts w:ascii="Arial" w:eastAsia="Times New Roman" w:hAnsi="Arial" w:cs="Arial"/>
          <w:i/>
          <w:iCs/>
        </w:rPr>
        <w:t>share</w:t>
      </w:r>
      <w:r w:rsidRPr="00F64066">
        <w:rPr>
          <w:rFonts w:ascii="Arial" w:eastAsia="Times New Roman" w:hAnsi="Arial" w:cs="Arial"/>
        </w:rPr>
        <w:t xml:space="preserve"> y un 21,5% en </w:t>
      </w:r>
      <w:r w:rsidRPr="00F64066">
        <w:rPr>
          <w:rFonts w:ascii="Arial" w:eastAsia="Times New Roman" w:hAnsi="Arial" w:cs="Arial"/>
          <w:i/>
          <w:iCs/>
        </w:rPr>
        <w:t>target</w:t>
      </w:r>
      <w:r w:rsidRPr="00F64066">
        <w:rPr>
          <w:rFonts w:ascii="Arial" w:eastAsia="Times New Roman" w:hAnsi="Arial" w:cs="Arial"/>
        </w:rPr>
        <w:t xml:space="preserve"> comercial, así como</w:t>
      </w:r>
      <w:r w:rsidRPr="00F64066">
        <w:rPr>
          <w:rFonts w:ascii="Arial" w:eastAsia="Times New Roman" w:hAnsi="Arial" w:cs="Arial"/>
          <w:b/>
          <w:bCs/>
        </w:rPr>
        <w:t xml:space="preserve"> ‘Supervivientes: Tierra de nadie’ </w:t>
      </w:r>
      <w:r w:rsidRPr="00F64066">
        <w:rPr>
          <w:rFonts w:ascii="Arial" w:eastAsia="Times New Roman" w:hAnsi="Arial" w:cs="Arial"/>
        </w:rPr>
        <w:t xml:space="preserve">(15,5%, casi 1,7M y un </w:t>
      </w:r>
      <w:r w:rsidRPr="00F64066">
        <w:rPr>
          <w:rFonts w:ascii="Arial" w:eastAsia="Times New Roman" w:hAnsi="Arial" w:cs="Arial"/>
          <w:i/>
          <w:iCs/>
        </w:rPr>
        <w:t>target</w:t>
      </w:r>
      <w:r w:rsidRPr="00F64066">
        <w:rPr>
          <w:rFonts w:ascii="Arial" w:eastAsia="Times New Roman" w:hAnsi="Arial" w:cs="Arial"/>
        </w:rPr>
        <w:t xml:space="preserve"> comercial del 17,8%). </w:t>
      </w:r>
      <w:r w:rsidRPr="00F64066">
        <w:rPr>
          <w:rFonts w:ascii="Arial" w:eastAsia="Times New Roman" w:hAnsi="Arial" w:cs="Arial"/>
          <w:b/>
          <w:bCs/>
        </w:rPr>
        <w:t xml:space="preserve">‘Supervivientes: última hora’ </w:t>
      </w:r>
      <w:r w:rsidRPr="00F64066">
        <w:rPr>
          <w:rFonts w:ascii="Arial" w:eastAsia="Times New Roman" w:hAnsi="Arial" w:cs="Arial"/>
        </w:rPr>
        <w:t xml:space="preserve">(11,2% y casi 1,6M) ha crecido igualmente en público cualitativo hasta un 12,5%, al igual que el debate dominical </w:t>
      </w:r>
      <w:r w:rsidRPr="00F64066">
        <w:rPr>
          <w:rFonts w:ascii="Arial" w:eastAsia="Times New Roman" w:hAnsi="Arial" w:cs="Arial"/>
          <w:b/>
          <w:bCs/>
        </w:rPr>
        <w:t>‘Supervivientes: Conexión Honduras’,</w:t>
      </w:r>
      <w:r w:rsidRPr="00F64066">
        <w:rPr>
          <w:rFonts w:ascii="Arial" w:eastAsia="Times New Roman" w:hAnsi="Arial" w:cs="Arial"/>
        </w:rPr>
        <w:t xml:space="preserve"> que ha liderado su franja con un 17%, 1,7M y un </w:t>
      </w:r>
      <w:r w:rsidRPr="00F64066">
        <w:rPr>
          <w:rFonts w:ascii="Arial" w:eastAsia="Times New Roman" w:hAnsi="Arial" w:cs="Arial"/>
          <w:i/>
          <w:iCs/>
        </w:rPr>
        <w:t>target</w:t>
      </w:r>
      <w:r w:rsidRPr="00F64066">
        <w:rPr>
          <w:rFonts w:ascii="Arial" w:eastAsia="Times New Roman" w:hAnsi="Arial" w:cs="Arial"/>
        </w:rPr>
        <w:t xml:space="preserve"> comercial del 19%.</w:t>
      </w:r>
    </w:p>
    <w:p w14:paraId="5EE2DB56" w14:textId="77777777" w:rsidR="00F86CC2" w:rsidRPr="00F64066" w:rsidRDefault="00F86CC2" w:rsidP="00F86C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0055CF1" w14:textId="77777777" w:rsidR="00F86CC2" w:rsidRPr="00F64066" w:rsidRDefault="00F86CC2" w:rsidP="00F86C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4066">
        <w:rPr>
          <w:rFonts w:ascii="Arial" w:eastAsia="Times New Roman" w:hAnsi="Arial" w:cs="Arial"/>
        </w:rPr>
        <w:t xml:space="preserve">En mayo, </w:t>
      </w:r>
      <w:r w:rsidRPr="00F64066">
        <w:rPr>
          <w:rFonts w:ascii="Arial" w:eastAsia="Times New Roman" w:hAnsi="Arial" w:cs="Arial"/>
          <w:b/>
          <w:bCs/>
        </w:rPr>
        <w:t>‘Entrevías’</w:t>
      </w:r>
      <w:r w:rsidRPr="00F64066">
        <w:rPr>
          <w:rFonts w:ascii="Arial" w:eastAsia="Times New Roman" w:hAnsi="Arial" w:cs="Arial"/>
        </w:rPr>
        <w:t xml:space="preserve"> se ha despedido imbatible con una media del 16,7% y casi 1,8M con datos destacados en </w:t>
      </w:r>
      <w:r w:rsidRPr="00F64066">
        <w:rPr>
          <w:rFonts w:ascii="Arial" w:eastAsia="Times New Roman" w:hAnsi="Arial" w:cs="Arial"/>
          <w:i/>
          <w:iCs/>
        </w:rPr>
        <w:t>target</w:t>
      </w:r>
      <w:r w:rsidRPr="00F64066">
        <w:rPr>
          <w:rFonts w:ascii="Arial" w:eastAsia="Times New Roman" w:hAnsi="Arial" w:cs="Arial"/>
        </w:rPr>
        <w:t xml:space="preserve"> comercial (19,5%). También </w:t>
      </w:r>
      <w:r w:rsidRPr="00F64066">
        <w:rPr>
          <w:rFonts w:ascii="Arial" w:eastAsia="Times New Roman" w:hAnsi="Arial" w:cs="Arial"/>
          <w:b/>
          <w:bCs/>
        </w:rPr>
        <w:t>‘Desaparecidos’ ha</w:t>
      </w:r>
      <w:r w:rsidRPr="00F64066">
        <w:rPr>
          <w:rFonts w:ascii="Arial" w:eastAsia="Times New Roman" w:hAnsi="Arial" w:cs="Arial"/>
        </w:rPr>
        <w:t xml:space="preserve"> perfilado al alza con un </w:t>
      </w:r>
      <w:r w:rsidRPr="00F64066">
        <w:rPr>
          <w:rFonts w:ascii="Arial" w:eastAsia="Times New Roman" w:hAnsi="Arial" w:cs="Arial"/>
          <w:i/>
          <w:iCs/>
        </w:rPr>
        <w:t>target</w:t>
      </w:r>
      <w:r w:rsidRPr="00F64066">
        <w:rPr>
          <w:rFonts w:ascii="Arial" w:eastAsia="Times New Roman" w:hAnsi="Arial" w:cs="Arial"/>
        </w:rPr>
        <w:t xml:space="preserve"> comercial del 11,7%, 2 puntos más que su media del 9,7% y con 1M de seguidores.</w:t>
      </w:r>
    </w:p>
    <w:p w14:paraId="28CB5634" w14:textId="77777777" w:rsidR="00F86CC2" w:rsidRPr="00F64066" w:rsidRDefault="00F86CC2" w:rsidP="00F86C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BB6DBC4" w14:textId="77777777" w:rsidR="00F86CC2" w:rsidRPr="00F64066" w:rsidRDefault="00F86CC2" w:rsidP="00F86C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4066">
        <w:rPr>
          <w:rFonts w:ascii="Arial" w:eastAsia="Times New Roman" w:hAnsi="Arial" w:cs="Arial"/>
        </w:rPr>
        <w:t xml:space="preserve">Y mención destacada para el especial de </w:t>
      </w:r>
      <w:r w:rsidRPr="00F64066">
        <w:rPr>
          <w:rFonts w:ascii="Arial" w:eastAsia="Times New Roman" w:hAnsi="Arial" w:cs="Arial"/>
          <w:i/>
          <w:iCs/>
        </w:rPr>
        <w:t>prime time</w:t>
      </w:r>
      <w:r w:rsidRPr="00F64066">
        <w:rPr>
          <w:rFonts w:ascii="Arial" w:eastAsia="Times New Roman" w:hAnsi="Arial" w:cs="Arial"/>
        </w:rPr>
        <w:t xml:space="preserve"> de ‘Sálvame’ con motivo de la celebración de la </w:t>
      </w:r>
      <w:proofErr w:type="spellStart"/>
      <w:r w:rsidRPr="00F64066">
        <w:rPr>
          <w:rFonts w:ascii="Arial" w:eastAsia="Times New Roman" w:hAnsi="Arial" w:cs="Arial"/>
        </w:rPr>
        <w:t>Fashion</w:t>
      </w:r>
      <w:proofErr w:type="spellEnd"/>
      <w:r w:rsidRPr="00F64066">
        <w:rPr>
          <w:rFonts w:ascii="Arial" w:eastAsia="Times New Roman" w:hAnsi="Arial" w:cs="Arial"/>
        </w:rPr>
        <w:t xml:space="preserve"> </w:t>
      </w:r>
      <w:proofErr w:type="spellStart"/>
      <w:r w:rsidRPr="00F64066">
        <w:rPr>
          <w:rFonts w:ascii="Arial" w:eastAsia="Times New Roman" w:hAnsi="Arial" w:cs="Arial"/>
        </w:rPr>
        <w:t>Week</w:t>
      </w:r>
      <w:proofErr w:type="spellEnd"/>
      <w:r w:rsidRPr="00F64066">
        <w:rPr>
          <w:rFonts w:ascii="Arial" w:eastAsia="Times New Roman" w:hAnsi="Arial" w:cs="Arial"/>
        </w:rPr>
        <w:t xml:space="preserve">, líder de su franja con una media de más de 1,9M, un 17,1% y un </w:t>
      </w:r>
      <w:r w:rsidRPr="00F64066">
        <w:rPr>
          <w:rFonts w:ascii="Arial" w:eastAsia="Times New Roman" w:hAnsi="Arial" w:cs="Arial"/>
          <w:i/>
          <w:iCs/>
        </w:rPr>
        <w:t>target</w:t>
      </w:r>
      <w:r w:rsidRPr="00F64066">
        <w:rPr>
          <w:rFonts w:ascii="Arial" w:eastAsia="Times New Roman" w:hAnsi="Arial" w:cs="Arial"/>
        </w:rPr>
        <w:t xml:space="preserve"> comercial del 18%. </w:t>
      </w:r>
    </w:p>
    <w:p w14:paraId="51199DA2" w14:textId="77777777" w:rsidR="00F86CC2" w:rsidRPr="00F64066" w:rsidRDefault="00F86CC2" w:rsidP="00F86C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EC128DD" w14:textId="77777777" w:rsidR="00F86CC2" w:rsidRPr="00F64066" w:rsidRDefault="00F86CC2" w:rsidP="00F86C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4066">
        <w:rPr>
          <w:rFonts w:ascii="Arial" w:eastAsia="Times New Roman" w:hAnsi="Arial" w:cs="Arial"/>
        </w:rPr>
        <w:t xml:space="preserve">Los fines de semana, </w:t>
      </w:r>
      <w:r w:rsidRPr="00F64066">
        <w:rPr>
          <w:rFonts w:ascii="Arial" w:eastAsia="Times New Roman" w:hAnsi="Arial" w:cs="Arial"/>
          <w:b/>
          <w:bCs/>
        </w:rPr>
        <w:t>‘Sábado Deluxe’</w:t>
      </w:r>
      <w:r w:rsidRPr="00F64066">
        <w:rPr>
          <w:rFonts w:ascii="Arial" w:eastAsia="Times New Roman" w:hAnsi="Arial" w:cs="Arial"/>
        </w:rPr>
        <w:t xml:space="preserve"> marca un 10,8% y 1,1M y </w:t>
      </w:r>
      <w:r w:rsidRPr="00F64066">
        <w:rPr>
          <w:rFonts w:ascii="Arial" w:eastAsia="Times New Roman" w:hAnsi="Arial" w:cs="Arial"/>
          <w:b/>
          <w:bCs/>
        </w:rPr>
        <w:t>‘Déjate querer’</w:t>
      </w:r>
      <w:r w:rsidRPr="00F64066">
        <w:rPr>
          <w:rFonts w:ascii="Arial" w:eastAsia="Times New Roman" w:hAnsi="Arial" w:cs="Arial"/>
        </w:rPr>
        <w:t xml:space="preserve"> un 11,4% con 1M de seguidores.</w:t>
      </w:r>
    </w:p>
    <w:p w14:paraId="4E72878B" w14:textId="1AC6B631" w:rsidR="00FA2B3E" w:rsidRPr="00F64066" w:rsidRDefault="00FA2B3E" w:rsidP="00CE2CA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4482F58" w14:textId="07086C9D" w:rsidR="00FA2B3E" w:rsidRPr="00F64066" w:rsidRDefault="00295A7C" w:rsidP="00CE2CA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</w:pPr>
      <w:bookmarkStart w:id="3" w:name="_Hlk104912201"/>
      <w:r w:rsidRPr="00F64066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>El</w:t>
      </w:r>
      <w:r w:rsidR="00FA2B3E" w:rsidRPr="00F64066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 </w:t>
      </w:r>
      <w:proofErr w:type="spellStart"/>
      <w:r w:rsidR="00FA2B3E" w:rsidRPr="00F64066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8"/>
          <w:szCs w:val="28"/>
        </w:rPr>
        <w:t>day</w:t>
      </w:r>
      <w:proofErr w:type="spellEnd"/>
      <w:r w:rsidR="00FA2B3E" w:rsidRPr="00F64066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8"/>
          <w:szCs w:val="28"/>
        </w:rPr>
        <w:t xml:space="preserve"> time</w:t>
      </w:r>
      <w:r w:rsidR="00FA2B3E" w:rsidRPr="00F64066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 de Telecinco, al alza</w:t>
      </w:r>
    </w:p>
    <w:p w14:paraId="3D0B448D" w14:textId="77777777" w:rsidR="009A3028" w:rsidRPr="00F64066" w:rsidRDefault="009A3028" w:rsidP="00CE2CA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8AFF623" w14:textId="65FE62EC" w:rsidR="00295A7C" w:rsidRPr="00F64066" w:rsidRDefault="003B7988" w:rsidP="00CE2CAE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4066">
        <w:rPr>
          <w:rFonts w:ascii="Arial" w:eastAsia="Times New Roman" w:hAnsi="Arial" w:cs="Arial"/>
          <w:b/>
          <w:bCs/>
        </w:rPr>
        <w:t>Telecinco ha crecido 1 punto en el</w:t>
      </w:r>
      <w:r w:rsidRPr="00F64066">
        <w:rPr>
          <w:rFonts w:ascii="Arial" w:eastAsia="Times New Roman" w:hAnsi="Arial" w:cs="Arial"/>
        </w:rPr>
        <w:t xml:space="preserve"> </w:t>
      </w:r>
      <w:proofErr w:type="spellStart"/>
      <w:r w:rsidR="00295A7C" w:rsidRPr="00F64066">
        <w:rPr>
          <w:rFonts w:ascii="Arial" w:eastAsia="Times New Roman" w:hAnsi="Arial" w:cs="Arial"/>
          <w:b/>
          <w:bCs/>
          <w:i/>
          <w:iCs/>
        </w:rPr>
        <w:t>day</w:t>
      </w:r>
      <w:proofErr w:type="spellEnd"/>
      <w:r w:rsidR="00295A7C" w:rsidRPr="00F64066">
        <w:rPr>
          <w:rFonts w:ascii="Arial" w:eastAsia="Times New Roman" w:hAnsi="Arial" w:cs="Arial"/>
          <w:b/>
          <w:bCs/>
          <w:i/>
          <w:iCs/>
        </w:rPr>
        <w:t xml:space="preserve"> time,</w:t>
      </w:r>
      <w:r w:rsidR="00C42A08" w:rsidRPr="00F64066">
        <w:rPr>
          <w:rFonts w:ascii="Arial" w:eastAsia="Times New Roman" w:hAnsi="Arial" w:cs="Arial"/>
        </w:rPr>
        <w:t xml:space="preserve"> franja que lidera con un 13,6</w:t>
      </w:r>
      <w:r w:rsidR="00295A7C" w:rsidRPr="00F64066">
        <w:rPr>
          <w:rFonts w:ascii="Arial" w:eastAsia="Times New Roman" w:hAnsi="Arial" w:cs="Arial"/>
        </w:rPr>
        <w:t>%</w:t>
      </w:r>
      <w:r w:rsidRPr="00F64066">
        <w:rPr>
          <w:rFonts w:ascii="Arial" w:eastAsia="Times New Roman" w:hAnsi="Arial" w:cs="Arial"/>
        </w:rPr>
        <w:t xml:space="preserve"> frente al 13,2% de su inmediato rival. También se ha adjudicado la </w:t>
      </w:r>
      <w:r w:rsidRPr="00F64066">
        <w:rPr>
          <w:rFonts w:ascii="Arial" w:eastAsia="Times New Roman" w:hAnsi="Arial" w:cs="Arial"/>
          <w:b/>
          <w:bCs/>
        </w:rPr>
        <w:t xml:space="preserve">victoria del </w:t>
      </w:r>
      <w:r w:rsidRPr="00F64066">
        <w:rPr>
          <w:rFonts w:ascii="Arial" w:eastAsia="Times New Roman" w:hAnsi="Arial" w:cs="Arial"/>
          <w:b/>
          <w:bCs/>
          <w:i/>
          <w:iCs/>
        </w:rPr>
        <w:t>target</w:t>
      </w:r>
      <w:r w:rsidRPr="00F64066">
        <w:rPr>
          <w:rFonts w:ascii="Arial" w:eastAsia="Times New Roman" w:hAnsi="Arial" w:cs="Arial"/>
          <w:b/>
          <w:bCs/>
        </w:rPr>
        <w:t xml:space="preserve"> comercial de la franja con un 15,1%, marcando una distancia de 5,2 puntos sobre Antena 3,</w:t>
      </w:r>
      <w:r w:rsidRPr="00F64066">
        <w:rPr>
          <w:rFonts w:ascii="Arial" w:eastAsia="Times New Roman" w:hAnsi="Arial" w:cs="Arial"/>
        </w:rPr>
        <w:t xml:space="preserve"> que desciende hasta el 9,9%. Esta subida se articula en la tendencia al alza registrada por prácticamente todos los espacios que la componen.</w:t>
      </w:r>
    </w:p>
    <w:bookmarkEnd w:id="3"/>
    <w:p w14:paraId="6081AB81" w14:textId="77777777" w:rsidR="00295A7C" w:rsidRPr="00F64066" w:rsidRDefault="00295A7C" w:rsidP="00CE2CA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4A99E04" w14:textId="77777777" w:rsidR="00F86CC2" w:rsidRPr="00F64066" w:rsidRDefault="00F86CC2" w:rsidP="00F86C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4066">
        <w:rPr>
          <w:rFonts w:ascii="Arial" w:eastAsia="Times New Roman" w:hAnsi="Arial" w:cs="Arial"/>
          <w:b/>
          <w:bCs/>
        </w:rPr>
        <w:t>‘El programa de Ana Rosa’</w:t>
      </w:r>
      <w:r w:rsidRPr="00F64066">
        <w:rPr>
          <w:rFonts w:ascii="Arial" w:eastAsia="Times New Roman" w:hAnsi="Arial" w:cs="Arial"/>
        </w:rPr>
        <w:t xml:space="preserve"> vuelve a ser el </w:t>
      </w:r>
      <w:r w:rsidRPr="00F64066">
        <w:rPr>
          <w:rFonts w:ascii="Arial" w:eastAsia="Times New Roman" w:hAnsi="Arial" w:cs="Arial"/>
          <w:b/>
          <w:bCs/>
        </w:rPr>
        <w:t xml:space="preserve">programa matinal más visto </w:t>
      </w:r>
      <w:r w:rsidRPr="00F64066">
        <w:rPr>
          <w:rFonts w:ascii="Arial" w:eastAsia="Times New Roman" w:hAnsi="Arial" w:cs="Arial"/>
        </w:rPr>
        <w:t xml:space="preserve">con una media que crece 1,2 puntos en mayo hasta el 17,9% y casi 500.000 espectadores, estableciendo una ventaja de 4,8 puntos más que su directo competidor, </w:t>
      </w:r>
      <w:r w:rsidRPr="00F64066">
        <w:rPr>
          <w:rFonts w:ascii="Arial" w:eastAsia="Times New Roman" w:hAnsi="Arial" w:cs="Arial"/>
          <w:b/>
          <w:bCs/>
        </w:rPr>
        <w:t xml:space="preserve">siendo de nuevo además el espacio de entretenimiento con mejor </w:t>
      </w:r>
      <w:r w:rsidRPr="00F64066">
        <w:rPr>
          <w:rFonts w:ascii="Arial" w:eastAsia="Times New Roman" w:hAnsi="Arial" w:cs="Arial"/>
          <w:b/>
          <w:bCs/>
          <w:i/>
          <w:iCs/>
        </w:rPr>
        <w:t>target</w:t>
      </w:r>
      <w:r w:rsidRPr="00F64066">
        <w:rPr>
          <w:rFonts w:ascii="Arial" w:eastAsia="Times New Roman" w:hAnsi="Arial" w:cs="Arial"/>
          <w:b/>
          <w:bCs/>
        </w:rPr>
        <w:t xml:space="preserve"> comercial del </w:t>
      </w:r>
      <w:proofErr w:type="spellStart"/>
      <w:r w:rsidRPr="00F64066">
        <w:rPr>
          <w:rFonts w:ascii="Arial" w:eastAsia="Times New Roman" w:hAnsi="Arial" w:cs="Arial"/>
          <w:b/>
          <w:bCs/>
          <w:i/>
          <w:iCs/>
        </w:rPr>
        <w:t>day</w:t>
      </w:r>
      <w:proofErr w:type="spellEnd"/>
      <w:r w:rsidRPr="00F64066">
        <w:rPr>
          <w:rFonts w:ascii="Arial" w:eastAsia="Times New Roman" w:hAnsi="Arial" w:cs="Arial"/>
          <w:b/>
          <w:bCs/>
          <w:i/>
          <w:iCs/>
        </w:rPr>
        <w:t xml:space="preserve"> time</w:t>
      </w:r>
      <w:r w:rsidRPr="00F64066">
        <w:rPr>
          <w:rFonts w:ascii="Arial" w:eastAsia="Times New Roman" w:hAnsi="Arial" w:cs="Arial"/>
        </w:rPr>
        <w:t xml:space="preserve"> (20,2%).</w:t>
      </w:r>
    </w:p>
    <w:p w14:paraId="17C6056B" w14:textId="77777777" w:rsidR="00CE2CAE" w:rsidRPr="00F64066" w:rsidRDefault="00CE2CAE" w:rsidP="00CE2CA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37F408" w14:textId="77777777" w:rsidR="00F86CC2" w:rsidRPr="00F64066" w:rsidRDefault="00F86CC2" w:rsidP="00F86C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4066">
        <w:rPr>
          <w:rFonts w:ascii="Arial" w:eastAsia="Times New Roman" w:hAnsi="Arial" w:cs="Arial"/>
        </w:rPr>
        <w:t>También mejora en casi medio punto</w:t>
      </w:r>
      <w:r w:rsidRPr="00F64066">
        <w:rPr>
          <w:rFonts w:ascii="Arial" w:eastAsia="Times New Roman" w:hAnsi="Arial" w:cs="Arial"/>
          <w:b/>
          <w:bCs/>
        </w:rPr>
        <w:t xml:space="preserve"> ‘Ya es mediodía’</w:t>
      </w:r>
      <w:r w:rsidRPr="00F64066">
        <w:rPr>
          <w:rFonts w:ascii="Arial" w:eastAsia="Times New Roman" w:hAnsi="Arial" w:cs="Arial"/>
        </w:rPr>
        <w:t xml:space="preserve"> (14,6% y 1,1M) que continúa imbatible en </w:t>
      </w:r>
      <w:r w:rsidRPr="00F64066">
        <w:rPr>
          <w:rFonts w:ascii="Arial" w:eastAsia="Times New Roman" w:hAnsi="Arial" w:cs="Arial"/>
          <w:i/>
          <w:iCs/>
        </w:rPr>
        <w:t>target</w:t>
      </w:r>
      <w:r w:rsidRPr="00F64066">
        <w:rPr>
          <w:rFonts w:ascii="Arial" w:eastAsia="Times New Roman" w:hAnsi="Arial" w:cs="Arial"/>
        </w:rPr>
        <w:t xml:space="preserve"> comercial con subida hasta el 18,4%, al igual que </w:t>
      </w:r>
      <w:r w:rsidRPr="00F64066">
        <w:rPr>
          <w:rFonts w:ascii="Arial" w:eastAsia="Times New Roman" w:hAnsi="Arial" w:cs="Arial"/>
          <w:b/>
          <w:bCs/>
        </w:rPr>
        <w:t>‘Sálvame diario’</w:t>
      </w:r>
      <w:r w:rsidRPr="00F64066">
        <w:rPr>
          <w:rFonts w:ascii="Arial" w:eastAsia="Times New Roman" w:hAnsi="Arial" w:cs="Arial"/>
        </w:rPr>
        <w:t xml:space="preserve">, con una media del 17,2% en público cualitativo, un 14,3% en total individuos y casi 1,3M de espectadores, mejorando de forma absoluta en todos los parámetros. Por su parte, </w:t>
      </w:r>
      <w:r w:rsidRPr="00F64066">
        <w:rPr>
          <w:rFonts w:ascii="Arial" w:eastAsia="Times New Roman" w:hAnsi="Arial" w:cs="Arial"/>
          <w:b/>
          <w:bCs/>
        </w:rPr>
        <w:t>‘Ya son las ocho’</w:t>
      </w:r>
      <w:r w:rsidRPr="00F64066">
        <w:rPr>
          <w:rFonts w:ascii="Arial" w:eastAsia="Times New Roman" w:hAnsi="Arial" w:cs="Arial"/>
        </w:rPr>
        <w:t xml:space="preserve"> alcanza su mejor cuota de los últimos 3 meses con un 11,4%, más de 1M y un </w:t>
      </w:r>
      <w:r w:rsidRPr="00F64066">
        <w:rPr>
          <w:rFonts w:ascii="Arial" w:eastAsia="Times New Roman" w:hAnsi="Arial" w:cs="Arial"/>
          <w:i/>
          <w:iCs/>
        </w:rPr>
        <w:t>target</w:t>
      </w:r>
      <w:r w:rsidRPr="00F64066">
        <w:rPr>
          <w:rFonts w:ascii="Arial" w:eastAsia="Times New Roman" w:hAnsi="Arial" w:cs="Arial"/>
        </w:rPr>
        <w:t xml:space="preserve"> comercial del 14%.</w:t>
      </w:r>
      <w:r w:rsidRPr="00F64066">
        <w:rPr>
          <w:rFonts w:ascii="Arial" w:eastAsia="Times New Roman" w:hAnsi="Arial" w:cs="Arial"/>
          <w:b/>
          <w:bCs/>
        </w:rPr>
        <w:t xml:space="preserve"> ‘Socialité </w:t>
      </w:r>
      <w:proofErr w:type="spellStart"/>
      <w:r w:rsidRPr="00F64066">
        <w:rPr>
          <w:rFonts w:ascii="Arial" w:eastAsia="Times New Roman" w:hAnsi="Arial" w:cs="Arial"/>
          <w:b/>
          <w:bCs/>
        </w:rPr>
        <w:t>by</w:t>
      </w:r>
      <w:proofErr w:type="spellEnd"/>
      <w:r w:rsidRPr="00F64066">
        <w:rPr>
          <w:rFonts w:ascii="Arial" w:eastAsia="Times New Roman" w:hAnsi="Arial" w:cs="Arial"/>
          <w:b/>
          <w:bCs/>
        </w:rPr>
        <w:t xml:space="preserve"> Cazamariposas’</w:t>
      </w:r>
      <w:r w:rsidRPr="00F64066">
        <w:rPr>
          <w:rFonts w:ascii="Arial" w:eastAsia="Times New Roman" w:hAnsi="Arial" w:cs="Arial"/>
        </w:rPr>
        <w:t xml:space="preserve"> ha crecido casi 1 punto </w:t>
      </w:r>
      <w:r w:rsidRPr="00F64066">
        <w:rPr>
          <w:rFonts w:ascii="Arial" w:eastAsia="Times New Roman" w:hAnsi="Arial" w:cs="Arial"/>
        </w:rPr>
        <w:lastRenderedPageBreak/>
        <w:t xml:space="preserve">hasta el 13,7%, su mejor cuota de los últimos tres meses, y un 13,5% en TC; mientras </w:t>
      </w:r>
      <w:r w:rsidRPr="00F64066">
        <w:rPr>
          <w:rFonts w:ascii="Arial" w:eastAsia="Times New Roman" w:hAnsi="Arial" w:cs="Arial"/>
          <w:b/>
          <w:bCs/>
        </w:rPr>
        <w:t>‘Viva la vida’</w:t>
      </w:r>
      <w:r w:rsidRPr="00F64066">
        <w:rPr>
          <w:rFonts w:ascii="Arial" w:eastAsia="Times New Roman" w:hAnsi="Arial" w:cs="Arial"/>
        </w:rPr>
        <w:t xml:space="preserve"> ha vuelto a liderar su franja con un 11,6% y un 11,4% en TC.</w:t>
      </w:r>
    </w:p>
    <w:p w14:paraId="5630BA06" w14:textId="77777777" w:rsidR="004F2A18" w:rsidRPr="00F64066" w:rsidRDefault="004F2A18" w:rsidP="00CE2CA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20C00AD" w14:textId="77777777" w:rsidR="00F86CC2" w:rsidRPr="00F64066" w:rsidRDefault="00F86CC2" w:rsidP="00F86C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4066">
        <w:rPr>
          <w:rFonts w:ascii="Arial" w:eastAsia="Times New Roman" w:hAnsi="Arial" w:cs="Arial"/>
        </w:rPr>
        <w:t xml:space="preserve">Respecto a los </w:t>
      </w:r>
      <w:r w:rsidRPr="00F64066">
        <w:rPr>
          <w:rFonts w:ascii="Arial" w:eastAsia="Times New Roman" w:hAnsi="Arial" w:cs="Arial"/>
          <w:b/>
          <w:bCs/>
        </w:rPr>
        <w:t>Informativos</w:t>
      </w:r>
      <w:r w:rsidRPr="00F64066">
        <w:rPr>
          <w:rFonts w:ascii="Arial" w:eastAsia="Times New Roman" w:hAnsi="Arial" w:cs="Arial"/>
        </w:rPr>
        <w:t xml:space="preserve">, la edición de mediodía de lunes a viernes obtiene una cuota de pantalla del 14,8% y 1,6M de espectadores, ascendiendo al 18,2% en </w:t>
      </w:r>
      <w:r w:rsidRPr="00F64066">
        <w:rPr>
          <w:rFonts w:ascii="Arial" w:eastAsia="Times New Roman" w:hAnsi="Arial" w:cs="Arial"/>
          <w:i/>
          <w:iCs/>
        </w:rPr>
        <w:t>target</w:t>
      </w:r>
      <w:r w:rsidRPr="00F64066">
        <w:rPr>
          <w:rFonts w:ascii="Arial" w:eastAsia="Times New Roman" w:hAnsi="Arial" w:cs="Arial"/>
        </w:rPr>
        <w:t xml:space="preserve"> comercial; la de la noche concluye mayo con un 14,5% y 1,5M, creciendo al 13% en </w:t>
      </w:r>
      <w:r w:rsidRPr="00F64066">
        <w:rPr>
          <w:rFonts w:ascii="Arial" w:eastAsia="Times New Roman" w:hAnsi="Arial" w:cs="Arial"/>
          <w:i/>
          <w:iCs/>
        </w:rPr>
        <w:t>target</w:t>
      </w:r>
      <w:r w:rsidRPr="00F64066">
        <w:rPr>
          <w:rFonts w:ascii="Arial" w:eastAsia="Times New Roman" w:hAnsi="Arial" w:cs="Arial"/>
        </w:rPr>
        <w:t xml:space="preserve"> comercial; el matinal, un 11,7% y 13,1% en el público comercial y la edición del fin de semana obtiene una media (sábado y domingo) del 11,4% y 1,2M de espectadores, firma un 11,7% en </w:t>
      </w:r>
      <w:r w:rsidRPr="00F64066">
        <w:rPr>
          <w:rFonts w:ascii="Arial" w:eastAsia="Times New Roman" w:hAnsi="Arial" w:cs="Arial"/>
          <w:i/>
          <w:iCs/>
        </w:rPr>
        <w:t xml:space="preserve">target </w:t>
      </w:r>
      <w:r w:rsidRPr="00F64066">
        <w:rPr>
          <w:rFonts w:ascii="Arial" w:eastAsia="Times New Roman" w:hAnsi="Arial" w:cs="Arial"/>
        </w:rPr>
        <w:t>comercial.</w:t>
      </w:r>
    </w:p>
    <w:p w14:paraId="6750DF73" w14:textId="249932C5" w:rsidR="0053121B" w:rsidRPr="00F64066" w:rsidRDefault="0053121B" w:rsidP="00CE2CA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9A97D73" w14:textId="65FF6214" w:rsidR="0053121B" w:rsidRPr="00F64066" w:rsidRDefault="0053121B" w:rsidP="00CE2CA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</w:pPr>
      <w:bookmarkStart w:id="4" w:name="_Hlk104912552"/>
      <w:r w:rsidRPr="00F64066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>Mediaset España,</w:t>
      </w:r>
      <w:r w:rsidR="00F7524A" w:rsidRPr="00F64066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 en máximos </w:t>
      </w:r>
      <w:r w:rsidR="002610A5" w:rsidRPr="00F64066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del año </w:t>
      </w:r>
      <w:r w:rsidR="00F7524A" w:rsidRPr="00F64066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>desde febrero,</w:t>
      </w:r>
      <w:r w:rsidRPr="00F64066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 l</w:t>
      </w:r>
      <w:r w:rsidR="00F7524A" w:rsidRPr="00F64066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>idera e</w:t>
      </w:r>
      <w:r w:rsidRPr="00F64066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l </w:t>
      </w:r>
      <w:r w:rsidR="00F7524A" w:rsidRPr="00F64066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8"/>
          <w:szCs w:val="28"/>
        </w:rPr>
        <w:t>target</w:t>
      </w:r>
      <w:r w:rsidR="00F7524A" w:rsidRPr="00F64066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 comercial</w:t>
      </w:r>
      <w:r w:rsidR="009C3EFF" w:rsidRPr="00F64066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 de total día y </w:t>
      </w:r>
      <w:r w:rsidR="009C3EFF" w:rsidRPr="00F64066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8"/>
          <w:szCs w:val="28"/>
        </w:rPr>
        <w:t>prime time</w:t>
      </w:r>
      <w:r w:rsidR="009C3EFF" w:rsidRPr="00F64066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 con notable incremento</w:t>
      </w:r>
    </w:p>
    <w:bookmarkEnd w:id="4"/>
    <w:p w14:paraId="7A6B64DD" w14:textId="77777777" w:rsidR="009A3028" w:rsidRPr="00F64066" w:rsidRDefault="009A3028" w:rsidP="00CE2CA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D8FC60F" w14:textId="4920F1FA" w:rsidR="0053121B" w:rsidRPr="00F64066" w:rsidRDefault="0053121B" w:rsidP="00CE2CAE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4066">
        <w:rPr>
          <w:rFonts w:ascii="Arial" w:eastAsia="Times New Roman" w:hAnsi="Arial" w:cs="Arial"/>
        </w:rPr>
        <w:t xml:space="preserve">El crecimiento de Telecinco se ha trasladado al resultado de Mediaset España que, como grupo, ha registrado el </w:t>
      </w:r>
      <w:r w:rsidRPr="00F64066">
        <w:rPr>
          <w:rFonts w:ascii="Arial" w:eastAsia="Times New Roman" w:hAnsi="Arial" w:cs="Arial"/>
          <w:b/>
          <w:bCs/>
        </w:rPr>
        <w:t xml:space="preserve">mayor aumento de </w:t>
      </w:r>
      <w:r w:rsidR="00E564A1" w:rsidRPr="00F64066">
        <w:rPr>
          <w:rFonts w:ascii="Arial" w:eastAsia="Times New Roman" w:hAnsi="Arial" w:cs="Arial"/>
          <w:b/>
          <w:bCs/>
        </w:rPr>
        <w:t>audiencia tanto en total día (+0,9</w:t>
      </w:r>
      <w:r w:rsidRPr="00F64066">
        <w:rPr>
          <w:rFonts w:ascii="Arial" w:eastAsia="Times New Roman" w:hAnsi="Arial" w:cs="Arial"/>
          <w:b/>
          <w:bCs/>
        </w:rPr>
        <w:t xml:space="preserve"> punto</w:t>
      </w:r>
      <w:r w:rsidR="00E564A1" w:rsidRPr="00F64066">
        <w:rPr>
          <w:rFonts w:ascii="Arial" w:eastAsia="Times New Roman" w:hAnsi="Arial" w:cs="Arial"/>
          <w:b/>
          <w:bCs/>
        </w:rPr>
        <w:t>s</w:t>
      </w:r>
      <w:r w:rsidRPr="00F64066">
        <w:rPr>
          <w:rFonts w:ascii="Arial" w:eastAsia="Times New Roman" w:hAnsi="Arial" w:cs="Arial"/>
          <w:b/>
          <w:bCs/>
        </w:rPr>
        <w:t>)</w:t>
      </w:r>
      <w:r w:rsidRPr="00F64066">
        <w:rPr>
          <w:rFonts w:ascii="Arial" w:eastAsia="Times New Roman" w:hAnsi="Arial" w:cs="Arial"/>
        </w:rPr>
        <w:t xml:space="preserve"> hasta alcanzar su mejor dato desde febrero con un 26,</w:t>
      </w:r>
      <w:r w:rsidR="00E564A1" w:rsidRPr="00F64066">
        <w:rPr>
          <w:rFonts w:ascii="Arial" w:eastAsia="Times New Roman" w:hAnsi="Arial" w:cs="Arial"/>
        </w:rPr>
        <w:t>5</w:t>
      </w:r>
      <w:r w:rsidRPr="00F64066">
        <w:rPr>
          <w:rFonts w:ascii="Arial" w:eastAsia="Times New Roman" w:hAnsi="Arial" w:cs="Arial"/>
        </w:rPr>
        <w:t>%</w:t>
      </w:r>
      <w:r w:rsidR="00F7524A" w:rsidRPr="00F64066">
        <w:rPr>
          <w:rFonts w:ascii="Arial" w:eastAsia="Times New Roman" w:hAnsi="Arial" w:cs="Arial"/>
        </w:rPr>
        <w:t xml:space="preserve">. Igual sucede con su dato de </w:t>
      </w:r>
      <w:r w:rsidR="00F7524A" w:rsidRPr="00F64066">
        <w:rPr>
          <w:rFonts w:ascii="Arial" w:eastAsia="Times New Roman" w:hAnsi="Arial" w:cs="Arial"/>
          <w:b/>
          <w:bCs/>
          <w:i/>
          <w:iCs/>
        </w:rPr>
        <w:t>target</w:t>
      </w:r>
      <w:r w:rsidR="00F7524A" w:rsidRPr="00F64066">
        <w:rPr>
          <w:rFonts w:ascii="Arial" w:eastAsia="Times New Roman" w:hAnsi="Arial" w:cs="Arial"/>
          <w:b/>
          <w:bCs/>
        </w:rPr>
        <w:t xml:space="preserve"> comercial, que aumenta 1</w:t>
      </w:r>
      <w:r w:rsidR="00E564A1" w:rsidRPr="00F64066">
        <w:rPr>
          <w:rFonts w:ascii="Arial" w:eastAsia="Times New Roman" w:hAnsi="Arial" w:cs="Arial"/>
          <w:b/>
          <w:bCs/>
        </w:rPr>
        <w:t xml:space="preserve"> punto</w:t>
      </w:r>
      <w:r w:rsidR="00F7524A" w:rsidRPr="00F64066">
        <w:rPr>
          <w:rFonts w:ascii="Arial" w:eastAsia="Times New Roman" w:hAnsi="Arial" w:cs="Arial"/>
          <w:b/>
          <w:bCs/>
        </w:rPr>
        <w:t xml:space="preserve"> sob</w:t>
      </w:r>
      <w:r w:rsidR="00E564A1" w:rsidRPr="00F64066">
        <w:rPr>
          <w:rFonts w:ascii="Arial" w:eastAsia="Times New Roman" w:hAnsi="Arial" w:cs="Arial"/>
          <w:b/>
          <w:bCs/>
        </w:rPr>
        <w:t>re el mes anterior hasta el 29,8</w:t>
      </w:r>
      <w:r w:rsidR="00F7524A" w:rsidRPr="00F64066">
        <w:rPr>
          <w:rFonts w:ascii="Arial" w:eastAsia="Times New Roman" w:hAnsi="Arial" w:cs="Arial"/>
          <w:b/>
          <w:bCs/>
        </w:rPr>
        <w:t>%, liderando con holgura en este segmento cualitativo a una distancia de 4,</w:t>
      </w:r>
      <w:r w:rsidR="00E564A1" w:rsidRPr="00F64066">
        <w:rPr>
          <w:rFonts w:ascii="Arial" w:eastAsia="Times New Roman" w:hAnsi="Arial" w:cs="Arial"/>
          <w:b/>
          <w:bCs/>
        </w:rPr>
        <w:t>5</w:t>
      </w:r>
      <w:r w:rsidR="00F7524A" w:rsidRPr="00F64066">
        <w:rPr>
          <w:rFonts w:ascii="Arial" w:eastAsia="Times New Roman" w:hAnsi="Arial" w:cs="Arial"/>
          <w:b/>
          <w:bCs/>
        </w:rPr>
        <w:t xml:space="preserve"> puntos de Atresmedia,</w:t>
      </w:r>
      <w:r w:rsidR="00F7524A" w:rsidRPr="00F64066">
        <w:rPr>
          <w:rFonts w:ascii="Arial" w:eastAsia="Times New Roman" w:hAnsi="Arial" w:cs="Arial"/>
        </w:rPr>
        <w:t xml:space="preserve"> que pasa de un 26,</w:t>
      </w:r>
      <w:r w:rsidR="00E564A1" w:rsidRPr="00F64066">
        <w:rPr>
          <w:rFonts w:ascii="Arial" w:eastAsia="Times New Roman" w:hAnsi="Arial" w:cs="Arial"/>
        </w:rPr>
        <w:t>9% en total individuos a un 25,3</w:t>
      </w:r>
      <w:r w:rsidR="00F7524A" w:rsidRPr="00F64066">
        <w:rPr>
          <w:rFonts w:ascii="Arial" w:eastAsia="Times New Roman" w:hAnsi="Arial" w:cs="Arial"/>
        </w:rPr>
        <w:t xml:space="preserve">% en </w:t>
      </w:r>
      <w:r w:rsidR="00F7524A" w:rsidRPr="00F64066">
        <w:rPr>
          <w:rFonts w:ascii="Arial" w:eastAsia="Times New Roman" w:hAnsi="Arial" w:cs="Arial"/>
          <w:i/>
          <w:iCs/>
        </w:rPr>
        <w:t>target</w:t>
      </w:r>
      <w:r w:rsidR="00F7524A" w:rsidRPr="00F64066">
        <w:rPr>
          <w:rFonts w:ascii="Arial" w:eastAsia="Times New Roman" w:hAnsi="Arial" w:cs="Arial"/>
        </w:rPr>
        <w:t xml:space="preserve"> comercial, evidenciando un descenso de casi 2 puntos sobre abril.</w:t>
      </w:r>
    </w:p>
    <w:p w14:paraId="5A0D866F" w14:textId="77777777" w:rsidR="009C3EFF" w:rsidRPr="00F64066" w:rsidRDefault="009C3EFF" w:rsidP="0053121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C5ADDE2" w14:textId="1024004C" w:rsidR="009C3EFF" w:rsidRPr="00F64066" w:rsidRDefault="009C3EFF" w:rsidP="0053121B">
      <w:pPr>
        <w:spacing w:after="0" w:line="240" w:lineRule="auto"/>
        <w:jc w:val="both"/>
        <w:rPr>
          <w:rFonts w:ascii="Arial" w:hAnsi="Arial" w:cs="Arial"/>
        </w:rPr>
      </w:pPr>
      <w:r w:rsidRPr="00F64066">
        <w:rPr>
          <w:rFonts w:ascii="Arial" w:eastAsia="Times New Roman" w:hAnsi="Arial" w:cs="Arial"/>
        </w:rPr>
        <w:t xml:space="preserve">En </w:t>
      </w:r>
      <w:r w:rsidRPr="00F64066">
        <w:rPr>
          <w:rFonts w:ascii="Arial" w:eastAsia="Times New Roman" w:hAnsi="Arial" w:cs="Arial"/>
          <w:i/>
          <w:iCs/>
        </w:rPr>
        <w:t>prime time</w:t>
      </w:r>
      <w:r w:rsidRPr="00F64066">
        <w:rPr>
          <w:rFonts w:ascii="Arial" w:eastAsia="Times New Roman" w:hAnsi="Arial" w:cs="Arial"/>
        </w:rPr>
        <w:t xml:space="preserve">, </w:t>
      </w:r>
      <w:r w:rsidR="0053121B" w:rsidRPr="00F64066">
        <w:rPr>
          <w:rFonts w:ascii="Arial" w:hAnsi="Arial" w:cs="Arial"/>
          <w:b/>
          <w:bCs/>
        </w:rPr>
        <w:t>Mediaset España</w:t>
      </w:r>
      <w:r w:rsidR="0053121B" w:rsidRPr="00F64066">
        <w:rPr>
          <w:rFonts w:ascii="Arial" w:hAnsi="Arial" w:cs="Arial"/>
        </w:rPr>
        <w:t xml:space="preserve"> </w:t>
      </w:r>
      <w:r w:rsidRPr="00F64066">
        <w:rPr>
          <w:rFonts w:ascii="Arial" w:hAnsi="Arial" w:cs="Arial"/>
          <w:b/>
          <w:bCs/>
        </w:rPr>
        <w:t>crece 1 punto so</w:t>
      </w:r>
      <w:r w:rsidR="00E564A1" w:rsidRPr="00F64066">
        <w:rPr>
          <w:rFonts w:ascii="Arial" w:hAnsi="Arial" w:cs="Arial"/>
          <w:b/>
          <w:bCs/>
        </w:rPr>
        <w:t>bre el mes anterior, con un 24,8% y mejora en 6</w:t>
      </w:r>
      <w:r w:rsidRPr="00F64066">
        <w:rPr>
          <w:rFonts w:ascii="Arial" w:hAnsi="Arial" w:cs="Arial"/>
          <w:b/>
          <w:bCs/>
        </w:rPr>
        <w:t xml:space="preserve"> décimas el </w:t>
      </w:r>
      <w:r w:rsidRPr="00F64066">
        <w:rPr>
          <w:rFonts w:ascii="Arial" w:hAnsi="Arial" w:cs="Arial"/>
          <w:b/>
          <w:bCs/>
          <w:i/>
          <w:iCs/>
        </w:rPr>
        <w:t>target</w:t>
      </w:r>
      <w:r w:rsidRPr="00F64066">
        <w:rPr>
          <w:rFonts w:ascii="Arial" w:hAnsi="Arial" w:cs="Arial"/>
          <w:b/>
          <w:bCs/>
        </w:rPr>
        <w:t xml:space="preserve"> come</w:t>
      </w:r>
      <w:r w:rsidR="00E564A1" w:rsidRPr="00F64066">
        <w:rPr>
          <w:rFonts w:ascii="Arial" w:hAnsi="Arial" w:cs="Arial"/>
          <w:b/>
          <w:bCs/>
        </w:rPr>
        <w:t>rcial de la franja hasta un 27,3</w:t>
      </w:r>
      <w:r w:rsidRPr="00F64066">
        <w:rPr>
          <w:rFonts w:ascii="Arial" w:hAnsi="Arial" w:cs="Arial"/>
          <w:b/>
          <w:bCs/>
        </w:rPr>
        <w:t>%,</w:t>
      </w:r>
      <w:r w:rsidRPr="00F64066">
        <w:rPr>
          <w:rFonts w:ascii="Arial" w:hAnsi="Arial" w:cs="Arial"/>
        </w:rPr>
        <w:t xml:space="preserve"> en la que Atresmedia cae cerca de 3 puntos frente a abril, cerrando el mes en un 24,</w:t>
      </w:r>
      <w:r w:rsidR="00E564A1" w:rsidRPr="00F64066">
        <w:rPr>
          <w:rFonts w:ascii="Arial" w:hAnsi="Arial" w:cs="Arial"/>
        </w:rPr>
        <w:t>4</w:t>
      </w:r>
      <w:r w:rsidRPr="00F64066">
        <w:rPr>
          <w:rFonts w:ascii="Arial" w:hAnsi="Arial" w:cs="Arial"/>
        </w:rPr>
        <w:t xml:space="preserve">% en el </w:t>
      </w:r>
      <w:r w:rsidRPr="00F64066">
        <w:rPr>
          <w:rFonts w:ascii="Arial" w:hAnsi="Arial" w:cs="Arial"/>
          <w:i/>
          <w:iCs/>
        </w:rPr>
        <w:t>target</w:t>
      </w:r>
      <w:r w:rsidRPr="00F64066">
        <w:rPr>
          <w:rFonts w:ascii="Arial" w:hAnsi="Arial" w:cs="Arial"/>
        </w:rPr>
        <w:t xml:space="preserve"> comercial del horario estelar.</w:t>
      </w:r>
    </w:p>
    <w:p w14:paraId="2B4EBA92" w14:textId="06583D72" w:rsidR="009C3EFF" w:rsidRPr="00F64066" w:rsidRDefault="009C3EFF" w:rsidP="0053121B">
      <w:pPr>
        <w:spacing w:after="0" w:line="240" w:lineRule="auto"/>
        <w:jc w:val="both"/>
        <w:rPr>
          <w:rFonts w:ascii="Arial" w:hAnsi="Arial" w:cs="Arial"/>
        </w:rPr>
      </w:pPr>
    </w:p>
    <w:p w14:paraId="023A000E" w14:textId="588E76E8" w:rsidR="009C3EFF" w:rsidRPr="00F64066" w:rsidRDefault="009C3EFF" w:rsidP="0053121B">
      <w:pPr>
        <w:spacing w:after="0" w:line="240" w:lineRule="auto"/>
        <w:jc w:val="both"/>
        <w:rPr>
          <w:rFonts w:ascii="Arial" w:hAnsi="Arial" w:cs="Arial"/>
        </w:rPr>
      </w:pPr>
      <w:r w:rsidRPr="00F64066">
        <w:rPr>
          <w:rFonts w:ascii="Arial" w:hAnsi="Arial" w:cs="Arial"/>
        </w:rPr>
        <w:t xml:space="preserve">El grupo es </w:t>
      </w:r>
      <w:r w:rsidRPr="00F64066">
        <w:rPr>
          <w:rFonts w:ascii="Arial" w:hAnsi="Arial" w:cs="Arial"/>
          <w:b/>
          <w:bCs/>
        </w:rPr>
        <w:t>líder en el</w:t>
      </w:r>
      <w:r w:rsidRPr="00F64066">
        <w:rPr>
          <w:rFonts w:ascii="Arial" w:hAnsi="Arial" w:cs="Arial"/>
        </w:rPr>
        <w:t xml:space="preserve"> </w:t>
      </w:r>
      <w:proofErr w:type="spellStart"/>
      <w:r w:rsidRPr="00F64066">
        <w:rPr>
          <w:rFonts w:ascii="Arial" w:hAnsi="Arial" w:cs="Arial"/>
          <w:b/>
          <w:bCs/>
          <w:i/>
          <w:iCs/>
        </w:rPr>
        <w:t>day</w:t>
      </w:r>
      <w:proofErr w:type="spellEnd"/>
      <w:r w:rsidRPr="00F64066">
        <w:rPr>
          <w:rFonts w:ascii="Arial" w:hAnsi="Arial" w:cs="Arial"/>
          <w:b/>
          <w:bCs/>
          <w:i/>
          <w:iCs/>
        </w:rPr>
        <w:t xml:space="preserve"> time</w:t>
      </w:r>
      <w:r w:rsidRPr="00F64066">
        <w:rPr>
          <w:rFonts w:ascii="Arial" w:hAnsi="Arial" w:cs="Arial"/>
        </w:rPr>
        <w:t xml:space="preserve"> con un 27,</w:t>
      </w:r>
      <w:r w:rsidR="00E564A1" w:rsidRPr="00F64066">
        <w:rPr>
          <w:rFonts w:ascii="Arial" w:hAnsi="Arial" w:cs="Arial"/>
        </w:rPr>
        <w:t>3% frente al 27,2</w:t>
      </w:r>
      <w:r w:rsidRPr="00F64066">
        <w:rPr>
          <w:rFonts w:ascii="Arial" w:hAnsi="Arial" w:cs="Arial"/>
        </w:rPr>
        <w:t>% de su inmediato competidor, con un 31% en público cualitativo, 1,3 puntos más que en abril, frente al desc</w:t>
      </w:r>
      <w:r w:rsidR="00E564A1" w:rsidRPr="00F64066">
        <w:rPr>
          <w:rFonts w:ascii="Arial" w:hAnsi="Arial" w:cs="Arial"/>
        </w:rPr>
        <w:t>enso de Atresmedia hasta el 25,8</w:t>
      </w:r>
      <w:r w:rsidRPr="00F64066">
        <w:rPr>
          <w:rFonts w:ascii="Arial" w:hAnsi="Arial" w:cs="Arial"/>
        </w:rPr>
        <w:t>%.</w:t>
      </w:r>
    </w:p>
    <w:p w14:paraId="5826F473" w14:textId="77777777" w:rsidR="009C3EFF" w:rsidRPr="00F64066" w:rsidRDefault="009C3EFF" w:rsidP="0053121B">
      <w:pPr>
        <w:spacing w:after="0" w:line="240" w:lineRule="auto"/>
        <w:jc w:val="both"/>
        <w:rPr>
          <w:rFonts w:ascii="Arial" w:hAnsi="Arial" w:cs="Arial"/>
        </w:rPr>
      </w:pPr>
    </w:p>
    <w:p w14:paraId="3365E3CC" w14:textId="70B45527" w:rsidR="00CE2CAE" w:rsidRPr="00B33C67" w:rsidRDefault="00CE2CAE" w:rsidP="00CE2CAE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F64066">
        <w:rPr>
          <w:rFonts w:ascii="Arial" w:hAnsi="Arial" w:cs="Arial"/>
          <w:b/>
          <w:bCs/>
          <w:color w:val="002C5F"/>
          <w:sz w:val="28"/>
          <w:szCs w:val="28"/>
        </w:rPr>
        <w:t xml:space="preserve">Cuatro </w:t>
      </w:r>
      <w:r w:rsidR="008273C9" w:rsidRPr="00F64066">
        <w:rPr>
          <w:rFonts w:ascii="Arial" w:hAnsi="Arial" w:cs="Arial"/>
          <w:b/>
          <w:bCs/>
          <w:color w:val="002C5F"/>
          <w:sz w:val="28"/>
          <w:szCs w:val="28"/>
        </w:rPr>
        <w:t>se impone a La Sexta en</w:t>
      </w:r>
      <w:r w:rsidR="00B33C67">
        <w:rPr>
          <w:rFonts w:ascii="Arial" w:hAnsi="Arial" w:cs="Arial"/>
          <w:b/>
          <w:bCs/>
          <w:color w:val="002C5F"/>
          <w:sz w:val="28"/>
          <w:szCs w:val="28"/>
        </w:rPr>
        <w:t xml:space="preserve"> el </w:t>
      </w:r>
      <w:proofErr w:type="gramStart"/>
      <w:r w:rsidR="00B33C67" w:rsidRPr="00B33C67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target</w:t>
      </w:r>
      <w:proofErr w:type="gramEnd"/>
      <w:r w:rsidR="00B33C67">
        <w:rPr>
          <w:rFonts w:ascii="Arial" w:hAnsi="Arial" w:cs="Arial"/>
          <w:b/>
          <w:bCs/>
          <w:color w:val="002C5F"/>
          <w:sz w:val="28"/>
          <w:szCs w:val="28"/>
        </w:rPr>
        <w:t xml:space="preserve"> comercial del</w:t>
      </w:r>
      <w:r w:rsidR="008273C9" w:rsidRPr="00F64066"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  <w:r w:rsidR="008273C9" w:rsidRPr="00F64066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prime tim</w:t>
      </w:r>
      <w:r w:rsidR="004470C4" w:rsidRPr="00F64066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 xml:space="preserve">e </w:t>
      </w:r>
    </w:p>
    <w:p w14:paraId="55EFFD5D" w14:textId="0BE82723" w:rsidR="009A3028" w:rsidRPr="00F64066" w:rsidRDefault="009A3028" w:rsidP="00CE2CAE">
      <w:pPr>
        <w:spacing w:after="0" w:line="240" w:lineRule="auto"/>
        <w:jc w:val="both"/>
        <w:rPr>
          <w:rFonts w:ascii="Arial" w:hAnsi="Arial" w:cs="Arial"/>
        </w:rPr>
      </w:pPr>
    </w:p>
    <w:p w14:paraId="66E0DEC0" w14:textId="6A0D0BD5" w:rsidR="00CE2CAE" w:rsidRPr="00F64066" w:rsidRDefault="00CE2CAE" w:rsidP="00CE2CAE">
      <w:pPr>
        <w:spacing w:after="0" w:line="240" w:lineRule="auto"/>
        <w:jc w:val="both"/>
        <w:rPr>
          <w:rFonts w:ascii="Arial" w:hAnsi="Arial" w:cs="Arial"/>
        </w:rPr>
      </w:pPr>
      <w:r w:rsidRPr="00F64066">
        <w:rPr>
          <w:rFonts w:ascii="Arial" w:hAnsi="Arial" w:cs="Arial"/>
        </w:rPr>
        <w:t xml:space="preserve">Con un </w:t>
      </w:r>
      <w:r w:rsidR="008273C9" w:rsidRPr="00F64066">
        <w:rPr>
          <w:rFonts w:ascii="Arial" w:hAnsi="Arial" w:cs="Arial"/>
        </w:rPr>
        <w:t>4,9</w:t>
      </w:r>
      <w:r w:rsidRPr="00F64066">
        <w:rPr>
          <w:rFonts w:ascii="Arial" w:hAnsi="Arial" w:cs="Arial"/>
        </w:rPr>
        <w:t xml:space="preserve">% en total individuos en </w:t>
      </w:r>
      <w:r w:rsidR="008273C9" w:rsidRPr="00F64066">
        <w:rPr>
          <w:rFonts w:ascii="Arial" w:hAnsi="Arial" w:cs="Arial"/>
        </w:rPr>
        <w:t>mayo</w:t>
      </w:r>
      <w:r w:rsidRPr="00F64066">
        <w:rPr>
          <w:rFonts w:ascii="Arial" w:hAnsi="Arial" w:cs="Arial"/>
        </w:rPr>
        <w:t xml:space="preserve">, </w:t>
      </w:r>
      <w:r w:rsidR="008273C9" w:rsidRPr="00F64066">
        <w:rPr>
          <w:rFonts w:ascii="Arial" w:hAnsi="Arial" w:cs="Arial"/>
        </w:rPr>
        <w:t xml:space="preserve">Cuatro evidencia un mes más su positiva </w:t>
      </w:r>
      <w:bookmarkStart w:id="5" w:name="_Hlk83905237"/>
      <w:r w:rsidRPr="00F64066">
        <w:rPr>
          <w:rFonts w:ascii="Arial" w:hAnsi="Arial" w:cs="Arial"/>
        </w:rPr>
        <w:t xml:space="preserve">conversión en el </w:t>
      </w:r>
      <w:r w:rsidRPr="00F64066">
        <w:rPr>
          <w:rFonts w:ascii="Arial" w:hAnsi="Arial" w:cs="Arial"/>
          <w:b/>
          <w:bCs/>
        </w:rPr>
        <w:t>perfil comercial</w:t>
      </w:r>
      <w:r w:rsidR="008273C9" w:rsidRPr="00F64066">
        <w:rPr>
          <w:rFonts w:ascii="Arial" w:hAnsi="Arial" w:cs="Arial"/>
          <w:b/>
          <w:bCs/>
        </w:rPr>
        <w:t xml:space="preserve"> con un</w:t>
      </w:r>
      <w:r w:rsidRPr="00F64066">
        <w:rPr>
          <w:rFonts w:ascii="Arial" w:hAnsi="Arial" w:cs="Arial"/>
        </w:rPr>
        <w:t xml:space="preserve"> </w:t>
      </w:r>
      <w:r w:rsidRPr="00F64066">
        <w:rPr>
          <w:rFonts w:ascii="Arial" w:hAnsi="Arial" w:cs="Arial"/>
          <w:b/>
          <w:bCs/>
        </w:rPr>
        <w:t>5,</w:t>
      </w:r>
      <w:r w:rsidR="004470C4" w:rsidRPr="00F64066">
        <w:rPr>
          <w:rFonts w:ascii="Arial" w:hAnsi="Arial" w:cs="Arial"/>
          <w:b/>
          <w:bCs/>
        </w:rPr>
        <w:t>5</w:t>
      </w:r>
      <w:r w:rsidRPr="00F64066">
        <w:rPr>
          <w:rFonts w:ascii="Arial" w:hAnsi="Arial" w:cs="Arial"/>
          <w:b/>
          <w:bCs/>
        </w:rPr>
        <w:t xml:space="preserve">% de </w:t>
      </w:r>
      <w:r w:rsidRPr="00F64066">
        <w:rPr>
          <w:rFonts w:ascii="Arial" w:hAnsi="Arial" w:cs="Arial"/>
          <w:b/>
          <w:bCs/>
          <w:i/>
          <w:iCs/>
        </w:rPr>
        <w:t>share</w:t>
      </w:r>
      <w:bookmarkEnd w:id="5"/>
      <w:r w:rsidRPr="00F64066">
        <w:rPr>
          <w:rFonts w:ascii="Arial" w:hAnsi="Arial" w:cs="Arial"/>
        </w:rPr>
        <w:t>. Espectadores jóvenes</w:t>
      </w:r>
      <w:r w:rsidR="002610A5" w:rsidRPr="00F64066">
        <w:rPr>
          <w:rFonts w:ascii="Arial" w:hAnsi="Arial" w:cs="Arial"/>
        </w:rPr>
        <w:t xml:space="preserve"> de 13 a 24 años</w:t>
      </w:r>
      <w:r w:rsidRPr="00F64066">
        <w:rPr>
          <w:rFonts w:ascii="Arial" w:hAnsi="Arial" w:cs="Arial"/>
        </w:rPr>
        <w:t>, los más identificados con Cuatro, le han entregado la victoria frente a La Sexta (4,</w:t>
      </w:r>
      <w:r w:rsidR="004470C4" w:rsidRPr="00F64066">
        <w:rPr>
          <w:rFonts w:ascii="Arial" w:hAnsi="Arial" w:cs="Arial"/>
        </w:rPr>
        <w:t>2</w:t>
      </w:r>
      <w:r w:rsidRPr="00F64066">
        <w:rPr>
          <w:rFonts w:ascii="Arial" w:hAnsi="Arial" w:cs="Arial"/>
        </w:rPr>
        <w:t>% vs. 4,</w:t>
      </w:r>
      <w:r w:rsidR="008273C9" w:rsidRPr="00F64066">
        <w:rPr>
          <w:rFonts w:ascii="Arial" w:hAnsi="Arial" w:cs="Arial"/>
        </w:rPr>
        <w:t>1</w:t>
      </w:r>
      <w:r w:rsidRPr="00F64066">
        <w:rPr>
          <w:rFonts w:ascii="Arial" w:hAnsi="Arial" w:cs="Arial"/>
        </w:rPr>
        <w:t xml:space="preserve">%). </w:t>
      </w:r>
    </w:p>
    <w:p w14:paraId="5BCE5D31" w14:textId="77777777" w:rsidR="00CE2CAE" w:rsidRPr="00F64066" w:rsidRDefault="00CE2CAE" w:rsidP="00CE2CAE">
      <w:pPr>
        <w:spacing w:after="0" w:line="240" w:lineRule="auto"/>
        <w:jc w:val="both"/>
        <w:rPr>
          <w:rFonts w:ascii="Arial" w:hAnsi="Arial" w:cs="Arial"/>
        </w:rPr>
      </w:pPr>
    </w:p>
    <w:p w14:paraId="16D9FACB" w14:textId="3C4ED616" w:rsidR="00CE2CAE" w:rsidRPr="00F64066" w:rsidRDefault="00CE2CAE" w:rsidP="00CE2CAE">
      <w:pPr>
        <w:spacing w:after="0" w:line="240" w:lineRule="auto"/>
        <w:jc w:val="both"/>
        <w:rPr>
          <w:rFonts w:ascii="Arial" w:hAnsi="Arial" w:cs="Arial"/>
        </w:rPr>
      </w:pPr>
      <w:r w:rsidRPr="00F64066">
        <w:rPr>
          <w:rFonts w:ascii="Arial" w:hAnsi="Arial" w:cs="Arial"/>
          <w:i/>
          <w:iCs/>
        </w:rPr>
        <w:t>En</w:t>
      </w:r>
      <w:r w:rsidRPr="00F64066">
        <w:rPr>
          <w:rFonts w:ascii="Arial" w:hAnsi="Arial" w:cs="Arial"/>
          <w:b/>
          <w:bCs/>
          <w:i/>
          <w:iCs/>
        </w:rPr>
        <w:t xml:space="preserve"> prime time</w:t>
      </w:r>
      <w:r w:rsidRPr="00F64066">
        <w:rPr>
          <w:rFonts w:ascii="Arial" w:hAnsi="Arial" w:cs="Arial"/>
        </w:rPr>
        <w:t xml:space="preserve">, la cadena ha registrado un 5,1% de cuota de pantalla, </w:t>
      </w:r>
      <w:r w:rsidR="004470C4" w:rsidRPr="00F64066">
        <w:rPr>
          <w:rFonts w:ascii="Arial" w:hAnsi="Arial" w:cs="Arial"/>
        </w:rPr>
        <w:t>igualando a su inmediata competidora,</w:t>
      </w:r>
      <w:r w:rsidR="00E40341" w:rsidRPr="00F64066">
        <w:rPr>
          <w:rFonts w:ascii="Arial" w:hAnsi="Arial" w:cs="Arial"/>
        </w:rPr>
        <w:t xml:space="preserve"> con un 5</w:t>
      </w:r>
      <w:r w:rsidRPr="00F64066">
        <w:rPr>
          <w:rFonts w:ascii="Arial" w:hAnsi="Arial" w:cs="Arial"/>
        </w:rPr>
        <w:t>,</w:t>
      </w:r>
      <w:r w:rsidR="00E40341" w:rsidRPr="00F64066">
        <w:rPr>
          <w:rFonts w:ascii="Arial" w:hAnsi="Arial" w:cs="Arial"/>
        </w:rPr>
        <w:t>9</w:t>
      </w:r>
      <w:r w:rsidRPr="00F64066">
        <w:rPr>
          <w:rFonts w:ascii="Arial" w:hAnsi="Arial" w:cs="Arial"/>
        </w:rPr>
        <w:t>% entre los públicos más dinámicos en esta franja</w:t>
      </w:r>
      <w:r w:rsidR="004470C4" w:rsidRPr="00F64066">
        <w:rPr>
          <w:rFonts w:ascii="Arial" w:hAnsi="Arial" w:cs="Arial"/>
        </w:rPr>
        <w:t xml:space="preserve"> </w:t>
      </w:r>
      <w:r w:rsidR="004470C4" w:rsidRPr="00F64066">
        <w:rPr>
          <w:rFonts w:ascii="Arial" w:hAnsi="Arial" w:cs="Arial"/>
          <w:b/>
        </w:rPr>
        <w:t>donde supera a su competidor por 3 décimas</w:t>
      </w:r>
      <w:r w:rsidRPr="00F64066">
        <w:rPr>
          <w:rFonts w:ascii="Arial" w:hAnsi="Arial" w:cs="Arial"/>
        </w:rPr>
        <w:t xml:space="preserve"> y ha convertido en positivo la marca mensual de todos los espacios emitidos en la franja de máxima audiencia al </w:t>
      </w:r>
      <w:r w:rsidRPr="00F64066">
        <w:rPr>
          <w:rFonts w:ascii="Arial" w:hAnsi="Arial" w:cs="Arial"/>
          <w:i/>
          <w:iCs/>
        </w:rPr>
        <w:t>target</w:t>
      </w:r>
      <w:r w:rsidRPr="00F64066">
        <w:rPr>
          <w:rFonts w:ascii="Arial" w:hAnsi="Arial" w:cs="Arial"/>
        </w:rPr>
        <w:t xml:space="preserve"> comercial. </w:t>
      </w:r>
    </w:p>
    <w:p w14:paraId="4376F6FE" w14:textId="77777777" w:rsidR="00CE2CAE" w:rsidRPr="00F64066" w:rsidRDefault="00CE2CAE" w:rsidP="00CE2CAE">
      <w:pPr>
        <w:spacing w:after="0" w:line="240" w:lineRule="auto"/>
        <w:jc w:val="both"/>
        <w:rPr>
          <w:rFonts w:ascii="Arial" w:hAnsi="Arial" w:cs="Arial"/>
        </w:rPr>
      </w:pPr>
    </w:p>
    <w:p w14:paraId="4B5D228C" w14:textId="6BB9431C" w:rsidR="00D45662" w:rsidRPr="00F64066" w:rsidRDefault="00D45662" w:rsidP="00D45662">
      <w:pPr>
        <w:spacing w:after="0" w:line="240" w:lineRule="auto"/>
        <w:jc w:val="both"/>
        <w:rPr>
          <w:rFonts w:ascii="Arial" w:hAnsi="Arial" w:cs="Arial"/>
        </w:rPr>
      </w:pPr>
      <w:r w:rsidRPr="00F64066">
        <w:rPr>
          <w:rFonts w:ascii="Arial" w:hAnsi="Arial" w:cs="Arial"/>
        </w:rPr>
        <w:t xml:space="preserve">En la franja de máxima audiencia ha destacado el estreno de </w:t>
      </w:r>
      <w:r w:rsidRPr="00F64066">
        <w:rPr>
          <w:rFonts w:ascii="Arial" w:hAnsi="Arial" w:cs="Arial"/>
          <w:b/>
          <w:bCs/>
        </w:rPr>
        <w:t>‘Futura’</w:t>
      </w:r>
      <w:r w:rsidR="00B33C67">
        <w:rPr>
          <w:rFonts w:ascii="Arial" w:hAnsi="Arial" w:cs="Arial"/>
        </w:rPr>
        <w:t xml:space="preserve"> (</w:t>
      </w:r>
      <w:r w:rsidRPr="00F64066">
        <w:rPr>
          <w:rFonts w:ascii="Arial" w:hAnsi="Arial" w:cs="Arial"/>
        </w:rPr>
        <w:t xml:space="preserve">4,6% </w:t>
      </w:r>
      <w:r w:rsidR="00B33C67">
        <w:rPr>
          <w:rFonts w:ascii="Arial" w:hAnsi="Arial" w:cs="Arial"/>
        </w:rPr>
        <w:t xml:space="preserve">y un </w:t>
      </w:r>
      <w:r w:rsidRPr="00F64066">
        <w:rPr>
          <w:rFonts w:ascii="Arial" w:hAnsi="Arial" w:cs="Arial"/>
        </w:rPr>
        <w:t>TC del 5,9%</w:t>
      </w:r>
      <w:r w:rsidR="00B33C67">
        <w:rPr>
          <w:rFonts w:ascii="Arial" w:hAnsi="Arial" w:cs="Arial"/>
        </w:rPr>
        <w:t>)</w:t>
      </w:r>
      <w:r w:rsidRPr="00F64066">
        <w:rPr>
          <w:rFonts w:ascii="Arial" w:hAnsi="Arial" w:cs="Arial"/>
        </w:rPr>
        <w:t xml:space="preserve">, junto a </w:t>
      </w:r>
      <w:r w:rsidRPr="00F64066">
        <w:rPr>
          <w:rFonts w:ascii="Arial" w:hAnsi="Arial" w:cs="Arial"/>
          <w:b/>
          <w:bCs/>
        </w:rPr>
        <w:t>‘</w:t>
      </w:r>
      <w:proofErr w:type="spellStart"/>
      <w:r w:rsidRPr="00F64066">
        <w:rPr>
          <w:rFonts w:ascii="Arial" w:hAnsi="Arial" w:cs="Arial"/>
          <w:b/>
          <w:bCs/>
        </w:rPr>
        <w:t>First</w:t>
      </w:r>
      <w:proofErr w:type="spellEnd"/>
      <w:r w:rsidRPr="00F64066">
        <w:rPr>
          <w:rFonts w:ascii="Arial" w:hAnsi="Arial" w:cs="Arial"/>
          <w:b/>
          <w:bCs/>
        </w:rPr>
        <w:t xml:space="preserve"> Dates’</w:t>
      </w:r>
      <w:r w:rsidRPr="00F64066">
        <w:rPr>
          <w:rFonts w:ascii="Arial" w:hAnsi="Arial" w:cs="Arial"/>
        </w:rPr>
        <w:t xml:space="preserve"> de lunes a jueves (6,5% y casi 1M), ‘</w:t>
      </w:r>
      <w:r w:rsidRPr="00F64066">
        <w:rPr>
          <w:rFonts w:ascii="Arial" w:hAnsi="Arial" w:cs="Arial"/>
          <w:b/>
          <w:bCs/>
        </w:rPr>
        <w:t>Planeta Calleja’</w:t>
      </w:r>
      <w:r w:rsidRPr="00F64066">
        <w:rPr>
          <w:rFonts w:ascii="Arial" w:hAnsi="Arial" w:cs="Arial"/>
        </w:rPr>
        <w:t xml:space="preserve"> (6,1% y 6,4% en TC), ‘</w:t>
      </w:r>
      <w:r w:rsidRPr="00F64066">
        <w:rPr>
          <w:rFonts w:ascii="Arial" w:hAnsi="Arial" w:cs="Arial"/>
          <w:b/>
          <w:bCs/>
        </w:rPr>
        <w:t>Volando voy’</w:t>
      </w:r>
      <w:r w:rsidRPr="00F64066">
        <w:rPr>
          <w:rFonts w:ascii="Arial" w:hAnsi="Arial" w:cs="Arial"/>
        </w:rPr>
        <w:t xml:space="preserve"> (5,9% y 6,5% en TC), </w:t>
      </w:r>
      <w:r w:rsidRPr="00F64066">
        <w:rPr>
          <w:rFonts w:ascii="Arial" w:hAnsi="Arial" w:cs="Arial"/>
          <w:b/>
          <w:bCs/>
        </w:rPr>
        <w:t xml:space="preserve">‘Cuarto Milenio’ </w:t>
      </w:r>
      <w:r w:rsidRPr="00F64066">
        <w:rPr>
          <w:rFonts w:ascii="Arial" w:hAnsi="Arial" w:cs="Arial"/>
        </w:rPr>
        <w:t>(5,5% y 7,7% en TC), ‘</w:t>
      </w:r>
      <w:r w:rsidRPr="00F64066">
        <w:rPr>
          <w:rFonts w:ascii="Arial" w:hAnsi="Arial" w:cs="Arial"/>
          <w:b/>
          <w:bCs/>
        </w:rPr>
        <w:t>Horizonte’</w:t>
      </w:r>
      <w:r w:rsidRPr="00F64066">
        <w:rPr>
          <w:rFonts w:ascii="Arial" w:hAnsi="Arial" w:cs="Arial"/>
        </w:rPr>
        <w:t xml:space="preserve"> (5,9% y 7,3% en TC)</w:t>
      </w:r>
      <w:r w:rsidR="00B33C67">
        <w:rPr>
          <w:rFonts w:ascii="Arial" w:hAnsi="Arial" w:cs="Arial"/>
        </w:rPr>
        <w:t xml:space="preserve"> y</w:t>
      </w:r>
      <w:r w:rsidRPr="00F64066">
        <w:rPr>
          <w:rFonts w:ascii="Arial" w:hAnsi="Arial" w:cs="Arial"/>
        </w:rPr>
        <w:t xml:space="preserve"> </w:t>
      </w:r>
      <w:r w:rsidRPr="00F64066">
        <w:rPr>
          <w:rFonts w:ascii="Arial" w:hAnsi="Arial" w:cs="Arial"/>
          <w:b/>
          <w:bCs/>
        </w:rPr>
        <w:t>‘Todo es verdad’</w:t>
      </w:r>
      <w:r w:rsidRPr="00F64066">
        <w:rPr>
          <w:rFonts w:ascii="Arial" w:hAnsi="Arial" w:cs="Arial"/>
        </w:rPr>
        <w:t xml:space="preserve"> (4,2% y 4,8% en TC)</w:t>
      </w:r>
      <w:r w:rsidR="00B33C67">
        <w:rPr>
          <w:rFonts w:ascii="Arial" w:hAnsi="Arial" w:cs="Arial"/>
        </w:rPr>
        <w:t>.</w:t>
      </w:r>
    </w:p>
    <w:p w14:paraId="77F42EF5" w14:textId="77777777" w:rsidR="00E40341" w:rsidRPr="00F64066" w:rsidRDefault="00E40341" w:rsidP="00E4034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F3DC61" w14:textId="77777777" w:rsidR="00D45662" w:rsidRPr="00F64066" w:rsidRDefault="00D45662" w:rsidP="00D45662">
      <w:pPr>
        <w:spacing w:after="0" w:line="240" w:lineRule="auto"/>
        <w:jc w:val="both"/>
        <w:rPr>
          <w:rFonts w:ascii="Arial" w:hAnsi="Arial" w:cs="Arial"/>
        </w:rPr>
      </w:pPr>
      <w:r w:rsidRPr="00F64066">
        <w:rPr>
          <w:rFonts w:ascii="Arial" w:hAnsi="Arial" w:cs="Arial"/>
        </w:rPr>
        <w:t xml:space="preserve">En el </w:t>
      </w:r>
      <w:proofErr w:type="spellStart"/>
      <w:r w:rsidRPr="00F64066">
        <w:rPr>
          <w:rFonts w:ascii="Arial" w:hAnsi="Arial" w:cs="Arial"/>
          <w:i/>
          <w:iCs/>
        </w:rPr>
        <w:t>day</w:t>
      </w:r>
      <w:proofErr w:type="spellEnd"/>
      <w:r w:rsidRPr="00F64066">
        <w:rPr>
          <w:rFonts w:ascii="Arial" w:hAnsi="Arial" w:cs="Arial"/>
          <w:i/>
          <w:iCs/>
        </w:rPr>
        <w:t xml:space="preserve"> time</w:t>
      </w:r>
      <w:r w:rsidRPr="00F64066">
        <w:rPr>
          <w:rFonts w:ascii="Arial" w:hAnsi="Arial" w:cs="Arial"/>
        </w:rPr>
        <w:t>, ‘</w:t>
      </w:r>
      <w:r w:rsidRPr="00F64066">
        <w:rPr>
          <w:rFonts w:ascii="Arial" w:hAnsi="Arial" w:cs="Arial"/>
          <w:b/>
          <w:bCs/>
        </w:rPr>
        <w:t xml:space="preserve">Alta Tensión’ </w:t>
      </w:r>
      <w:r w:rsidRPr="00F64066">
        <w:rPr>
          <w:rFonts w:ascii="Arial" w:hAnsi="Arial" w:cs="Arial"/>
        </w:rPr>
        <w:t xml:space="preserve">firma un 4,7%, </w:t>
      </w:r>
      <w:r w:rsidRPr="00F64066">
        <w:rPr>
          <w:rFonts w:ascii="Arial" w:hAnsi="Arial" w:cs="Arial"/>
          <w:b/>
          <w:bCs/>
        </w:rPr>
        <w:t>‘Todo es mentira’</w:t>
      </w:r>
      <w:r w:rsidRPr="00F64066">
        <w:rPr>
          <w:rFonts w:ascii="Arial" w:hAnsi="Arial" w:cs="Arial"/>
        </w:rPr>
        <w:t xml:space="preserve"> (5,5% y un 6,4% en TC) se hace con el liderazgo en los públicos más dinámicos. </w:t>
      </w:r>
      <w:r w:rsidRPr="00F64066">
        <w:rPr>
          <w:rFonts w:ascii="Arial" w:hAnsi="Arial" w:cs="Arial"/>
          <w:b/>
          <w:bCs/>
        </w:rPr>
        <w:t xml:space="preserve">‘Cuatro al día’ </w:t>
      </w:r>
      <w:r w:rsidRPr="00F64066">
        <w:rPr>
          <w:rFonts w:ascii="Arial" w:hAnsi="Arial" w:cs="Arial"/>
        </w:rPr>
        <w:t>(5,1% y</w:t>
      </w:r>
      <w:r w:rsidRPr="00F64066">
        <w:rPr>
          <w:rFonts w:ascii="Arial" w:hAnsi="Arial" w:cs="Arial"/>
          <w:b/>
          <w:bCs/>
        </w:rPr>
        <w:t xml:space="preserve"> </w:t>
      </w:r>
      <w:r w:rsidRPr="00F64066">
        <w:rPr>
          <w:rFonts w:ascii="Arial" w:hAnsi="Arial" w:cs="Arial"/>
        </w:rPr>
        <w:t xml:space="preserve">5,6% en TC), </w:t>
      </w:r>
      <w:r w:rsidRPr="00F64066">
        <w:rPr>
          <w:rFonts w:ascii="Arial" w:hAnsi="Arial" w:cs="Arial"/>
          <w:b/>
          <w:bCs/>
        </w:rPr>
        <w:t xml:space="preserve">‘Cuatro al día a las 20h’ </w:t>
      </w:r>
      <w:r w:rsidRPr="00F64066">
        <w:rPr>
          <w:rFonts w:ascii="Arial" w:hAnsi="Arial" w:cs="Arial"/>
        </w:rPr>
        <w:t>(4,9% y 5,5% en TC),</w:t>
      </w:r>
      <w:r w:rsidRPr="00F64066">
        <w:rPr>
          <w:rFonts w:ascii="Arial" w:hAnsi="Arial" w:cs="Arial"/>
          <w:b/>
          <w:bCs/>
        </w:rPr>
        <w:t xml:space="preserve"> ‘Cuatro al día fin de semana </w:t>
      </w:r>
      <w:r w:rsidRPr="00F64066">
        <w:rPr>
          <w:rFonts w:ascii="Arial" w:hAnsi="Arial" w:cs="Arial"/>
          <w:b/>
          <w:bCs/>
        </w:rPr>
        <w:lastRenderedPageBreak/>
        <w:t xml:space="preserve">mediodía’ </w:t>
      </w:r>
      <w:r w:rsidRPr="00F64066">
        <w:rPr>
          <w:rFonts w:ascii="Arial" w:hAnsi="Arial" w:cs="Arial"/>
        </w:rPr>
        <w:t xml:space="preserve">(5,5% y 6,5% en TC) y </w:t>
      </w:r>
      <w:r w:rsidRPr="00F64066">
        <w:rPr>
          <w:rFonts w:ascii="Arial" w:hAnsi="Arial" w:cs="Arial"/>
          <w:b/>
          <w:bCs/>
        </w:rPr>
        <w:t xml:space="preserve">‘Cuatro al día fin de semana vespertino’ </w:t>
      </w:r>
      <w:r w:rsidRPr="00F64066">
        <w:rPr>
          <w:rFonts w:ascii="Arial" w:hAnsi="Arial" w:cs="Arial"/>
        </w:rPr>
        <w:t>(4,1% y 5,1% en TC).</w:t>
      </w:r>
    </w:p>
    <w:p w14:paraId="7D08826A" w14:textId="77777777" w:rsidR="00F3120B" w:rsidRPr="00F64066" w:rsidRDefault="00F3120B" w:rsidP="00CE2CAE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68599129" w14:textId="1B7157B5" w:rsidR="00CE2CAE" w:rsidRPr="00F64066" w:rsidRDefault="00403BBF" w:rsidP="00CE2CAE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F64066">
        <w:rPr>
          <w:rFonts w:ascii="Arial" w:hAnsi="Arial" w:cs="Arial"/>
          <w:b/>
          <w:bCs/>
          <w:color w:val="002C5F"/>
          <w:sz w:val="28"/>
          <w:szCs w:val="28"/>
        </w:rPr>
        <w:t>Récord de temporada para los temáticos (8,6%) con FDF (2,6%) y E</w:t>
      </w:r>
      <w:r w:rsidR="008D1C11">
        <w:rPr>
          <w:rFonts w:ascii="Arial" w:hAnsi="Arial" w:cs="Arial"/>
          <w:b/>
          <w:bCs/>
          <w:color w:val="002C5F"/>
          <w:sz w:val="28"/>
          <w:szCs w:val="28"/>
        </w:rPr>
        <w:t>nergy (2,5</w:t>
      </w:r>
      <w:r w:rsidRPr="00F64066">
        <w:rPr>
          <w:rFonts w:ascii="Arial" w:hAnsi="Arial" w:cs="Arial"/>
          <w:b/>
          <w:bCs/>
          <w:color w:val="002C5F"/>
          <w:sz w:val="28"/>
          <w:szCs w:val="28"/>
        </w:rPr>
        <w:t xml:space="preserve">%) como los más vistos </w:t>
      </w:r>
    </w:p>
    <w:p w14:paraId="59CC8033" w14:textId="77777777" w:rsidR="009A3028" w:rsidRPr="00F64066" w:rsidRDefault="009A3028" w:rsidP="00CE2CAE">
      <w:pPr>
        <w:spacing w:after="0" w:line="240" w:lineRule="auto"/>
        <w:jc w:val="both"/>
        <w:rPr>
          <w:rFonts w:ascii="Arial" w:hAnsi="Arial" w:cs="Arial"/>
        </w:rPr>
      </w:pPr>
    </w:p>
    <w:p w14:paraId="599295B8" w14:textId="72D7BF22" w:rsidR="00403BBF" w:rsidRPr="00F64066" w:rsidRDefault="00403BBF" w:rsidP="00CE2CAE">
      <w:pPr>
        <w:spacing w:after="0" w:line="240" w:lineRule="auto"/>
        <w:jc w:val="both"/>
        <w:rPr>
          <w:rFonts w:ascii="Arial" w:hAnsi="Arial" w:cs="Arial"/>
        </w:rPr>
      </w:pPr>
      <w:r w:rsidRPr="00F64066">
        <w:rPr>
          <w:rFonts w:ascii="Arial" w:hAnsi="Arial" w:cs="Arial"/>
        </w:rPr>
        <w:t>Mediaset España</w:t>
      </w:r>
      <w:r w:rsidR="007E1C53" w:rsidRPr="00F64066">
        <w:rPr>
          <w:rFonts w:ascii="Arial" w:hAnsi="Arial" w:cs="Arial"/>
        </w:rPr>
        <w:t xml:space="preserve"> alcanza </w:t>
      </w:r>
      <w:r w:rsidR="007E1C53" w:rsidRPr="00F64066">
        <w:rPr>
          <w:rFonts w:ascii="Arial" w:hAnsi="Arial" w:cs="Arial"/>
          <w:b/>
          <w:bCs/>
        </w:rPr>
        <w:t>97 meses de liderazgo consecutivo de las televisiones temáticas con un 8,6%</w:t>
      </w:r>
      <w:r w:rsidR="007E1C53" w:rsidRPr="00F64066">
        <w:rPr>
          <w:rFonts w:ascii="Arial" w:hAnsi="Arial" w:cs="Arial"/>
        </w:rPr>
        <w:t xml:space="preserve"> en su conjunto, su récord de temporada, frente al 7,3% de Atresmedia.</w:t>
      </w:r>
    </w:p>
    <w:p w14:paraId="3DAED512" w14:textId="7730FBC3" w:rsidR="007E1C53" w:rsidRPr="00F64066" w:rsidRDefault="007E1C53" w:rsidP="00CE2CAE">
      <w:pPr>
        <w:spacing w:after="0" w:line="240" w:lineRule="auto"/>
        <w:jc w:val="both"/>
        <w:rPr>
          <w:rFonts w:ascii="Arial" w:hAnsi="Arial" w:cs="Arial"/>
        </w:rPr>
      </w:pPr>
    </w:p>
    <w:p w14:paraId="69D6D8CB" w14:textId="3C45ABDE" w:rsidR="007E1C53" w:rsidRPr="00F64066" w:rsidRDefault="00CE2CAE" w:rsidP="00CE2CAE">
      <w:pPr>
        <w:spacing w:after="0" w:line="240" w:lineRule="auto"/>
        <w:jc w:val="both"/>
        <w:rPr>
          <w:rFonts w:ascii="Arial" w:hAnsi="Arial" w:cs="Arial"/>
        </w:rPr>
      </w:pPr>
      <w:r w:rsidRPr="00F64066">
        <w:rPr>
          <w:rFonts w:ascii="Arial" w:hAnsi="Arial" w:cs="Arial"/>
        </w:rPr>
        <w:t xml:space="preserve">Un mes más, </w:t>
      </w:r>
      <w:r w:rsidRPr="00F64066">
        <w:rPr>
          <w:rFonts w:ascii="Arial" w:hAnsi="Arial" w:cs="Arial"/>
          <w:b/>
          <w:bCs/>
        </w:rPr>
        <w:t>Factoría de Ficción</w:t>
      </w:r>
      <w:r w:rsidRPr="00F64066">
        <w:rPr>
          <w:rFonts w:ascii="Arial" w:hAnsi="Arial" w:cs="Arial"/>
        </w:rPr>
        <w:t xml:space="preserve"> lidera los temáticos con un 2,</w:t>
      </w:r>
      <w:r w:rsidR="007E1C53" w:rsidRPr="00F64066">
        <w:rPr>
          <w:rFonts w:ascii="Arial" w:hAnsi="Arial" w:cs="Arial"/>
        </w:rPr>
        <w:t>6</w:t>
      </w:r>
      <w:r w:rsidRPr="00F64066">
        <w:rPr>
          <w:rFonts w:ascii="Arial" w:hAnsi="Arial" w:cs="Arial"/>
        </w:rPr>
        <w:t xml:space="preserve">% de </w:t>
      </w:r>
      <w:r w:rsidRPr="00F64066">
        <w:rPr>
          <w:rFonts w:ascii="Arial" w:hAnsi="Arial" w:cs="Arial"/>
          <w:i/>
          <w:iCs/>
        </w:rPr>
        <w:t>share</w:t>
      </w:r>
      <w:r w:rsidRPr="00F64066">
        <w:rPr>
          <w:rFonts w:ascii="Arial" w:hAnsi="Arial" w:cs="Arial"/>
        </w:rPr>
        <w:t xml:space="preserve"> y asciende al 3,</w:t>
      </w:r>
      <w:r w:rsidR="007E1C53" w:rsidRPr="00F64066">
        <w:rPr>
          <w:rFonts w:ascii="Arial" w:hAnsi="Arial" w:cs="Arial"/>
        </w:rPr>
        <w:t>5</w:t>
      </w:r>
      <w:r w:rsidRPr="00F64066">
        <w:rPr>
          <w:rFonts w:ascii="Arial" w:hAnsi="Arial" w:cs="Arial"/>
        </w:rPr>
        <w:t xml:space="preserve">% en </w:t>
      </w:r>
      <w:r w:rsidRPr="00F64066">
        <w:rPr>
          <w:rFonts w:ascii="Arial" w:hAnsi="Arial" w:cs="Arial"/>
          <w:i/>
          <w:iCs/>
        </w:rPr>
        <w:t>target</w:t>
      </w:r>
      <w:r w:rsidRPr="00F64066">
        <w:rPr>
          <w:rFonts w:ascii="Arial" w:hAnsi="Arial" w:cs="Arial"/>
        </w:rPr>
        <w:t xml:space="preserve"> comercial, </w:t>
      </w:r>
      <w:r w:rsidR="007E1C53" w:rsidRPr="00F64066">
        <w:rPr>
          <w:rFonts w:ascii="Arial" w:hAnsi="Arial" w:cs="Arial"/>
        </w:rPr>
        <w:t xml:space="preserve">siendo la </w:t>
      </w:r>
      <w:r w:rsidR="005C6536" w:rsidRPr="00F64066">
        <w:rPr>
          <w:rFonts w:ascii="Arial" w:hAnsi="Arial" w:cs="Arial"/>
        </w:rPr>
        <w:t>cuarta</w:t>
      </w:r>
      <w:r w:rsidRPr="00F64066">
        <w:rPr>
          <w:rFonts w:ascii="Arial" w:hAnsi="Arial" w:cs="Arial"/>
        </w:rPr>
        <w:t xml:space="preserve"> televisión nacional en jóvenes de </w:t>
      </w:r>
      <w:r w:rsidRPr="00F64066">
        <w:rPr>
          <w:rFonts w:ascii="Arial" w:hAnsi="Arial" w:cs="Arial"/>
          <w:b/>
          <w:bCs/>
        </w:rPr>
        <w:t>13-24 años (6,</w:t>
      </w:r>
      <w:r w:rsidR="007E1C53" w:rsidRPr="00F64066">
        <w:rPr>
          <w:rFonts w:ascii="Arial" w:hAnsi="Arial" w:cs="Arial"/>
          <w:b/>
          <w:bCs/>
        </w:rPr>
        <w:t>4</w:t>
      </w:r>
      <w:r w:rsidRPr="00F64066">
        <w:rPr>
          <w:rFonts w:ascii="Arial" w:hAnsi="Arial" w:cs="Arial"/>
          <w:b/>
          <w:bCs/>
        </w:rPr>
        <w:t>%)</w:t>
      </w:r>
      <w:r w:rsidRPr="00F64066">
        <w:rPr>
          <w:rFonts w:ascii="Arial" w:hAnsi="Arial" w:cs="Arial"/>
        </w:rPr>
        <w:t xml:space="preserve">. </w:t>
      </w:r>
      <w:r w:rsidR="007E1C53" w:rsidRPr="00F64066">
        <w:rPr>
          <w:rFonts w:ascii="Arial" w:hAnsi="Arial" w:cs="Arial"/>
        </w:rPr>
        <w:t xml:space="preserve">En mayo, </w:t>
      </w:r>
      <w:r w:rsidR="002610A5" w:rsidRPr="00F64066">
        <w:rPr>
          <w:rFonts w:ascii="Arial" w:hAnsi="Arial" w:cs="Arial"/>
        </w:rPr>
        <w:t xml:space="preserve">destaca el avance de </w:t>
      </w:r>
      <w:r w:rsidRPr="00F64066">
        <w:rPr>
          <w:rFonts w:ascii="Arial" w:hAnsi="Arial" w:cs="Arial"/>
          <w:b/>
          <w:bCs/>
        </w:rPr>
        <w:t>Energy</w:t>
      </w:r>
      <w:r w:rsidR="002610A5" w:rsidRPr="00F64066">
        <w:rPr>
          <w:rFonts w:ascii="Arial" w:hAnsi="Arial" w:cs="Arial"/>
        </w:rPr>
        <w:t xml:space="preserve">, que </w:t>
      </w:r>
      <w:r w:rsidR="007E1C53" w:rsidRPr="00F64066">
        <w:rPr>
          <w:rFonts w:ascii="Arial" w:hAnsi="Arial" w:cs="Arial"/>
        </w:rPr>
        <w:t xml:space="preserve">se sitúa como la segunda temática más vista con un 2,5%, su mejor dato de temporada, al igual que en </w:t>
      </w:r>
      <w:r w:rsidR="007E1C53" w:rsidRPr="00F64066">
        <w:rPr>
          <w:rFonts w:ascii="Arial" w:hAnsi="Arial" w:cs="Arial"/>
          <w:i/>
          <w:iCs/>
        </w:rPr>
        <w:t>target</w:t>
      </w:r>
      <w:r w:rsidR="007E1C53" w:rsidRPr="00F64066">
        <w:rPr>
          <w:rFonts w:ascii="Arial" w:hAnsi="Arial" w:cs="Arial"/>
        </w:rPr>
        <w:t xml:space="preserve"> comercial, que eleva hasta el 2,8%, alcanzando también la segunda plaza sólo superado por FDF</w:t>
      </w:r>
      <w:r w:rsidR="002610A5" w:rsidRPr="00F64066">
        <w:rPr>
          <w:rFonts w:ascii="Arial" w:hAnsi="Arial" w:cs="Arial"/>
        </w:rPr>
        <w:t xml:space="preserve"> y desplazando a Nova a la t</w:t>
      </w:r>
      <w:r w:rsidR="00402FA7" w:rsidRPr="00F64066">
        <w:rPr>
          <w:rFonts w:ascii="Arial" w:hAnsi="Arial" w:cs="Arial"/>
        </w:rPr>
        <w:t>ercera posición de las temáticas en</w:t>
      </w:r>
      <w:r w:rsidR="00B33C67">
        <w:rPr>
          <w:rFonts w:ascii="Arial" w:hAnsi="Arial" w:cs="Arial"/>
        </w:rPr>
        <w:t xml:space="preserve"> total individuos</w:t>
      </w:r>
      <w:r w:rsidR="00402FA7" w:rsidRPr="00F64066">
        <w:rPr>
          <w:rFonts w:ascii="Arial" w:hAnsi="Arial" w:cs="Arial"/>
        </w:rPr>
        <w:t>.</w:t>
      </w:r>
    </w:p>
    <w:p w14:paraId="4768DC55" w14:textId="77777777" w:rsidR="007E1C53" w:rsidRPr="00F64066" w:rsidRDefault="007E1C53" w:rsidP="00CE2CAE">
      <w:pPr>
        <w:spacing w:after="0" w:line="240" w:lineRule="auto"/>
        <w:jc w:val="both"/>
        <w:rPr>
          <w:rFonts w:ascii="Arial" w:hAnsi="Arial" w:cs="Arial"/>
        </w:rPr>
      </w:pPr>
    </w:p>
    <w:p w14:paraId="00BB761E" w14:textId="30096A12" w:rsidR="00CE2CAE" w:rsidRDefault="00CE2CAE" w:rsidP="00CE2CAE">
      <w:pPr>
        <w:spacing w:after="0" w:line="240" w:lineRule="auto"/>
        <w:jc w:val="both"/>
      </w:pPr>
      <w:proofErr w:type="spellStart"/>
      <w:r w:rsidRPr="00F64066">
        <w:rPr>
          <w:rFonts w:ascii="Arial" w:hAnsi="Arial" w:cs="Arial"/>
          <w:b/>
          <w:bCs/>
        </w:rPr>
        <w:t>Divinity</w:t>
      </w:r>
      <w:proofErr w:type="spellEnd"/>
      <w:r w:rsidRPr="00F64066">
        <w:rPr>
          <w:rFonts w:ascii="Arial" w:hAnsi="Arial" w:cs="Arial"/>
        </w:rPr>
        <w:t>, con un 2</w:t>
      </w:r>
      <w:r w:rsidR="007E1C53" w:rsidRPr="00F64066">
        <w:rPr>
          <w:rFonts w:ascii="Arial" w:hAnsi="Arial" w:cs="Arial"/>
        </w:rPr>
        <w:t>,1</w:t>
      </w:r>
      <w:r w:rsidRPr="00F64066">
        <w:rPr>
          <w:rFonts w:ascii="Arial" w:hAnsi="Arial" w:cs="Arial"/>
        </w:rPr>
        <w:t xml:space="preserve">%, anota su mejor dato anual, y </w:t>
      </w:r>
      <w:proofErr w:type="spellStart"/>
      <w:r w:rsidRPr="00F64066">
        <w:rPr>
          <w:rFonts w:ascii="Arial" w:hAnsi="Arial" w:cs="Arial"/>
          <w:b/>
          <w:bCs/>
        </w:rPr>
        <w:t>BeMad</w:t>
      </w:r>
      <w:proofErr w:type="spellEnd"/>
      <w:r w:rsidRPr="00F64066">
        <w:rPr>
          <w:rFonts w:ascii="Arial" w:hAnsi="Arial" w:cs="Arial"/>
        </w:rPr>
        <w:t xml:space="preserve"> registra un 0,</w:t>
      </w:r>
      <w:r w:rsidR="007E1C53" w:rsidRPr="00F64066">
        <w:rPr>
          <w:rFonts w:ascii="Arial" w:hAnsi="Arial" w:cs="Arial"/>
        </w:rPr>
        <w:t>5</w:t>
      </w:r>
      <w:r w:rsidRPr="00F64066">
        <w:rPr>
          <w:rFonts w:ascii="Arial" w:hAnsi="Arial" w:cs="Arial"/>
        </w:rPr>
        <w:t xml:space="preserve">%. Por su parte, </w:t>
      </w:r>
      <w:r w:rsidRPr="00F64066">
        <w:rPr>
          <w:rFonts w:ascii="Arial" w:hAnsi="Arial" w:cs="Arial"/>
          <w:b/>
          <w:bCs/>
        </w:rPr>
        <w:t>Boing</w:t>
      </w:r>
      <w:r w:rsidRPr="00F64066">
        <w:rPr>
          <w:rFonts w:ascii="Arial" w:hAnsi="Arial" w:cs="Arial"/>
        </w:rPr>
        <w:t xml:space="preserve"> </w:t>
      </w:r>
      <w:r w:rsidR="00C768DF" w:rsidRPr="00F64066">
        <w:rPr>
          <w:rFonts w:ascii="Arial" w:hAnsi="Arial" w:cs="Arial"/>
        </w:rPr>
        <w:t xml:space="preserve">(0,8%) </w:t>
      </w:r>
      <w:r w:rsidRPr="00F64066">
        <w:rPr>
          <w:rFonts w:ascii="Arial" w:hAnsi="Arial" w:cs="Arial"/>
        </w:rPr>
        <w:t xml:space="preserve">vuelve a </w:t>
      </w:r>
      <w:r w:rsidRPr="00F64066">
        <w:rPr>
          <w:rFonts w:ascii="Arial" w:hAnsi="Arial" w:cs="Arial"/>
          <w:b/>
          <w:bCs/>
        </w:rPr>
        <w:t xml:space="preserve">liderar </w:t>
      </w:r>
      <w:r w:rsidR="00C768DF" w:rsidRPr="00F64066">
        <w:rPr>
          <w:rFonts w:ascii="Arial" w:hAnsi="Arial" w:cs="Arial"/>
          <w:b/>
          <w:bCs/>
        </w:rPr>
        <w:t xml:space="preserve">por décimo mes consecutivo </w:t>
      </w:r>
      <w:r w:rsidRPr="00F64066">
        <w:rPr>
          <w:rFonts w:ascii="Arial" w:hAnsi="Arial" w:cs="Arial"/>
          <w:b/>
          <w:bCs/>
        </w:rPr>
        <w:t xml:space="preserve">entre las televisiones </w:t>
      </w:r>
      <w:r w:rsidR="007E1C53" w:rsidRPr="00F64066">
        <w:rPr>
          <w:rFonts w:ascii="Arial" w:hAnsi="Arial" w:cs="Arial"/>
          <w:b/>
          <w:bCs/>
        </w:rPr>
        <w:t xml:space="preserve">infantiles en público de </w:t>
      </w:r>
      <w:r w:rsidRPr="00F64066">
        <w:rPr>
          <w:rFonts w:ascii="Arial" w:hAnsi="Arial" w:cs="Arial"/>
        </w:rPr>
        <w:t xml:space="preserve">4 a 12 años, donde </w:t>
      </w:r>
      <w:r w:rsidR="00402FA7" w:rsidRPr="00F64066">
        <w:rPr>
          <w:rFonts w:ascii="Arial" w:hAnsi="Arial" w:cs="Arial"/>
          <w:b/>
          <w:bCs/>
        </w:rPr>
        <w:t xml:space="preserve">anota un </w:t>
      </w:r>
      <w:r w:rsidRPr="00F64066">
        <w:rPr>
          <w:rFonts w:ascii="Arial" w:hAnsi="Arial" w:cs="Arial"/>
          <w:b/>
          <w:bCs/>
        </w:rPr>
        <w:t>10,</w:t>
      </w:r>
      <w:r w:rsidR="00C768DF" w:rsidRPr="00F64066">
        <w:rPr>
          <w:rFonts w:ascii="Arial" w:hAnsi="Arial" w:cs="Arial"/>
          <w:b/>
          <w:bCs/>
        </w:rPr>
        <w:t>7</w:t>
      </w:r>
      <w:r w:rsidRPr="00F64066">
        <w:rPr>
          <w:rFonts w:ascii="Arial" w:hAnsi="Arial" w:cs="Arial"/>
          <w:b/>
          <w:bCs/>
        </w:rPr>
        <w:t>%</w:t>
      </w:r>
      <w:r w:rsidRPr="00F64066">
        <w:rPr>
          <w:rFonts w:ascii="Arial" w:hAnsi="Arial" w:cs="Arial"/>
        </w:rPr>
        <w:t>.</w:t>
      </w:r>
    </w:p>
    <w:p w14:paraId="32AF1BB1" w14:textId="77777777" w:rsidR="00CE2CAE" w:rsidRPr="005A712E" w:rsidRDefault="00CE2CAE" w:rsidP="00CE2CAE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bookmarkEnd w:id="1"/>
    <w:sectPr w:rsidR="00CE2CAE" w:rsidRPr="005A712E" w:rsidSect="004101D5">
      <w:footerReference w:type="default" r:id="rId9"/>
      <w:pgSz w:w="11906" w:h="16838"/>
      <w:pgMar w:top="1560" w:right="1558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3988" w14:textId="77777777" w:rsidR="00EF69DF" w:rsidRDefault="00EF69DF" w:rsidP="00AE7C8B">
      <w:pPr>
        <w:spacing w:after="0" w:line="240" w:lineRule="auto"/>
      </w:pPr>
      <w:r>
        <w:separator/>
      </w:r>
    </w:p>
  </w:endnote>
  <w:endnote w:type="continuationSeparator" w:id="0">
    <w:p w14:paraId="475A3356" w14:textId="77777777" w:rsidR="00EF69DF" w:rsidRDefault="00EF69DF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7331" w14:textId="77777777" w:rsidR="00EF69DF" w:rsidRDefault="00EF69DF" w:rsidP="00AE7C8B">
      <w:pPr>
        <w:spacing w:after="0" w:line="240" w:lineRule="auto"/>
      </w:pPr>
      <w:r>
        <w:separator/>
      </w:r>
    </w:p>
  </w:footnote>
  <w:footnote w:type="continuationSeparator" w:id="0">
    <w:p w14:paraId="60DFD139" w14:textId="77777777" w:rsidR="00EF69DF" w:rsidRDefault="00EF69DF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5B20D90"/>
    <w:multiLevelType w:val="hybridMultilevel"/>
    <w:tmpl w:val="083418E2"/>
    <w:lvl w:ilvl="0" w:tplc="D53C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6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A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C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E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6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7686125">
    <w:abstractNumId w:val="4"/>
  </w:num>
  <w:num w:numId="2" w16cid:durableId="1983196074">
    <w:abstractNumId w:val="2"/>
  </w:num>
  <w:num w:numId="3" w16cid:durableId="1170757509">
    <w:abstractNumId w:val="16"/>
  </w:num>
  <w:num w:numId="4" w16cid:durableId="419331109">
    <w:abstractNumId w:val="3"/>
  </w:num>
  <w:num w:numId="5" w16cid:durableId="101150264">
    <w:abstractNumId w:val="12"/>
  </w:num>
  <w:num w:numId="6" w16cid:durableId="318386365">
    <w:abstractNumId w:val="14"/>
  </w:num>
  <w:num w:numId="7" w16cid:durableId="1835564367">
    <w:abstractNumId w:val="6"/>
  </w:num>
  <w:num w:numId="8" w16cid:durableId="431508779">
    <w:abstractNumId w:val="13"/>
  </w:num>
  <w:num w:numId="9" w16cid:durableId="1935361565">
    <w:abstractNumId w:val="11"/>
  </w:num>
  <w:num w:numId="10" w16cid:durableId="362249283">
    <w:abstractNumId w:val="9"/>
  </w:num>
  <w:num w:numId="11" w16cid:durableId="1806390348">
    <w:abstractNumId w:val="5"/>
  </w:num>
  <w:num w:numId="12" w16cid:durableId="2096171062">
    <w:abstractNumId w:val="0"/>
  </w:num>
  <w:num w:numId="13" w16cid:durableId="141239136">
    <w:abstractNumId w:val="8"/>
  </w:num>
  <w:num w:numId="14" w16cid:durableId="1244725796">
    <w:abstractNumId w:val="10"/>
  </w:num>
  <w:num w:numId="15" w16cid:durableId="1945571412">
    <w:abstractNumId w:val="7"/>
  </w:num>
  <w:num w:numId="16" w16cid:durableId="60294579">
    <w:abstractNumId w:val="15"/>
  </w:num>
  <w:num w:numId="17" w16cid:durableId="871303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57B8"/>
    <w:rsid w:val="00006F62"/>
    <w:rsid w:val="0001123F"/>
    <w:rsid w:val="0001412B"/>
    <w:rsid w:val="000175C1"/>
    <w:rsid w:val="0003185D"/>
    <w:rsid w:val="00034226"/>
    <w:rsid w:val="00037ACE"/>
    <w:rsid w:val="00041FC1"/>
    <w:rsid w:val="0005418C"/>
    <w:rsid w:val="000558FF"/>
    <w:rsid w:val="000567DD"/>
    <w:rsid w:val="0005706E"/>
    <w:rsid w:val="00060199"/>
    <w:rsid w:val="00064257"/>
    <w:rsid w:val="00070297"/>
    <w:rsid w:val="00072694"/>
    <w:rsid w:val="00075EA1"/>
    <w:rsid w:val="000831AF"/>
    <w:rsid w:val="00085049"/>
    <w:rsid w:val="00085CE9"/>
    <w:rsid w:val="000861E8"/>
    <w:rsid w:val="00086FAE"/>
    <w:rsid w:val="00090ED4"/>
    <w:rsid w:val="00091BF1"/>
    <w:rsid w:val="00091D6F"/>
    <w:rsid w:val="00093687"/>
    <w:rsid w:val="00095D59"/>
    <w:rsid w:val="0009692F"/>
    <w:rsid w:val="000A0480"/>
    <w:rsid w:val="000A6F17"/>
    <w:rsid w:val="000B025B"/>
    <w:rsid w:val="000B0EF3"/>
    <w:rsid w:val="000B5E5C"/>
    <w:rsid w:val="000B70EE"/>
    <w:rsid w:val="000B71D2"/>
    <w:rsid w:val="000B7CE7"/>
    <w:rsid w:val="000C1A24"/>
    <w:rsid w:val="000C50A7"/>
    <w:rsid w:val="000D0736"/>
    <w:rsid w:val="000D1DE1"/>
    <w:rsid w:val="000D2377"/>
    <w:rsid w:val="000D3773"/>
    <w:rsid w:val="000D5FFC"/>
    <w:rsid w:val="000D6EE5"/>
    <w:rsid w:val="000E00C4"/>
    <w:rsid w:val="000E159E"/>
    <w:rsid w:val="000E510B"/>
    <w:rsid w:val="000E534B"/>
    <w:rsid w:val="000F11E7"/>
    <w:rsid w:val="000F1CBE"/>
    <w:rsid w:val="000F620D"/>
    <w:rsid w:val="000F6853"/>
    <w:rsid w:val="00100CE7"/>
    <w:rsid w:val="00101ABF"/>
    <w:rsid w:val="00101BAA"/>
    <w:rsid w:val="00102922"/>
    <w:rsid w:val="00104715"/>
    <w:rsid w:val="0011067F"/>
    <w:rsid w:val="001113F2"/>
    <w:rsid w:val="00112F41"/>
    <w:rsid w:val="0011737D"/>
    <w:rsid w:val="00121A78"/>
    <w:rsid w:val="0012324D"/>
    <w:rsid w:val="001256D3"/>
    <w:rsid w:val="001261F7"/>
    <w:rsid w:val="00127041"/>
    <w:rsid w:val="00140128"/>
    <w:rsid w:val="001411CB"/>
    <w:rsid w:val="00144B97"/>
    <w:rsid w:val="00144FB0"/>
    <w:rsid w:val="001510C8"/>
    <w:rsid w:val="00151FA3"/>
    <w:rsid w:val="00152E12"/>
    <w:rsid w:val="00155E07"/>
    <w:rsid w:val="00163020"/>
    <w:rsid w:val="00164AAC"/>
    <w:rsid w:val="001652CC"/>
    <w:rsid w:val="00166BFB"/>
    <w:rsid w:val="00166F82"/>
    <w:rsid w:val="001676D3"/>
    <w:rsid w:val="00172B5A"/>
    <w:rsid w:val="00173CD8"/>
    <w:rsid w:val="00174283"/>
    <w:rsid w:val="00174B3D"/>
    <w:rsid w:val="00176A2C"/>
    <w:rsid w:val="00180004"/>
    <w:rsid w:val="0018621C"/>
    <w:rsid w:val="00187609"/>
    <w:rsid w:val="00190DD6"/>
    <w:rsid w:val="00193405"/>
    <w:rsid w:val="0019364A"/>
    <w:rsid w:val="001941A1"/>
    <w:rsid w:val="001A293C"/>
    <w:rsid w:val="001A3A74"/>
    <w:rsid w:val="001A6F3D"/>
    <w:rsid w:val="001B0D41"/>
    <w:rsid w:val="001B470C"/>
    <w:rsid w:val="001B4E37"/>
    <w:rsid w:val="001B5038"/>
    <w:rsid w:val="001B6234"/>
    <w:rsid w:val="001B7A0F"/>
    <w:rsid w:val="001B7FF4"/>
    <w:rsid w:val="001C0260"/>
    <w:rsid w:val="001C2FF2"/>
    <w:rsid w:val="001C3B19"/>
    <w:rsid w:val="001C523F"/>
    <w:rsid w:val="001C5988"/>
    <w:rsid w:val="001C5D22"/>
    <w:rsid w:val="001C65F2"/>
    <w:rsid w:val="001D2AAC"/>
    <w:rsid w:val="001D3A9E"/>
    <w:rsid w:val="001E01C3"/>
    <w:rsid w:val="001E24D9"/>
    <w:rsid w:val="001F0744"/>
    <w:rsid w:val="001F58C2"/>
    <w:rsid w:val="001F5EB0"/>
    <w:rsid w:val="001F6C31"/>
    <w:rsid w:val="00202A6B"/>
    <w:rsid w:val="00202EAB"/>
    <w:rsid w:val="0020711C"/>
    <w:rsid w:val="00207C15"/>
    <w:rsid w:val="00211D42"/>
    <w:rsid w:val="00214E47"/>
    <w:rsid w:val="0021748C"/>
    <w:rsid w:val="002208A5"/>
    <w:rsid w:val="0022519E"/>
    <w:rsid w:val="00227E06"/>
    <w:rsid w:val="00230212"/>
    <w:rsid w:val="002313A4"/>
    <w:rsid w:val="002319D7"/>
    <w:rsid w:val="002332A9"/>
    <w:rsid w:val="002344B9"/>
    <w:rsid w:val="002358AB"/>
    <w:rsid w:val="00236B4A"/>
    <w:rsid w:val="00237021"/>
    <w:rsid w:val="00242DDD"/>
    <w:rsid w:val="002504B0"/>
    <w:rsid w:val="00251214"/>
    <w:rsid w:val="00252B67"/>
    <w:rsid w:val="00254987"/>
    <w:rsid w:val="0025516E"/>
    <w:rsid w:val="00255D29"/>
    <w:rsid w:val="00256893"/>
    <w:rsid w:val="002610A5"/>
    <w:rsid w:val="00262FDD"/>
    <w:rsid w:val="00263A4D"/>
    <w:rsid w:val="002641E8"/>
    <w:rsid w:val="002667D6"/>
    <w:rsid w:val="00270A6A"/>
    <w:rsid w:val="00271A7D"/>
    <w:rsid w:val="00272014"/>
    <w:rsid w:val="002730F7"/>
    <w:rsid w:val="002747B8"/>
    <w:rsid w:val="00275F78"/>
    <w:rsid w:val="00276201"/>
    <w:rsid w:val="00277F59"/>
    <w:rsid w:val="00280E5F"/>
    <w:rsid w:val="00284580"/>
    <w:rsid w:val="0028486E"/>
    <w:rsid w:val="0028776B"/>
    <w:rsid w:val="00293C61"/>
    <w:rsid w:val="002949B2"/>
    <w:rsid w:val="002951ED"/>
    <w:rsid w:val="00295505"/>
    <w:rsid w:val="0029556F"/>
    <w:rsid w:val="00295A7C"/>
    <w:rsid w:val="00295EEE"/>
    <w:rsid w:val="00295F0D"/>
    <w:rsid w:val="002A26BA"/>
    <w:rsid w:val="002A63F5"/>
    <w:rsid w:val="002A6DA3"/>
    <w:rsid w:val="002B1577"/>
    <w:rsid w:val="002B1ABF"/>
    <w:rsid w:val="002B58B0"/>
    <w:rsid w:val="002B7654"/>
    <w:rsid w:val="002C0081"/>
    <w:rsid w:val="002C1A73"/>
    <w:rsid w:val="002C45DD"/>
    <w:rsid w:val="002C5888"/>
    <w:rsid w:val="002C65D3"/>
    <w:rsid w:val="002C6953"/>
    <w:rsid w:val="002C79CB"/>
    <w:rsid w:val="002D01A0"/>
    <w:rsid w:val="002D23D1"/>
    <w:rsid w:val="002D46B8"/>
    <w:rsid w:val="002D5B4D"/>
    <w:rsid w:val="002E022A"/>
    <w:rsid w:val="002E134D"/>
    <w:rsid w:val="002E1CBC"/>
    <w:rsid w:val="002E520F"/>
    <w:rsid w:val="002E62BD"/>
    <w:rsid w:val="002E72DA"/>
    <w:rsid w:val="002F2160"/>
    <w:rsid w:val="002F381F"/>
    <w:rsid w:val="002F6BE5"/>
    <w:rsid w:val="002F78DB"/>
    <w:rsid w:val="00300262"/>
    <w:rsid w:val="0030099B"/>
    <w:rsid w:val="003022C3"/>
    <w:rsid w:val="00303666"/>
    <w:rsid w:val="00305399"/>
    <w:rsid w:val="0031056C"/>
    <w:rsid w:val="00312762"/>
    <w:rsid w:val="00313A0E"/>
    <w:rsid w:val="00314CA5"/>
    <w:rsid w:val="003157D9"/>
    <w:rsid w:val="0031628D"/>
    <w:rsid w:val="00321A6F"/>
    <w:rsid w:val="00323C50"/>
    <w:rsid w:val="003252FD"/>
    <w:rsid w:val="003266A3"/>
    <w:rsid w:val="003267FF"/>
    <w:rsid w:val="00327E4B"/>
    <w:rsid w:val="00327F88"/>
    <w:rsid w:val="00330C34"/>
    <w:rsid w:val="00330F3B"/>
    <w:rsid w:val="00332AD9"/>
    <w:rsid w:val="0033328F"/>
    <w:rsid w:val="00333ADE"/>
    <w:rsid w:val="00335EAD"/>
    <w:rsid w:val="00337B71"/>
    <w:rsid w:val="00341A7F"/>
    <w:rsid w:val="00343DB8"/>
    <w:rsid w:val="00346144"/>
    <w:rsid w:val="003517B9"/>
    <w:rsid w:val="003519CE"/>
    <w:rsid w:val="00353276"/>
    <w:rsid w:val="00353F2D"/>
    <w:rsid w:val="00357020"/>
    <w:rsid w:val="00361139"/>
    <w:rsid w:val="003620AA"/>
    <w:rsid w:val="00363E23"/>
    <w:rsid w:val="00364574"/>
    <w:rsid w:val="00365191"/>
    <w:rsid w:val="00365404"/>
    <w:rsid w:val="00366C49"/>
    <w:rsid w:val="00371C70"/>
    <w:rsid w:val="003733FF"/>
    <w:rsid w:val="0037628E"/>
    <w:rsid w:val="00376345"/>
    <w:rsid w:val="0037639E"/>
    <w:rsid w:val="0037643E"/>
    <w:rsid w:val="003822C5"/>
    <w:rsid w:val="00384C7A"/>
    <w:rsid w:val="00384EA0"/>
    <w:rsid w:val="003916E9"/>
    <w:rsid w:val="00391A0C"/>
    <w:rsid w:val="00393610"/>
    <w:rsid w:val="00396382"/>
    <w:rsid w:val="003975A3"/>
    <w:rsid w:val="003A1269"/>
    <w:rsid w:val="003A3D16"/>
    <w:rsid w:val="003B1D2C"/>
    <w:rsid w:val="003B3044"/>
    <w:rsid w:val="003B3723"/>
    <w:rsid w:val="003B3995"/>
    <w:rsid w:val="003B4584"/>
    <w:rsid w:val="003B4A49"/>
    <w:rsid w:val="003B4B28"/>
    <w:rsid w:val="003B6677"/>
    <w:rsid w:val="003B7988"/>
    <w:rsid w:val="003C442A"/>
    <w:rsid w:val="003C5361"/>
    <w:rsid w:val="003D08F6"/>
    <w:rsid w:val="003D24E3"/>
    <w:rsid w:val="003D47F5"/>
    <w:rsid w:val="003D4CAD"/>
    <w:rsid w:val="003D65EC"/>
    <w:rsid w:val="003E05E6"/>
    <w:rsid w:val="003E0721"/>
    <w:rsid w:val="003E3972"/>
    <w:rsid w:val="003E4E4F"/>
    <w:rsid w:val="003E60D2"/>
    <w:rsid w:val="003E6B15"/>
    <w:rsid w:val="003F0671"/>
    <w:rsid w:val="003F100A"/>
    <w:rsid w:val="003F2632"/>
    <w:rsid w:val="003F3E33"/>
    <w:rsid w:val="003F4AA8"/>
    <w:rsid w:val="003F5B09"/>
    <w:rsid w:val="00401451"/>
    <w:rsid w:val="00401643"/>
    <w:rsid w:val="00401D98"/>
    <w:rsid w:val="00402FA7"/>
    <w:rsid w:val="00403BBF"/>
    <w:rsid w:val="00403C5C"/>
    <w:rsid w:val="004040A3"/>
    <w:rsid w:val="0040536B"/>
    <w:rsid w:val="004067B7"/>
    <w:rsid w:val="004101D5"/>
    <w:rsid w:val="004104A6"/>
    <w:rsid w:val="00415223"/>
    <w:rsid w:val="00415C4B"/>
    <w:rsid w:val="004215BE"/>
    <w:rsid w:val="00422ABF"/>
    <w:rsid w:val="00422B3F"/>
    <w:rsid w:val="00433D8F"/>
    <w:rsid w:val="00434543"/>
    <w:rsid w:val="00436F9C"/>
    <w:rsid w:val="00437F9A"/>
    <w:rsid w:val="0044112D"/>
    <w:rsid w:val="004414C2"/>
    <w:rsid w:val="004428C3"/>
    <w:rsid w:val="0044545C"/>
    <w:rsid w:val="004462C2"/>
    <w:rsid w:val="004470C4"/>
    <w:rsid w:val="004517ED"/>
    <w:rsid w:val="004533D7"/>
    <w:rsid w:val="00454370"/>
    <w:rsid w:val="00455ADE"/>
    <w:rsid w:val="00457950"/>
    <w:rsid w:val="0046262D"/>
    <w:rsid w:val="0046276C"/>
    <w:rsid w:val="00462CEF"/>
    <w:rsid w:val="00463D9D"/>
    <w:rsid w:val="004702D8"/>
    <w:rsid w:val="00472A9B"/>
    <w:rsid w:val="00472FB2"/>
    <w:rsid w:val="00481060"/>
    <w:rsid w:val="004821FC"/>
    <w:rsid w:val="00484603"/>
    <w:rsid w:val="00490902"/>
    <w:rsid w:val="00491697"/>
    <w:rsid w:val="00494478"/>
    <w:rsid w:val="0049463E"/>
    <w:rsid w:val="0049629D"/>
    <w:rsid w:val="004A347A"/>
    <w:rsid w:val="004B1D8D"/>
    <w:rsid w:val="004B474A"/>
    <w:rsid w:val="004B6336"/>
    <w:rsid w:val="004B7A3D"/>
    <w:rsid w:val="004C013D"/>
    <w:rsid w:val="004C25C6"/>
    <w:rsid w:val="004C3FC1"/>
    <w:rsid w:val="004D288E"/>
    <w:rsid w:val="004E0897"/>
    <w:rsid w:val="004E17A1"/>
    <w:rsid w:val="004E2327"/>
    <w:rsid w:val="004E268E"/>
    <w:rsid w:val="004E2FD2"/>
    <w:rsid w:val="004E380E"/>
    <w:rsid w:val="004E777B"/>
    <w:rsid w:val="004F0B9A"/>
    <w:rsid w:val="004F0DBD"/>
    <w:rsid w:val="004F0EF3"/>
    <w:rsid w:val="004F0F0D"/>
    <w:rsid w:val="004F110B"/>
    <w:rsid w:val="004F18D3"/>
    <w:rsid w:val="004F1A24"/>
    <w:rsid w:val="004F2A18"/>
    <w:rsid w:val="004F3B66"/>
    <w:rsid w:val="00500703"/>
    <w:rsid w:val="00501A0F"/>
    <w:rsid w:val="005070E4"/>
    <w:rsid w:val="00507BFE"/>
    <w:rsid w:val="005104C8"/>
    <w:rsid w:val="005104E7"/>
    <w:rsid w:val="00510591"/>
    <w:rsid w:val="00512143"/>
    <w:rsid w:val="00517E95"/>
    <w:rsid w:val="00520914"/>
    <w:rsid w:val="00521503"/>
    <w:rsid w:val="005228B3"/>
    <w:rsid w:val="005240CB"/>
    <w:rsid w:val="005251B4"/>
    <w:rsid w:val="0052619A"/>
    <w:rsid w:val="005267CB"/>
    <w:rsid w:val="00530E4C"/>
    <w:rsid w:val="0053121B"/>
    <w:rsid w:val="0053345B"/>
    <w:rsid w:val="005338D4"/>
    <w:rsid w:val="005351A5"/>
    <w:rsid w:val="005353F4"/>
    <w:rsid w:val="005414DC"/>
    <w:rsid w:val="00541C54"/>
    <w:rsid w:val="00544C24"/>
    <w:rsid w:val="00546E58"/>
    <w:rsid w:val="00557475"/>
    <w:rsid w:val="00561DDE"/>
    <w:rsid w:val="00563D19"/>
    <w:rsid w:val="005650CE"/>
    <w:rsid w:val="0056567B"/>
    <w:rsid w:val="00567996"/>
    <w:rsid w:val="00567AE6"/>
    <w:rsid w:val="0057419D"/>
    <w:rsid w:val="005825B4"/>
    <w:rsid w:val="00583AD0"/>
    <w:rsid w:val="00583B81"/>
    <w:rsid w:val="00586136"/>
    <w:rsid w:val="00586CD1"/>
    <w:rsid w:val="005944D8"/>
    <w:rsid w:val="00594F91"/>
    <w:rsid w:val="005A100F"/>
    <w:rsid w:val="005A3CD2"/>
    <w:rsid w:val="005A58CD"/>
    <w:rsid w:val="005A712E"/>
    <w:rsid w:val="005A77F2"/>
    <w:rsid w:val="005A7EB5"/>
    <w:rsid w:val="005B12A8"/>
    <w:rsid w:val="005B13A0"/>
    <w:rsid w:val="005B304F"/>
    <w:rsid w:val="005B5DE9"/>
    <w:rsid w:val="005B6AFA"/>
    <w:rsid w:val="005C11C7"/>
    <w:rsid w:val="005C2D5F"/>
    <w:rsid w:val="005C4704"/>
    <w:rsid w:val="005C6536"/>
    <w:rsid w:val="005C7DE2"/>
    <w:rsid w:val="005D0647"/>
    <w:rsid w:val="005D187B"/>
    <w:rsid w:val="005D260F"/>
    <w:rsid w:val="005D45F6"/>
    <w:rsid w:val="005D7DED"/>
    <w:rsid w:val="005D7F94"/>
    <w:rsid w:val="005E2188"/>
    <w:rsid w:val="005E3247"/>
    <w:rsid w:val="005E4F11"/>
    <w:rsid w:val="005E58F5"/>
    <w:rsid w:val="005F4C55"/>
    <w:rsid w:val="005F5143"/>
    <w:rsid w:val="005F7956"/>
    <w:rsid w:val="005F7D6D"/>
    <w:rsid w:val="0060249B"/>
    <w:rsid w:val="00604383"/>
    <w:rsid w:val="00604E2A"/>
    <w:rsid w:val="00604FD2"/>
    <w:rsid w:val="00605AE5"/>
    <w:rsid w:val="00605FEB"/>
    <w:rsid w:val="00606351"/>
    <w:rsid w:val="00613666"/>
    <w:rsid w:val="006165E1"/>
    <w:rsid w:val="006168C7"/>
    <w:rsid w:val="00616D85"/>
    <w:rsid w:val="0062011C"/>
    <w:rsid w:val="0062068E"/>
    <w:rsid w:val="00622F93"/>
    <w:rsid w:val="00625D93"/>
    <w:rsid w:val="00630A4B"/>
    <w:rsid w:val="00631729"/>
    <w:rsid w:val="00635897"/>
    <w:rsid w:val="006372CE"/>
    <w:rsid w:val="00640C7D"/>
    <w:rsid w:val="00640CD9"/>
    <w:rsid w:val="006418BE"/>
    <w:rsid w:val="00642B59"/>
    <w:rsid w:val="00644217"/>
    <w:rsid w:val="00644D6A"/>
    <w:rsid w:val="0064565E"/>
    <w:rsid w:val="00646126"/>
    <w:rsid w:val="00652267"/>
    <w:rsid w:val="00652FF9"/>
    <w:rsid w:val="00654F89"/>
    <w:rsid w:val="006557FC"/>
    <w:rsid w:val="006561E1"/>
    <w:rsid w:val="006563C6"/>
    <w:rsid w:val="00656C9D"/>
    <w:rsid w:val="00656FAA"/>
    <w:rsid w:val="0066150E"/>
    <w:rsid w:val="006741CE"/>
    <w:rsid w:val="00674DA3"/>
    <w:rsid w:val="00675CBC"/>
    <w:rsid w:val="00681871"/>
    <w:rsid w:val="0068287A"/>
    <w:rsid w:val="0068356E"/>
    <w:rsid w:val="00687714"/>
    <w:rsid w:val="00687894"/>
    <w:rsid w:val="00690DE3"/>
    <w:rsid w:val="00691A75"/>
    <w:rsid w:val="00694CEF"/>
    <w:rsid w:val="00694D4D"/>
    <w:rsid w:val="0069605E"/>
    <w:rsid w:val="006964DC"/>
    <w:rsid w:val="006971F5"/>
    <w:rsid w:val="006A2F22"/>
    <w:rsid w:val="006A47C0"/>
    <w:rsid w:val="006A76D3"/>
    <w:rsid w:val="006B0DD5"/>
    <w:rsid w:val="006B1B69"/>
    <w:rsid w:val="006B2D7B"/>
    <w:rsid w:val="006C4D0B"/>
    <w:rsid w:val="006D353F"/>
    <w:rsid w:val="006D5AE3"/>
    <w:rsid w:val="006D75A3"/>
    <w:rsid w:val="006D78AC"/>
    <w:rsid w:val="006E0C55"/>
    <w:rsid w:val="006E169A"/>
    <w:rsid w:val="006E28B3"/>
    <w:rsid w:val="006E3D81"/>
    <w:rsid w:val="006F1427"/>
    <w:rsid w:val="006F31B0"/>
    <w:rsid w:val="006F443E"/>
    <w:rsid w:val="006F6DD1"/>
    <w:rsid w:val="007012F7"/>
    <w:rsid w:val="00701386"/>
    <w:rsid w:val="00706B40"/>
    <w:rsid w:val="007074EA"/>
    <w:rsid w:val="007148E6"/>
    <w:rsid w:val="00716709"/>
    <w:rsid w:val="0071729E"/>
    <w:rsid w:val="00720F35"/>
    <w:rsid w:val="00721AC0"/>
    <w:rsid w:val="00730F33"/>
    <w:rsid w:val="00732B3A"/>
    <w:rsid w:val="00734C50"/>
    <w:rsid w:val="00741556"/>
    <w:rsid w:val="00742582"/>
    <w:rsid w:val="00745C65"/>
    <w:rsid w:val="00750AE4"/>
    <w:rsid w:val="007519EA"/>
    <w:rsid w:val="00751EE8"/>
    <w:rsid w:val="00754A6E"/>
    <w:rsid w:val="00756D0B"/>
    <w:rsid w:val="00760B82"/>
    <w:rsid w:val="007614DB"/>
    <w:rsid w:val="00762DC3"/>
    <w:rsid w:val="00764762"/>
    <w:rsid w:val="00764FB8"/>
    <w:rsid w:val="00770142"/>
    <w:rsid w:val="00772FCD"/>
    <w:rsid w:val="0077490B"/>
    <w:rsid w:val="00774F7A"/>
    <w:rsid w:val="00775736"/>
    <w:rsid w:val="00776742"/>
    <w:rsid w:val="00777344"/>
    <w:rsid w:val="007776AE"/>
    <w:rsid w:val="007816C1"/>
    <w:rsid w:val="00782324"/>
    <w:rsid w:val="00782DF4"/>
    <w:rsid w:val="0078348F"/>
    <w:rsid w:val="00783989"/>
    <w:rsid w:val="0078427D"/>
    <w:rsid w:val="00785061"/>
    <w:rsid w:val="00787349"/>
    <w:rsid w:val="00790B67"/>
    <w:rsid w:val="00791BFC"/>
    <w:rsid w:val="0079376C"/>
    <w:rsid w:val="007A7B73"/>
    <w:rsid w:val="007B5016"/>
    <w:rsid w:val="007B5761"/>
    <w:rsid w:val="007B5D42"/>
    <w:rsid w:val="007B5FE3"/>
    <w:rsid w:val="007C1C24"/>
    <w:rsid w:val="007C2523"/>
    <w:rsid w:val="007D3F87"/>
    <w:rsid w:val="007E1453"/>
    <w:rsid w:val="007E1C53"/>
    <w:rsid w:val="007E2179"/>
    <w:rsid w:val="007E388E"/>
    <w:rsid w:val="007E5E5F"/>
    <w:rsid w:val="007E711F"/>
    <w:rsid w:val="007E7204"/>
    <w:rsid w:val="007E7923"/>
    <w:rsid w:val="007F38AA"/>
    <w:rsid w:val="007F528B"/>
    <w:rsid w:val="007F5E44"/>
    <w:rsid w:val="00801545"/>
    <w:rsid w:val="008018F9"/>
    <w:rsid w:val="00802D89"/>
    <w:rsid w:val="00803C1E"/>
    <w:rsid w:val="00803E98"/>
    <w:rsid w:val="00815966"/>
    <w:rsid w:val="00815B12"/>
    <w:rsid w:val="0081630E"/>
    <w:rsid w:val="008207FA"/>
    <w:rsid w:val="00821270"/>
    <w:rsid w:val="00821F74"/>
    <w:rsid w:val="00823715"/>
    <w:rsid w:val="00823E42"/>
    <w:rsid w:val="008251A6"/>
    <w:rsid w:val="00827062"/>
    <w:rsid w:val="008273C9"/>
    <w:rsid w:val="00830B02"/>
    <w:rsid w:val="00831FC8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56B9A"/>
    <w:rsid w:val="00856DC7"/>
    <w:rsid w:val="00864D2A"/>
    <w:rsid w:val="00866EFE"/>
    <w:rsid w:val="00871039"/>
    <w:rsid w:val="00874A70"/>
    <w:rsid w:val="008760C3"/>
    <w:rsid w:val="00880243"/>
    <w:rsid w:val="0088136E"/>
    <w:rsid w:val="00881C18"/>
    <w:rsid w:val="00881DBF"/>
    <w:rsid w:val="008904E6"/>
    <w:rsid w:val="008A01FA"/>
    <w:rsid w:val="008A05F2"/>
    <w:rsid w:val="008A2ABB"/>
    <w:rsid w:val="008A5ACB"/>
    <w:rsid w:val="008B20B2"/>
    <w:rsid w:val="008B2369"/>
    <w:rsid w:val="008B53B4"/>
    <w:rsid w:val="008B5B4C"/>
    <w:rsid w:val="008B5B6A"/>
    <w:rsid w:val="008B696D"/>
    <w:rsid w:val="008B6ACF"/>
    <w:rsid w:val="008B70C1"/>
    <w:rsid w:val="008B71AF"/>
    <w:rsid w:val="008B7597"/>
    <w:rsid w:val="008C0C64"/>
    <w:rsid w:val="008C299C"/>
    <w:rsid w:val="008C4185"/>
    <w:rsid w:val="008C4DC0"/>
    <w:rsid w:val="008D10E7"/>
    <w:rsid w:val="008D1C11"/>
    <w:rsid w:val="008D22E1"/>
    <w:rsid w:val="008D2695"/>
    <w:rsid w:val="008D322D"/>
    <w:rsid w:val="008D3672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90262D"/>
    <w:rsid w:val="00905A20"/>
    <w:rsid w:val="00911798"/>
    <w:rsid w:val="00912733"/>
    <w:rsid w:val="00915D33"/>
    <w:rsid w:val="009166E1"/>
    <w:rsid w:val="00917EAF"/>
    <w:rsid w:val="00917EE0"/>
    <w:rsid w:val="009215FD"/>
    <w:rsid w:val="00924C1F"/>
    <w:rsid w:val="00925444"/>
    <w:rsid w:val="00925DBB"/>
    <w:rsid w:val="009262F3"/>
    <w:rsid w:val="009277C6"/>
    <w:rsid w:val="0093022D"/>
    <w:rsid w:val="00931EC2"/>
    <w:rsid w:val="00933532"/>
    <w:rsid w:val="00935CF9"/>
    <w:rsid w:val="00935FEB"/>
    <w:rsid w:val="0093600D"/>
    <w:rsid w:val="00946670"/>
    <w:rsid w:val="00953073"/>
    <w:rsid w:val="00953586"/>
    <w:rsid w:val="00954CF1"/>
    <w:rsid w:val="00956291"/>
    <w:rsid w:val="009601E7"/>
    <w:rsid w:val="00961E14"/>
    <w:rsid w:val="00962254"/>
    <w:rsid w:val="009624F5"/>
    <w:rsid w:val="009655BE"/>
    <w:rsid w:val="00972227"/>
    <w:rsid w:val="00972291"/>
    <w:rsid w:val="00973DB0"/>
    <w:rsid w:val="009760B3"/>
    <w:rsid w:val="009776ED"/>
    <w:rsid w:val="00977F68"/>
    <w:rsid w:val="009807D6"/>
    <w:rsid w:val="009831A0"/>
    <w:rsid w:val="00986E18"/>
    <w:rsid w:val="00987595"/>
    <w:rsid w:val="00990454"/>
    <w:rsid w:val="00993CD9"/>
    <w:rsid w:val="00996310"/>
    <w:rsid w:val="009974D9"/>
    <w:rsid w:val="00997F0F"/>
    <w:rsid w:val="009A1A77"/>
    <w:rsid w:val="009A3028"/>
    <w:rsid w:val="009A5C28"/>
    <w:rsid w:val="009A5D76"/>
    <w:rsid w:val="009B3EBF"/>
    <w:rsid w:val="009B54D4"/>
    <w:rsid w:val="009B5D08"/>
    <w:rsid w:val="009C1DEA"/>
    <w:rsid w:val="009C3303"/>
    <w:rsid w:val="009C3EFF"/>
    <w:rsid w:val="009C4A2D"/>
    <w:rsid w:val="009D2887"/>
    <w:rsid w:val="009D31AF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F0B7B"/>
    <w:rsid w:val="009F1935"/>
    <w:rsid w:val="009F4B4C"/>
    <w:rsid w:val="009F5C87"/>
    <w:rsid w:val="00A01153"/>
    <w:rsid w:val="00A0527F"/>
    <w:rsid w:val="00A05FA0"/>
    <w:rsid w:val="00A07C31"/>
    <w:rsid w:val="00A11826"/>
    <w:rsid w:val="00A14B52"/>
    <w:rsid w:val="00A22BBA"/>
    <w:rsid w:val="00A24BC4"/>
    <w:rsid w:val="00A24C51"/>
    <w:rsid w:val="00A3130B"/>
    <w:rsid w:val="00A34C81"/>
    <w:rsid w:val="00A36FCA"/>
    <w:rsid w:val="00A37391"/>
    <w:rsid w:val="00A37E77"/>
    <w:rsid w:val="00A408F2"/>
    <w:rsid w:val="00A42D5E"/>
    <w:rsid w:val="00A50CCE"/>
    <w:rsid w:val="00A50CF7"/>
    <w:rsid w:val="00A527D1"/>
    <w:rsid w:val="00A52D1E"/>
    <w:rsid w:val="00A534DA"/>
    <w:rsid w:val="00A56625"/>
    <w:rsid w:val="00A63EE0"/>
    <w:rsid w:val="00A64413"/>
    <w:rsid w:val="00A65F97"/>
    <w:rsid w:val="00A66087"/>
    <w:rsid w:val="00A7032B"/>
    <w:rsid w:val="00A779F5"/>
    <w:rsid w:val="00A77D6E"/>
    <w:rsid w:val="00A90D19"/>
    <w:rsid w:val="00A92807"/>
    <w:rsid w:val="00A93475"/>
    <w:rsid w:val="00A93DDC"/>
    <w:rsid w:val="00A94086"/>
    <w:rsid w:val="00A94429"/>
    <w:rsid w:val="00A95F82"/>
    <w:rsid w:val="00A96967"/>
    <w:rsid w:val="00A96D6F"/>
    <w:rsid w:val="00A97677"/>
    <w:rsid w:val="00AA10D6"/>
    <w:rsid w:val="00AA1739"/>
    <w:rsid w:val="00AA2833"/>
    <w:rsid w:val="00AA5813"/>
    <w:rsid w:val="00AB25C9"/>
    <w:rsid w:val="00AB39D7"/>
    <w:rsid w:val="00AB551A"/>
    <w:rsid w:val="00AB6AA4"/>
    <w:rsid w:val="00AC01CB"/>
    <w:rsid w:val="00AC0DB0"/>
    <w:rsid w:val="00AC1C2F"/>
    <w:rsid w:val="00AC31EC"/>
    <w:rsid w:val="00AC62B1"/>
    <w:rsid w:val="00AD32EA"/>
    <w:rsid w:val="00AD4215"/>
    <w:rsid w:val="00AD4FC3"/>
    <w:rsid w:val="00AD592A"/>
    <w:rsid w:val="00AD6067"/>
    <w:rsid w:val="00AD7079"/>
    <w:rsid w:val="00AE373D"/>
    <w:rsid w:val="00AE4592"/>
    <w:rsid w:val="00AE7C8B"/>
    <w:rsid w:val="00AF6627"/>
    <w:rsid w:val="00AF6DB7"/>
    <w:rsid w:val="00AF6EB9"/>
    <w:rsid w:val="00B0151D"/>
    <w:rsid w:val="00B015DA"/>
    <w:rsid w:val="00B02080"/>
    <w:rsid w:val="00B060E1"/>
    <w:rsid w:val="00B06BCC"/>
    <w:rsid w:val="00B11A6F"/>
    <w:rsid w:val="00B11CA0"/>
    <w:rsid w:val="00B124E7"/>
    <w:rsid w:val="00B13024"/>
    <w:rsid w:val="00B134BC"/>
    <w:rsid w:val="00B153D3"/>
    <w:rsid w:val="00B1551D"/>
    <w:rsid w:val="00B15C09"/>
    <w:rsid w:val="00B16885"/>
    <w:rsid w:val="00B30357"/>
    <w:rsid w:val="00B3095D"/>
    <w:rsid w:val="00B30EC5"/>
    <w:rsid w:val="00B31242"/>
    <w:rsid w:val="00B315B9"/>
    <w:rsid w:val="00B32844"/>
    <w:rsid w:val="00B33C67"/>
    <w:rsid w:val="00B40A98"/>
    <w:rsid w:val="00B414D6"/>
    <w:rsid w:val="00B41A6B"/>
    <w:rsid w:val="00B443FE"/>
    <w:rsid w:val="00B45395"/>
    <w:rsid w:val="00B46271"/>
    <w:rsid w:val="00B46C27"/>
    <w:rsid w:val="00B53635"/>
    <w:rsid w:val="00B546F0"/>
    <w:rsid w:val="00B55282"/>
    <w:rsid w:val="00B568B1"/>
    <w:rsid w:val="00B607BF"/>
    <w:rsid w:val="00B61DE8"/>
    <w:rsid w:val="00B62835"/>
    <w:rsid w:val="00B628B0"/>
    <w:rsid w:val="00B6486B"/>
    <w:rsid w:val="00B655E1"/>
    <w:rsid w:val="00B66598"/>
    <w:rsid w:val="00B70167"/>
    <w:rsid w:val="00B70397"/>
    <w:rsid w:val="00B706BA"/>
    <w:rsid w:val="00B708AB"/>
    <w:rsid w:val="00B71F24"/>
    <w:rsid w:val="00B723DC"/>
    <w:rsid w:val="00B754F9"/>
    <w:rsid w:val="00B756CA"/>
    <w:rsid w:val="00B76E0D"/>
    <w:rsid w:val="00B8372F"/>
    <w:rsid w:val="00B86422"/>
    <w:rsid w:val="00B86E90"/>
    <w:rsid w:val="00B941C8"/>
    <w:rsid w:val="00B94621"/>
    <w:rsid w:val="00B9571D"/>
    <w:rsid w:val="00BA15A5"/>
    <w:rsid w:val="00BB2F13"/>
    <w:rsid w:val="00BB5106"/>
    <w:rsid w:val="00BB63FE"/>
    <w:rsid w:val="00BB687E"/>
    <w:rsid w:val="00BB7D7C"/>
    <w:rsid w:val="00BC3E7D"/>
    <w:rsid w:val="00BD0DF9"/>
    <w:rsid w:val="00BD1871"/>
    <w:rsid w:val="00BD2BF7"/>
    <w:rsid w:val="00BD71C9"/>
    <w:rsid w:val="00BE0736"/>
    <w:rsid w:val="00BE26D7"/>
    <w:rsid w:val="00BE31B3"/>
    <w:rsid w:val="00BE44A0"/>
    <w:rsid w:val="00BE6502"/>
    <w:rsid w:val="00BF022E"/>
    <w:rsid w:val="00BF1C55"/>
    <w:rsid w:val="00BF1FBD"/>
    <w:rsid w:val="00BF3BA7"/>
    <w:rsid w:val="00BF47AE"/>
    <w:rsid w:val="00BF4CFC"/>
    <w:rsid w:val="00BF5030"/>
    <w:rsid w:val="00BF7B47"/>
    <w:rsid w:val="00C02171"/>
    <w:rsid w:val="00C03C1A"/>
    <w:rsid w:val="00C03DA7"/>
    <w:rsid w:val="00C06340"/>
    <w:rsid w:val="00C06563"/>
    <w:rsid w:val="00C07375"/>
    <w:rsid w:val="00C07650"/>
    <w:rsid w:val="00C119D2"/>
    <w:rsid w:val="00C11C67"/>
    <w:rsid w:val="00C12124"/>
    <w:rsid w:val="00C1311A"/>
    <w:rsid w:val="00C14978"/>
    <w:rsid w:val="00C15EDD"/>
    <w:rsid w:val="00C21768"/>
    <w:rsid w:val="00C21A73"/>
    <w:rsid w:val="00C22E55"/>
    <w:rsid w:val="00C2355F"/>
    <w:rsid w:val="00C23C34"/>
    <w:rsid w:val="00C23CAC"/>
    <w:rsid w:val="00C254F6"/>
    <w:rsid w:val="00C31B92"/>
    <w:rsid w:val="00C326B7"/>
    <w:rsid w:val="00C36E95"/>
    <w:rsid w:val="00C40BEF"/>
    <w:rsid w:val="00C42A08"/>
    <w:rsid w:val="00C45BFC"/>
    <w:rsid w:val="00C548EA"/>
    <w:rsid w:val="00C55C46"/>
    <w:rsid w:val="00C57360"/>
    <w:rsid w:val="00C61A03"/>
    <w:rsid w:val="00C624B4"/>
    <w:rsid w:val="00C6366C"/>
    <w:rsid w:val="00C67141"/>
    <w:rsid w:val="00C67F09"/>
    <w:rsid w:val="00C706D4"/>
    <w:rsid w:val="00C70AA3"/>
    <w:rsid w:val="00C7179F"/>
    <w:rsid w:val="00C768DF"/>
    <w:rsid w:val="00C80D98"/>
    <w:rsid w:val="00C82741"/>
    <w:rsid w:val="00C8322D"/>
    <w:rsid w:val="00C83AEA"/>
    <w:rsid w:val="00C85AF2"/>
    <w:rsid w:val="00C908B2"/>
    <w:rsid w:val="00C91C79"/>
    <w:rsid w:val="00C922C8"/>
    <w:rsid w:val="00C928CF"/>
    <w:rsid w:val="00C955C0"/>
    <w:rsid w:val="00C96B90"/>
    <w:rsid w:val="00C96DA3"/>
    <w:rsid w:val="00CA3E7F"/>
    <w:rsid w:val="00CA6EB3"/>
    <w:rsid w:val="00CA7607"/>
    <w:rsid w:val="00CB0A5B"/>
    <w:rsid w:val="00CB10F9"/>
    <w:rsid w:val="00CB25A9"/>
    <w:rsid w:val="00CB2F78"/>
    <w:rsid w:val="00CC05F0"/>
    <w:rsid w:val="00CC2269"/>
    <w:rsid w:val="00CC5F7A"/>
    <w:rsid w:val="00CD3133"/>
    <w:rsid w:val="00CD37F0"/>
    <w:rsid w:val="00CD4F7A"/>
    <w:rsid w:val="00CD5198"/>
    <w:rsid w:val="00CD6518"/>
    <w:rsid w:val="00CD66C1"/>
    <w:rsid w:val="00CE119B"/>
    <w:rsid w:val="00CE2541"/>
    <w:rsid w:val="00CE2CAE"/>
    <w:rsid w:val="00CE5A70"/>
    <w:rsid w:val="00CE6D20"/>
    <w:rsid w:val="00CE77A8"/>
    <w:rsid w:val="00CE7D32"/>
    <w:rsid w:val="00CF0C47"/>
    <w:rsid w:val="00CF3155"/>
    <w:rsid w:val="00CF447D"/>
    <w:rsid w:val="00CF57A4"/>
    <w:rsid w:val="00CF5C75"/>
    <w:rsid w:val="00D033BD"/>
    <w:rsid w:val="00D05368"/>
    <w:rsid w:val="00D07755"/>
    <w:rsid w:val="00D1155D"/>
    <w:rsid w:val="00D11579"/>
    <w:rsid w:val="00D14D2D"/>
    <w:rsid w:val="00D14EFA"/>
    <w:rsid w:val="00D156DC"/>
    <w:rsid w:val="00D16DDE"/>
    <w:rsid w:val="00D17BCF"/>
    <w:rsid w:val="00D21DD6"/>
    <w:rsid w:val="00D22F44"/>
    <w:rsid w:val="00D237DC"/>
    <w:rsid w:val="00D24619"/>
    <w:rsid w:val="00D30F44"/>
    <w:rsid w:val="00D34A3E"/>
    <w:rsid w:val="00D4235F"/>
    <w:rsid w:val="00D42443"/>
    <w:rsid w:val="00D43E70"/>
    <w:rsid w:val="00D44340"/>
    <w:rsid w:val="00D44A22"/>
    <w:rsid w:val="00D44EE2"/>
    <w:rsid w:val="00D453EF"/>
    <w:rsid w:val="00D45662"/>
    <w:rsid w:val="00D46B25"/>
    <w:rsid w:val="00D51E0C"/>
    <w:rsid w:val="00D52E7B"/>
    <w:rsid w:val="00D53487"/>
    <w:rsid w:val="00D54564"/>
    <w:rsid w:val="00D545C3"/>
    <w:rsid w:val="00D55237"/>
    <w:rsid w:val="00D55591"/>
    <w:rsid w:val="00D56B47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51E2"/>
    <w:rsid w:val="00D759CA"/>
    <w:rsid w:val="00D76080"/>
    <w:rsid w:val="00D760C4"/>
    <w:rsid w:val="00D767F0"/>
    <w:rsid w:val="00D77098"/>
    <w:rsid w:val="00D7784A"/>
    <w:rsid w:val="00D80039"/>
    <w:rsid w:val="00D80640"/>
    <w:rsid w:val="00D82B74"/>
    <w:rsid w:val="00D84D5A"/>
    <w:rsid w:val="00D865A1"/>
    <w:rsid w:val="00D8797A"/>
    <w:rsid w:val="00D902BD"/>
    <w:rsid w:val="00D91DD7"/>
    <w:rsid w:val="00D93F7E"/>
    <w:rsid w:val="00D946D3"/>
    <w:rsid w:val="00D95341"/>
    <w:rsid w:val="00DA3CE9"/>
    <w:rsid w:val="00DB063B"/>
    <w:rsid w:val="00DB0FDD"/>
    <w:rsid w:val="00DB16DE"/>
    <w:rsid w:val="00DB302E"/>
    <w:rsid w:val="00DB3AB3"/>
    <w:rsid w:val="00DB473E"/>
    <w:rsid w:val="00DB47BF"/>
    <w:rsid w:val="00DB5723"/>
    <w:rsid w:val="00DB6B69"/>
    <w:rsid w:val="00DC0267"/>
    <w:rsid w:val="00DC0356"/>
    <w:rsid w:val="00DC4103"/>
    <w:rsid w:val="00DC6377"/>
    <w:rsid w:val="00DC6F8B"/>
    <w:rsid w:val="00DC7A00"/>
    <w:rsid w:val="00DD0E95"/>
    <w:rsid w:val="00DD1529"/>
    <w:rsid w:val="00DD353A"/>
    <w:rsid w:val="00DD3D5E"/>
    <w:rsid w:val="00DD4634"/>
    <w:rsid w:val="00DD5B82"/>
    <w:rsid w:val="00DD5DC0"/>
    <w:rsid w:val="00DD786F"/>
    <w:rsid w:val="00DE20D6"/>
    <w:rsid w:val="00DE2579"/>
    <w:rsid w:val="00DE2D5D"/>
    <w:rsid w:val="00DE38CA"/>
    <w:rsid w:val="00DE3B71"/>
    <w:rsid w:val="00DE3FFD"/>
    <w:rsid w:val="00DF45F4"/>
    <w:rsid w:val="00DF5C48"/>
    <w:rsid w:val="00DF5FF2"/>
    <w:rsid w:val="00DF6B8A"/>
    <w:rsid w:val="00E0104B"/>
    <w:rsid w:val="00E01D60"/>
    <w:rsid w:val="00E056AC"/>
    <w:rsid w:val="00E1048C"/>
    <w:rsid w:val="00E10D9E"/>
    <w:rsid w:val="00E12EF1"/>
    <w:rsid w:val="00E13F51"/>
    <w:rsid w:val="00E15390"/>
    <w:rsid w:val="00E2140C"/>
    <w:rsid w:val="00E21800"/>
    <w:rsid w:val="00E221B3"/>
    <w:rsid w:val="00E24C83"/>
    <w:rsid w:val="00E268FC"/>
    <w:rsid w:val="00E27339"/>
    <w:rsid w:val="00E315F2"/>
    <w:rsid w:val="00E33005"/>
    <w:rsid w:val="00E331AD"/>
    <w:rsid w:val="00E34600"/>
    <w:rsid w:val="00E371A4"/>
    <w:rsid w:val="00E37CD1"/>
    <w:rsid w:val="00E40341"/>
    <w:rsid w:val="00E43A6D"/>
    <w:rsid w:val="00E44198"/>
    <w:rsid w:val="00E4567D"/>
    <w:rsid w:val="00E45A87"/>
    <w:rsid w:val="00E45AA7"/>
    <w:rsid w:val="00E475B6"/>
    <w:rsid w:val="00E50DE0"/>
    <w:rsid w:val="00E54B4D"/>
    <w:rsid w:val="00E564A1"/>
    <w:rsid w:val="00E6211F"/>
    <w:rsid w:val="00E65448"/>
    <w:rsid w:val="00E72DD1"/>
    <w:rsid w:val="00E73F2B"/>
    <w:rsid w:val="00E747F1"/>
    <w:rsid w:val="00E75565"/>
    <w:rsid w:val="00E7611F"/>
    <w:rsid w:val="00E83AF0"/>
    <w:rsid w:val="00E84696"/>
    <w:rsid w:val="00E84956"/>
    <w:rsid w:val="00E84FE0"/>
    <w:rsid w:val="00E91123"/>
    <w:rsid w:val="00E918D1"/>
    <w:rsid w:val="00E9240E"/>
    <w:rsid w:val="00E95319"/>
    <w:rsid w:val="00E96D37"/>
    <w:rsid w:val="00E9730D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5FC0"/>
    <w:rsid w:val="00EB67A0"/>
    <w:rsid w:val="00EB6C9D"/>
    <w:rsid w:val="00EC1604"/>
    <w:rsid w:val="00EC3E27"/>
    <w:rsid w:val="00EC5F96"/>
    <w:rsid w:val="00ED091D"/>
    <w:rsid w:val="00ED11F8"/>
    <w:rsid w:val="00ED1784"/>
    <w:rsid w:val="00ED5AD5"/>
    <w:rsid w:val="00ED6652"/>
    <w:rsid w:val="00ED69DA"/>
    <w:rsid w:val="00ED7DBE"/>
    <w:rsid w:val="00EE01A0"/>
    <w:rsid w:val="00EE1384"/>
    <w:rsid w:val="00EE30DA"/>
    <w:rsid w:val="00EE35D0"/>
    <w:rsid w:val="00EE3663"/>
    <w:rsid w:val="00EE536A"/>
    <w:rsid w:val="00EE56CC"/>
    <w:rsid w:val="00EE7307"/>
    <w:rsid w:val="00EE77CF"/>
    <w:rsid w:val="00EE7F17"/>
    <w:rsid w:val="00EF013A"/>
    <w:rsid w:val="00EF19F4"/>
    <w:rsid w:val="00EF241D"/>
    <w:rsid w:val="00EF252D"/>
    <w:rsid w:val="00EF26CB"/>
    <w:rsid w:val="00EF3938"/>
    <w:rsid w:val="00EF3E2B"/>
    <w:rsid w:val="00EF3EAF"/>
    <w:rsid w:val="00EF60D2"/>
    <w:rsid w:val="00EF69DF"/>
    <w:rsid w:val="00F01F0F"/>
    <w:rsid w:val="00F0266E"/>
    <w:rsid w:val="00F035EC"/>
    <w:rsid w:val="00F05177"/>
    <w:rsid w:val="00F06E96"/>
    <w:rsid w:val="00F1285F"/>
    <w:rsid w:val="00F12F92"/>
    <w:rsid w:val="00F16FC8"/>
    <w:rsid w:val="00F1765C"/>
    <w:rsid w:val="00F1770E"/>
    <w:rsid w:val="00F2117F"/>
    <w:rsid w:val="00F21DF9"/>
    <w:rsid w:val="00F310DE"/>
    <w:rsid w:val="00F3120B"/>
    <w:rsid w:val="00F31B9A"/>
    <w:rsid w:val="00F35BCA"/>
    <w:rsid w:val="00F371A3"/>
    <w:rsid w:val="00F37FE4"/>
    <w:rsid w:val="00F40EF6"/>
    <w:rsid w:val="00F41AC0"/>
    <w:rsid w:val="00F4357C"/>
    <w:rsid w:val="00F43DDE"/>
    <w:rsid w:val="00F5167D"/>
    <w:rsid w:val="00F51BA2"/>
    <w:rsid w:val="00F52CDE"/>
    <w:rsid w:val="00F52F58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4066"/>
    <w:rsid w:val="00F64E46"/>
    <w:rsid w:val="00F716A8"/>
    <w:rsid w:val="00F71AAB"/>
    <w:rsid w:val="00F7389E"/>
    <w:rsid w:val="00F7524A"/>
    <w:rsid w:val="00F766FB"/>
    <w:rsid w:val="00F8089A"/>
    <w:rsid w:val="00F80D86"/>
    <w:rsid w:val="00F83B8B"/>
    <w:rsid w:val="00F86CC2"/>
    <w:rsid w:val="00F8713B"/>
    <w:rsid w:val="00F874F3"/>
    <w:rsid w:val="00F87560"/>
    <w:rsid w:val="00F90BCD"/>
    <w:rsid w:val="00FA2B3E"/>
    <w:rsid w:val="00FA53F6"/>
    <w:rsid w:val="00FA6827"/>
    <w:rsid w:val="00FA6D1E"/>
    <w:rsid w:val="00FB0E78"/>
    <w:rsid w:val="00FB1094"/>
    <w:rsid w:val="00FB1956"/>
    <w:rsid w:val="00FB2134"/>
    <w:rsid w:val="00FB2CF3"/>
    <w:rsid w:val="00FB71C2"/>
    <w:rsid w:val="00FB7CA1"/>
    <w:rsid w:val="00FC252E"/>
    <w:rsid w:val="00FC4921"/>
    <w:rsid w:val="00FC4BC5"/>
    <w:rsid w:val="00FC61A0"/>
    <w:rsid w:val="00FC7A43"/>
    <w:rsid w:val="00FE5C57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7B7B-9845-458F-BCC7-BEEAA6F0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1537</Words>
  <Characters>8457</Characters>
  <Application>Microsoft Office Word</Application>
  <DocSecurity>4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Cristina Ocaña Gonzalez</cp:lastModifiedBy>
  <cp:revision>2</cp:revision>
  <cp:lastPrinted>2022-06-01T06:37:00Z</cp:lastPrinted>
  <dcterms:created xsi:type="dcterms:W3CDTF">2022-06-01T08:38:00Z</dcterms:created>
  <dcterms:modified xsi:type="dcterms:W3CDTF">2022-06-01T08:38:00Z</dcterms:modified>
</cp:coreProperties>
</file>