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C188" w14:textId="6A4E6B70" w:rsidR="004E209F" w:rsidRDefault="00763253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57ACD90A">
            <wp:simplePos x="0" y="0"/>
            <wp:positionH relativeFrom="margin">
              <wp:posOffset>3268980</wp:posOffset>
            </wp:positionH>
            <wp:positionV relativeFrom="margin">
              <wp:posOffset>-526415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491B879A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665EC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225192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3F67535B" w:rsidR="008A6B6B" w:rsidRPr="000C5950" w:rsidRDefault="008665EC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Segunda ceremonia de salvación, semifinal del juego de líder y la posible repesca de Desy</w:t>
      </w:r>
      <w:r w:rsidR="000B4DC8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en </w:t>
      </w:r>
      <w:r w:rsidR="008A6B6B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190E5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</w:t>
      </w:r>
      <w:r w:rsidR="00A359B7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9648F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Tierra de </w:t>
      </w:r>
      <w:r w:rsidR="007C36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</w:t>
      </w:r>
      <w:r w:rsidR="0079648F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adie</w:t>
      </w:r>
      <w:r w:rsidR="00CE57E2" w:rsidRPr="000C59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8C7D98" w14:textId="5B536956" w:rsidR="00D733AC" w:rsidRDefault="00D675CF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estado de salud de Tania y la puesta en marc</w:t>
      </w:r>
      <w:r w:rsidR="00676111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de la dinámica ‘Tendiendo puentes’, que permitirá resolver diferencias entre los supervivientes, también en la </w:t>
      </w:r>
      <w:r w:rsidR="00F2141C">
        <w:rPr>
          <w:rFonts w:ascii="Arial" w:eastAsia="Times New Roman" w:hAnsi="Arial" w:cs="Arial"/>
          <w:b/>
          <w:sz w:val="24"/>
          <w:szCs w:val="24"/>
          <w:lang w:eastAsia="es-ES"/>
        </w:rPr>
        <w:t>quinta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33D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</w:t>
      </w:r>
      <w:r w:rsidR="003F44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F3574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3F44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emite este martes</w:t>
      </w:r>
      <w:r w:rsidR="00D73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3CD00A78" w14:textId="2576E32D" w:rsidR="00D675CF" w:rsidRDefault="00D675CF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2141C">
        <w:rPr>
          <w:rFonts w:ascii="Arial" w:eastAsia="Times New Roman" w:hAnsi="Arial" w:cs="Arial"/>
          <w:b/>
          <w:sz w:val="24"/>
          <w:szCs w:val="24"/>
          <w:lang w:eastAsia="es-ES"/>
        </w:rPr>
        <w:t>Anabel Pantoja, Kiko Matamoros, Marta Peñate o Nacho Palau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F214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candidato que haya recibido el mayor apoyo a través de la </w:t>
      </w:r>
      <w:hyperlink r:id="rId8" w:history="1">
        <w:r w:rsidRPr="00F2141C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Mitele.es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2141C">
        <w:rPr>
          <w:rFonts w:ascii="Arial" w:eastAsia="Times New Roman" w:hAnsi="Arial" w:cs="Arial"/>
          <w:b/>
          <w:sz w:val="24"/>
          <w:szCs w:val="24"/>
          <w:lang w:eastAsia="es-ES"/>
        </w:rPr>
        <w:t>abandonará la lista de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segunda ceremonia de salvación que tendrá lugar en la </w:t>
      </w:r>
      <w:r w:rsidR="00F2141C">
        <w:rPr>
          <w:rFonts w:ascii="Arial" w:eastAsia="Times New Roman" w:hAnsi="Arial" w:cs="Arial"/>
          <w:bCs/>
          <w:sz w:val="24"/>
          <w:szCs w:val="24"/>
          <w:lang w:eastAsia="es-ES"/>
        </w:rPr>
        <w:t>nueva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gala de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Tierra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adie’</w:t>
      </w:r>
      <w:r w:rsidR="006761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Sobera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este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martes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31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 (21:55h)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0C04FBE6" w14:textId="3640681E" w:rsidR="00D675CF" w:rsidRDefault="00D675CF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FE71E43" w14:textId="50D1E676" w:rsidR="00D675CF" w:rsidRDefault="00F2141C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concursantes de ambos equipos disputarán la </w:t>
      </w:r>
      <w:r w:rsidRPr="00F2141C">
        <w:rPr>
          <w:rFonts w:ascii="Arial" w:eastAsia="Times New Roman" w:hAnsi="Arial" w:cs="Arial"/>
          <w:b/>
          <w:sz w:val="24"/>
          <w:szCs w:val="24"/>
          <w:lang w:eastAsia="es-ES"/>
        </w:rPr>
        <w:t>semifinal del juego del líder en una espectacular prueba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tendrán que exhibir </w:t>
      </w:r>
      <w:r w:rsidRPr="00F2141C">
        <w:rPr>
          <w:rFonts w:ascii="Arial" w:eastAsia="Times New Roman" w:hAnsi="Arial" w:cs="Arial"/>
          <w:b/>
          <w:sz w:val="24"/>
          <w:szCs w:val="24"/>
          <w:lang w:eastAsia="es-ES"/>
        </w:rPr>
        <w:t>fuerza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F2141C">
        <w:rPr>
          <w:rFonts w:ascii="Arial" w:eastAsia="Times New Roman" w:hAnsi="Arial" w:cs="Arial"/>
          <w:b/>
          <w:sz w:val="24"/>
          <w:szCs w:val="24"/>
          <w:lang w:eastAsia="es-ES"/>
        </w:rPr>
        <w:t>equilibrio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dos mejores de cada grupo pasarán a la gran final del jueves con el liderazgo de cada equipo y la inmunidad en las nominaciones en </w:t>
      </w:r>
      <w:r w:rsidR="00384386">
        <w:rPr>
          <w:rFonts w:ascii="Arial" w:eastAsia="Times New Roman" w:hAnsi="Arial" w:cs="Arial"/>
          <w:bCs/>
          <w:sz w:val="24"/>
          <w:szCs w:val="24"/>
          <w:lang w:eastAsia="es-ES"/>
        </w:rPr>
        <w:t>liza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B1D7446" w14:textId="6402986A" w:rsidR="002462AF" w:rsidRDefault="002462AF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9E056E" w14:textId="4E87986B" w:rsidR="002462AF" w:rsidRDefault="002462AF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otro lado, se resolverá la pregunta vinculante lanzada anoche en ‘Supervivientes: Conexión Honduras’</w:t>
      </w:r>
      <w:r w:rsidR="004836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que el programa dio la oportunidad a la audiencia de </w:t>
      </w:r>
      <w:r w:rsidR="004836ED" w:rsidRPr="004836ED">
        <w:rPr>
          <w:rFonts w:ascii="Arial" w:eastAsia="Times New Roman" w:hAnsi="Arial" w:cs="Arial"/>
          <w:b/>
          <w:sz w:val="24"/>
          <w:szCs w:val="24"/>
          <w:lang w:eastAsia="es-ES"/>
        </w:rPr>
        <w:t>repesca</w:t>
      </w:r>
      <w:r w:rsidR="00384386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4836ED" w:rsidRPr="004836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84386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4836ED" w:rsidRPr="004836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Desy como ‘Parásito’ tras el abandono voluntario de Juan Muñoz</w:t>
      </w:r>
      <w:r w:rsidR="004836E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7B2F78E" w14:textId="67CFC3C5" w:rsidR="004836ED" w:rsidRDefault="004836ED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965DD2" w14:textId="447B67FE" w:rsidR="004836ED" w:rsidRDefault="00211254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se </w:t>
      </w:r>
      <w:r w:rsidRPr="001A2DEA">
        <w:rPr>
          <w:rFonts w:ascii="Arial" w:eastAsia="Times New Roman" w:hAnsi="Arial" w:cs="Arial"/>
          <w:b/>
          <w:sz w:val="24"/>
          <w:szCs w:val="24"/>
          <w:lang w:eastAsia="es-ES"/>
        </w:rPr>
        <w:t>actualizará el estado de salud de Tania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pondrá en marcha la dinámica </w:t>
      </w:r>
      <w:r w:rsidRPr="001A2DEA">
        <w:rPr>
          <w:rFonts w:ascii="Arial" w:eastAsia="Times New Roman" w:hAnsi="Arial" w:cs="Arial"/>
          <w:b/>
          <w:sz w:val="24"/>
          <w:szCs w:val="24"/>
          <w:lang w:eastAsia="es-ES"/>
        </w:rPr>
        <w:t>‘Tendiendo puentes’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dará la oportunidad a los supervivientes de </w:t>
      </w:r>
      <w:r w:rsidR="001A2DEA">
        <w:rPr>
          <w:rFonts w:ascii="Arial" w:eastAsia="Times New Roman" w:hAnsi="Arial" w:cs="Arial"/>
          <w:bCs/>
          <w:sz w:val="24"/>
          <w:szCs w:val="24"/>
          <w:lang w:eastAsia="es-ES"/>
        </w:rPr>
        <w:t>resolver las diferencias surgidas durante estas primeras semanas de aventura.</w:t>
      </w:r>
      <w:r w:rsidR="007C3A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9A24329" w14:textId="732F9550" w:rsidR="001A7F22" w:rsidRDefault="001A7F22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921A7EF" w14:textId="0C9F8AAA" w:rsidR="00CD23ED" w:rsidRDefault="007C3A63" w:rsidP="007C3A6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es habitual, el </w:t>
      </w:r>
      <w:r w:rsidR="008C25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</w:t>
      </w:r>
      <w:r w:rsidR="00961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8C25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la </w:t>
      </w:r>
      <w:r w:rsidR="008C2580" w:rsidRPr="00454C04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aventura</w:t>
      </w:r>
      <w:r w:rsidR="008C25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3B4239">
        <w:rPr>
          <w:rFonts w:ascii="Arial" w:eastAsia="Times New Roman" w:hAnsi="Arial" w:cs="Arial"/>
          <w:bCs/>
          <w:sz w:val="24"/>
          <w:szCs w:val="24"/>
          <w:lang w:eastAsia="es-ES"/>
        </w:rPr>
        <w:t>una amplia selección de imágenes,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incluirán material inédito del reencuentro entre </w:t>
      </w:r>
      <w:r w:rsidRPr="00363FD9">
        <w:rPr>
          <w:rFonts w:ascii="Arial" w:eastAsia="Times New Roman" w:hAnsi="Arial" w:cs="Arial"/>
          <w:b/>
          <w:sz w:val="24"/>
          <w:szCs w:val="24"/>
          <w:lang w:eastAsia="es-ES"/>
        </w:rPr>
        <w:t>Desy Rodríguez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pareja, </w:t>
      </w:r>
      <w:r w:rsidRPr="00363FD9">
        <w:rPr>
          <w:rFonts w:ascii="Arial" w:eastAsia="Times New Roman" w:hAnsi="Arial" w:cs="Arial"/>
          <w:b/>
          <w:sz w:val="24"/>
          <w:szCs w:val="24"/>
          <w:lang w:eastAsia="es-ES"/>
        </w:rPr>
        <w:t>Luciano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de la falta de entendimiento entre </w:t>
      </w:r>
      <w:r w:rsidRPr="00363FD9">
        <w:rPr>
          <w:rFonts w:ascii="Arial" w:eastAsia="Times New Roman" w:hAnsi="Arial" w:cs="Arial"/>
          <w:b/>
          <w:sz w:val="24"/>
          <w:szCs w:val="24"/>
          <w:lang w:eastAsia="es-ES"/>
        </w:rPr>
        <w:t>Marta Peñate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63FD9">
        <w:rPr>
          <w:rFonts w:ascii="Arial" w:eastAsia="Times New Roman" w:hAnsi="Arial" w:cs="Arial"/>
          <w:b/>
          <w:sz w:val="24"/>
          <w:szCs w:val="24"/>
          <w:lang w:eastAsia="es-ES"/>
        </w:rPr>
        <w:t>Ana Luque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acrecentadas desde que la primera sup</w:t>
      </w:r>
      <w:r w:rsidR="00BE6E3A">
        <w:rPr>
          <w:rFonts w:ascii="Arial" w:eastAsia="Times New Roman" w:hAnsi="Arial" w:cs="Arial"/>
          <w:bCs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era que la segunda la había nominado; de las confidencias compartidas entre </w:t>
      </w:r>
      <w:r w:rsidRPr="00363FD9">
        <w:rPr>
          <w:rFonts w:ascii="Arial" w:eastAsia="Times New Roman" w:hAnsi="Arial" w:cs="Arial"/>
          <w:b/>
          <w:sz w:val="24"/>
          <w:szCs w:val="24"/>
          <w:lang w:eastAsia="es-ES"/>
        </w:rPr>
        <w:t>Nacho Palau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63FD9">
        <w:rPr>
          <w:rFonts w:ascii="Arial" w:eastAsia="Times New Roman" w:hAnsi="Arial" w:cs="Arial"/>
          <w:b/>
          <w:sz w:val="24"/>
          <w:szCs w:val="24"/>
          <w:lang w:eastAsia="es-ES"/>
        </w:rPr>
        <w:t>Kiko Matamoros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de la agradable estancia de </w:t>
      </w:r>
      <w:r w:rsidRPr="00363FD9">
        <w:rPr>
          <w:rFonts w:ascii="Arial" w:eastAsia="Times New Roman" w:hAnsi="Arial" w:cs="Arial"/>
          <w:b/>
          <w:sz w:val="24"/>
          <w:szCs w:val="24"/>
          <w:lang w:eastAsia="es-ES"/>
        </w:rPr>
        <w:t>Anuar Beno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63FD9">
        <w:rPr>
          <w:rFonts w:ascii="Arial" w:eastAsia="Times New Roman" w:hAnsi="Arial" w:cs="Arial"/>
          <w:b/>
          <w:sz w:val="24"/>
          <w:szCs w:val="24"/>
          <w:lang w:eastAsia="es-ES"/>
        </w:rPr>
        <w:t>Anabel Pantoja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Playa Paraíso</w:t>
      </w:r>
      <w:r w:rsidR="00FE685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D23ED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BE6E3A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46FB"/>
    <w:rsid w:val="00023F24"/>
    <w:rsid w:val="00072458"/>
    <w:rsid w:val="00096194"/>
    <w:rsid w:val="000B4DC8"/>
    <w:rsid w:val="000C1147"/>
    <w:rsid w:val="000C1ACC"/>
    <w:rsid w:val="000C4100"/>
    <w:rsid w:val="000C5950"/>
    <w:rsid w:val="000F47A1"/>
    <w:rsid w:val="00107581"/>
    <w:rsid w:val="0015585A"/>
    <w:rsid w:val="00156CC0"/>
    <w:rsid w:val="00190E5C"/>
    <w:rsid w:val="001A2DEA"/>
    <w:rsid w:val="001A7F22"/>
    <w:rsid w:val="001D47F6"/>
    <w:rsid w:val="00211254"/>
    <w:rsid w:val="00225192"/>
    <w:rsid w:val="00230616"/>
    <w:rsid w:val="00240CB0"/>
    <w:rsid w:val="002462AF"/>
    <w:rsid w:val="002A4BD1"/>
    <w:rsid w:val="002E13C5"/>
    <w:rsid w:val="002F7F84"/>
    <w:rsid w:val="0031202E"/>
    <w:rsid w:val="00337F48"/>
    <w:rsid w:val="00363FD9"/>
    <w:rsid w:val="00384386"/>
    <w:rsid w:val="003A3550"/>
    <w:rsid w:val="003B4239"/>
    <w:rsid w:val="003B6A0E"/>
    <w:rsid w:val="003F3DBD"/>
    <w:rsid w:val="003F4430"/>
    <w:rsid w:val="00421B19"/>
    <w:rsid w:val="00431FDB"/>
    <w:rsid w:val="00454C04"/>
    <w:rsid w:val="004836ED"/>
    <w:rsid w:val="004C2913"/>
    <w:rsid w:val="004D0329"/>
    <w:rsid w:val="004E209F"/>
    <w:rsid w:val="00507B7B"/>
    <w:rsid w:val="005613D0"/>
    <w:rsid w:val="005B4980"/>
    <w:rsid w:val="005C185D"/>
    <w:rsid w:val="005F1024"/>
    <w:rsid w:val="005F31FD"/>
    <w:rsid w:val="0060358F"/>
    <w:rsid w:val="00642305"/>
    <w:rsid w:val="00650E3A"/>
    <w:rsid w:val="0065692A"/>
    <w:rsid w:val="006679BE"/>
    <w:rsid w:val="00676111"/>
    <w:rsid w:val="00694813"/>
    <w:rsid w:val="006A2926"/>
    <w:rsid w:val="006C0087"/>
    <w:rsid w:val="00725DD7"/>
    <w:rsid w:val="00763253"/>
    <w:rsid w:val="0079648F"/>
    <w:rsid w:val="007C073B"/>
    <w:rsid w:val="007C3659"/>
    <w:rsid w:val="007C3A63"/>
    <w:rsid w:val="007C5935"/>
    <w:rsid w:val="007D191D"/>
    <w:rsid w:val="007D23E2"/>
    <w:rsid w:val="007E5663"/>
    <w:rsid w:val="00807D0D"/>
    <w:rsid w:val="00823344"/>
    <w:rsid w:val="00833DA7"/>
    <w:rsid w:val="00841273"/>
    <w:rsid w:val="00844396"/>
    <w:rsid w:val="00853CE2"/>
    <w:rsid w:val="008665EC"/>
    <w:rsid w:val="00885D27"/>
    <w:rsid w:val="008A6B6B"/>
    <w:rsid w:val="008A777B"/>
    <w:rsid w:val="008C2580"/>
    <w:rsid w:val="00943FA5"/>
    <w:rsid w:val="00961A43"/>
    <w:rsid w:val="009730E7"/>
    <w:rsid w:val="00994F80"/>
    <w:rsid w:val="009B16A1"/>
    <w:rsid w:val="009D641F"/>
    <w:rsid w:val="00A243B7"/>
    <w:rsid w:val="00A359B7"/>
    <w:rsid w:val="00AC204E"/>
    <w:rsid w:val="00AC377E"/>
    <w:rsid w:val="00AC4C3B"/>
    <w:rsid w:val="00B000CB"/>
    <w:rsid w:val="00B25334"/>
    <w:rsid w:val="00B40604"/>
    <w:rsid w:val="00B434B5"/>
    <w:rsid w:val="00B57E8B"/>
    <w:rsid w:val="00BC18C3"/>
    <w:rsid w:val="00BD18AF"/>
    <w:rsid w:val="00BD4865"/>
    <w:rsid w:val="00BE6E3A"/>
    <w:rsid w:val="00BE6FB8"/>
    <w:rsid w:val="00C06B75"/>
    <w:rsid w:val="00C71A43"/>
    <w:rsid w:val="00CC31D7"/>
    <w:rsid w:val="00CD23ED"/>
    <w:rsid w:val="00CE4B4A"/>
    <w:rsid w:val="00CE57E2"/>
    <w:rsid w:val="00CE5E74"/>
    <w:rsid w:val="00D336B6"/>
    <w:rsid w:val="00D36480"/>
    <w:rsid w:val="00D675CF"/>
    <w:rsid w:val="00D733AC"/>
    <w:rsid w:val="00DC2811"/>
    <w:rsid w:val="00DD27AB"/>
    <w:rsid w:val="00EF307D"/>
    <w:rsid w:val="00EF695C"/>
    <w:rsid w:val="00F11DC7"/>
    <w:rsid w:val="00F2141C"/>
    <w:rsid w:val="00F35746"/>
    <w:rsid w:val="00F600CB"/>
    <w:rsid w:val="00F71872"/>
    <w:rsid w:val="00F73B87"/>
    <w:rsid w:val="00F81A2F"/>
    <w:rsid w:val="00F9480E"/>
    <w:rsid w:val="00F96D3D"/>
    <w:rsid w:val="00FA71E8"/>
    <w:rsid w:val="00FE010F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C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le.es/estaticos/aplicaciones-mite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14</cp:revision>
  <dcterms:created xsi:type="dcterms:W3CDTF">2022-05-30T12:20:00Z</dcterms:created>
  <dcterms:modified xsi:type="dcterms:W3CDTF">2022-05-30T14:13:00Z</dcterms:modified>
</cp:coreProperties>
</file>