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F1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592DAE3" wp14:editId="0DE3EF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1B02D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607875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F9C644" w14:textId="630CDE67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2369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07DFA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42369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80D85" w14:textId="77777777" w:rsidR="005C51A5" w:rsidRDefault="005C51A5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6B9A08" w14:textId="46916D28" w:rsidR="00153977" w:rsidRPr="001750F8" w:rsidRDefault="001750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1750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Sonia Ledesma se enfrenta a un agente de Estupefacientes en la investigación de un caso</w:t>
      </w:r>
      <w:r w:rsidR="00926D3A" w:rsidRPr="001750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 w:rsidRPr="001750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 w:rsidRPr="001750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 w:rsidRPr="001750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40010244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C0D0FC" w14:textId="594D3DDC" w:rsidR="00A65808" w:rsidRDefault="005C51A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Fátima Baeza encarnará a la tía de</w:t>
      </w:r>
      <w:r w:rsidR="007078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menor </w:t>
      </w:r>
      <w:r w:rsidR="007078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desaparecido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</w:t>
      </w:r>
      <w:r w:rsidR="007D63D9">
        <w:rPr>
          <w:rFonts w:ascii="Arial" w:eastAsia="Times New Roman" w:hAnsi="Arial" w:cs="Arial"/>
          <w:b/>
          <w:sz w:val="24"/>
          <w:szCs w:val="24"/>
          <w:lang w:eastAsia="es-ES"/>
        </w:rPr>
        <w:t>participación especial en el episodio.</w:t>
      </w:r>
    </w:p>
    <w:p w14:paraId="5D1E04B3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A726DC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9124DE" w14:textId="54ACFA7D" w:rsidR="001750F8" w:rsidRDefault="00556C0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bookmarkStart w:id="0" w:name="_Hlk104457965"/>
      <w:r>
        <w:rPr>
          <w:rFonts w:ascii="Arial" w:hAnsi="Arial" w:cs="Arial"/>
          <w:sz w:val="24"/>
          <w:szCs w:val="24"/>
        </w:rPr>
        <w:t xml:space="preserve">La desaparición de </w:t>
      </w:r>
      <w:r w:rsidR="0070786D">
        <w:rPr>
          <w:rFonts w:ascii="Arial" w:hAnsi="Arial" w:cs="Arial"/>
          <w:sz w:val="24"/>
          <w:szCs w:val="24"/>
        </w:rPr>
        <w:t xml:space="preserve">Juli, </w:t>
      </w:r>
      <w:r>
        <w:rPr>
          <w:rFonts w:ascii="Arial" w:hAnsi="Arial" w:cs="Arial"/>
          <w:sz w:val="24"/>
          <w:szCs w:val="24"/>
        </w:rPr>
        <w:t>una joven drogadicta y de su novio</w:t>
      </w:r>
      <w:r w:rsidR="0070786D">
        <w:rPr>
          <w:rFonts w:ascii="Arial" w:hAnsi="Arial" w:cs="Arial"/>
          <w:sz w:val="24"/>
          <w:szCs w:val="24"/>
        </w:rPr>
        <w:t xml:space="preserve"> Fran </w:t>
      </w:r>
      <w:r>
        <w:rPr>
          <w:rFonts w:ascii="Arial" w:hAnsi="Arial" w:cs="Arial"/>
          <w:sz w:val="24"/>
          <w:szCs w:val="24"/>
        </w:rPr>
        <w:t xml:space="preserve">lleva a las brigadas de Desaparecidos y Estupefacientes a aunar sus esfuerzos para esclarecer el caso. </w:t>
      </w:r>
      <w:r w:rsidR="00B37F71">
        <w:rPr>
          <w:rFonts w:ascii="Arial" w:hAnsi="Arial" w:cs="Arial"/>
          <w:sz w:val="24"/>
          <w:szCs w:val="24"/>
        </w:rPr>
        <w:t xml:space="preserve">Cuando uno de los miembros de la brigada antidroga </w:t>
      </w:r>
      <w:r w:rsidR="00B37F71" w:rsidRPr="00B37F71">
        <w:rPr>
          <w:rFonts w:ascii="Arial" w:hAnsi="Arial" w:cs="Arial"/>
          <w:sz w:val="24"/>
          <w:szCs w:val="24"/>
        </w:rPr>
        <w:t>actúa de manera extraña poniendo en duda la desaparición de la pareja</w:t>
      </w:r>
      <w:r w:rsidR="00B37F71">
        <w:rPr>
          <w:rFonts w:ascii="Arial" w:hAnsi="Arial" w:cs="Arial"/>
          <w:sz w:val="24"/>
          <w:szCs w:val="24"/>
        </w:rPr>
        <w:t xml:space="preserve">, la inspectora Ledesma se enfrenta a </w:t>
      </w:r>
      <w:r w:rsidR="00DC3C99">
        <w:rPr>
          <w:rFonts w:ascii="Arial" w:hAnsi="Arial" w:cs="Arial"/>
          <w:sz w:val="24"/>
          <w:szCs w:val="24"/>
        </w:rPr>
        <w:t>é</w:t>
      </w:r>
      <w:r w:rsidR="00B37F71">
        <w:rPr>
          <w:rFonts w:ascii="Arial" w:hAnsi="Arial" w:cs="Arial"/>
          <w:sz w:val="24"/>
          <w:szCs w:val="24"/>
        </w:rPr>
        <w:t>l</w:t>
      </w:r>
      <w:r w:rsidR="00977523">
        <w:rPr>
          <w:rFonts w:ascii="Arial" w:hAnsi="Arial" w:cs="Arial"/>
          <w:sz w:val="24"/>
          <w:szCs w:val="24"/>
        </w:rPr>
        <w:t xml:space="preserve"> </w:t>
      </w:r>
      <w:r w:rsidR="00CD02C6">
        <w:rPr>
          <w:rFonts w:ascii="Arial" w:hAnsi="Arial" w:cs="Arial"/>
          <w:sz w:val="24"/>
          <w:szCs w:val="24"/>
        </w:rPr>
        <w:t xml:space="preserve">en </w:t>
      </w:r>
      <w:r w:rsidR="003318E4">
        <w:rPr>
          <w:rFonts w:ascii="Arial" w:hAnsi="Arial" w:cs="Arial"/>
          <w:sz w:val="24"/>
          <w:szCs w:val="24"/>
        </w:rPr>
        <w:t>la nueva entrega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3750B4" w:rsidRPr="00556C03">
        <w:rPr>
          <w:rFonts w:ascii="Arial" w:hAnsi="Arial" w:cs="Arial"/>
          <w:bCs/>
          <w:sz w:val="24"/>
          <w:szCs w:val="24"/>
        </w:rPr>
        <w:t>,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107DFA">
        <w:rPr>
          <w:rFonts w:ascii="Arial" w:hAnsi="Arial" w:cs="Arial"/>
          <w:b/>
          <w:sz w:val="24"/>
          <w:szCs w:val="24"/>
        </w:rPr>
        <w:t>lunes</w:t>
      </w:r>
      <w:r w:rsidR="003318E4">
        <w:rPr>
          <w:rFonts w:ascii="Arial" w:hAnsi="Arial" w:cs="Arial"/>
          <w:b/>
          <w:sz w:val="24"/>
          <w:szCs w:val="24"/>
        </w:rPr>
        <w:t xml:space="preserve"> </w:t>
      </w:r>
      <w:r w:rsidR="00442369">
        <w:rPr>
          <w:rFonts w:ascii="Arial" w:hAnsi="Arial" w:cs="Arial"/>
          <w:b/>
          <w:sz w:val="24"/>
          <w:szCs w:val="24"/>
        </w:rPr>
        <w:t>30</w:t>
      </w:r>
      <w:r w:rsidR="00107DFA">
        <w:rPr>
          <w:rFonts w:ascii="Arial" w:hAnsi="Arial" w:cs="Arial"/>
          <w:b/>
          <w:sz w:val="24"/>
          <w:szCs w:val="24"/>
        </w:rPr>
        <w:t xml:space="preserve"> d</w:t>
      </w:r>
      <w:r w:rsidR="00442369">
        <w:rPr>
          <w:rFonts w:ascii="Arial" w:hAnsi="Arial" w:cs="Arial"/>
          <w:b/>
          <w:sz w:val="24"/>
          <w:szCs w:val="24"/>
        </w:rPr>
        <w:t>e</w:t>
      </w:r>
      <w:r w:rsidR="00107DFA">
        <w:rPr>
          <w:rFonts w:ascii="Arial" w:hAnsi="Arial" w:cs="Arial"/>
          <w:b/>
          <w:sz w:val="24"/>
          <w:szCs w:val="24"/>
        </w:rPr>
        <w:t xml:space="preserve"> mayo </w:t>
      </w:r>
      <w:r w:rsidR="00CD02C6" w:rsidRPr="00CD02C6">
        <w:rPr>
          <w:rFonts w:ascii="Arial" w:hAnsi="Arial" w:cs="Arial"/>
          <w:b/>
          <w:sz w:val="24"/>
          <w:szCs w:val="24"/>
        </w:rPr>
        <w:t>a la</w:t>
      </w:r>
      <w:r w:rsidR="00107DFA">
        <w:rPr>
          <w:rFonts w:ascii="Arial" w:hAnsi="Arial" w:cs="Arial"/>
          <w:b/>
          <w:sz w:val="24"/>
          <w:szCs w:val="24"/>
        </w:rPr>
        <w:t>s 23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107DFA">
        <w:rPr>
          <w:rFonts w:ascii="Arial" w:hAnsi="Arial" w:cs="Arial"/>
          <w:b/>
          <w:sz w:val="24"/>
          <w:szCs w:val="24"/>
        </w:rPr>
        <w:t>00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977523">
        <w:rPr>
          <w:rFonts w:ascii="Arial" w:hAnsi="Arial" w:cs="Arial"/>
          <w:sz w:val="24"/>
          <w:szCs w:val="24"/>
        </w:rPr>
        <w:t xml:space="preserve"> </w:t>
      </w:r>
      <w:r w:rsidR="00B37F71" w:rsidRPr="00B37F71">
        <w:rPr>
          <w:rFonts w:ascii="Arial" w:hAnsi="Arial" w:cs="Arial"/>
          <w:sz w:val="24"/>
          <w:szCs w:val="24"/>
        </w:rPr>
        <w:t>El episodio inclu</w:t>
      </w:r>
      <w:r w:rsidR="00DC3C99">
        <w:rPr>
          <w:rFonts w:ascii="Arial" w:hAnsi="Arial" w:cs="Arial"/>
          <w:sz w:val="24"/>
          <w:szCs w:val="24"/>
        </w:rPr>
        <w:t>ye</w:t>
      </w:r>
      <w:r w:rsidR="00B37F71" w:rsidRPr="00B37F71">
        <w:rPr>
          <w:rFonts w:ascii="Arial" w:hAnsi="Arial" w:cs="Arial"/>
          <w:sz w:val="24"/>
          <w:szCs w:val="24"/>
        </w:rPr>
        <w:t xml:space="preserve"> </w:t>
      </w:r>
      <w:r w:rsidR="00DC3C99">
        <w:rPr>
          <w:rFonts w:ascii="Arial" w:hAnsi="Arial" w:cs="Arial"/>
          <w:sz w:val="24"/>
          <w:szCs w:val="24"/>
        </w:rPr>
        <w:t>las</w:t>
      </w:r>
      <w:r w:rsidR="00B37F71" w:rsidRPr="00B37F71">
        <w:rPr>
          <w:rFonts w:ascii="Arial" w:hAnsi="Arial" w:cs="Arial"/>
          <w:sz w:val="24"/>
          <w:szCs w:val="24"/>
        </w:rPr>
        <w:t xml:space="preserve"> intervenciones</w:t>
      </w:r>
      <w:r w:rsidR="00DC3C99">
        <w:rPr>
          <w:rFonts w:ascii="Arial" w:hAnsi="Arial" w:cs="Arial"/>
          <w:sz w:val="24"/>
          <w:szCs w:val="24"/>
        </w:rPr>
        <w:t xml:space="preserve"> </w:t>
      </w:r>
      <w:r w:rsidR="00DD401C">
        <w:rPr>
          <w:rFonts w:ascii="Arial" w:hAnsi="Arial" w:cs="Arial"/>
          <w:sz w:val="24"/>
          <w:szCs w:val="24"/>
        </w:rPr>
        <w:t xml:space="preserve">de </w:t>
      </w:r>
      <w:r w:rsidR="00B37F71" w:rsidRPr="0089678B">
        <w:rPr>
          <w:rFonts w:ascii="Arial" w:hAnsi="Arial" w:cs="Arial"/>
          <w:b/>
          <w:bCs/>
          <w:sz w:val="24"/>
          <w:szCs w:val="24"/>
        </w:rPr>
        <w:t>Paco Manzanedo</w:t>
      </w:r>
      <w:r w:rsidR="005C779A">
        <w:rPr>
          <w:rFonts w:ascii="Arial" w:hAnsi="Arial" w:cs="Arial"/>
          <w:b/>
          <w:bCs/>
          <w:sz w:val="24"/>
          <w:szCs w:val="24"/>
        </w:rPr>
        <w:t xml:space="preserve"> </w:t>
      </w:r>
      <w:r w:rsidR="005C779A" w:rsidRPr="005C779A">
        <w:rPr>
          <w:rFonts w:ascii="Arial" w:hAnsi="Arial" w:cs="Arial"/>
          <w:sz w:val="24"/>
          <w:szCs w:val="24"/>
        </w:rPr>
        <w:t>(‘Servir y proteger’)</w:t>
      </w:r>
      <w:r w:rsidR="00B37F71" w:rsidRPr="005C779A">
        <w:rPr>
          <w:rFonts w:ascii="Arial" w:hAnsi="Arial" w:cs="Arial"/>
          <w:sz w:val="24"/>
          <w:szCs w:val="24"/>
        </w:rPr>
        <w:t xml:space="preserve">, </w:t>
      </w:r>
      <w:r w:rsidR="0089678B">
        <w:rPr>
          <w:rFonts w:ascii="Arial" w:hAnsi="Arial" w:cs="Arial"/>
          <w:sz w:val="24"/>
          <w:szCs w:val="24"/>
        </w:rPr>
        <w:t>dando vida a</w:t>
      </w:r>
      <w:r w:rsidR="00B37F71" w:rsidRPr="00B37F71">
        <w:rPr>
          <w:rFonts w:ascii="Arial" w:hAnsi="Arial" w:cs="Arial"/>
          <w:sz w:val="24"/>
          <w:szCs w:val="24"/>
        </w:rPr>
        <w:t xml:space="preserve"> un efectivo de Estupefacientes que trata de obstaculizar la desaparición de dos jóvenes para salvar una operación contra el narcotráfico</w:t>
      </w:r>
      <w:r w:rsidR="0089678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37F71" w:rsidRPr="0089678B">
        <w:rPr>
          <w:rFonts w:ascii="Arial" w:hAnsi="Arial" w:cs="Arial"/>
          <w:b/>
          <w:bCs/>
          <w:sz w:val="24"/>
          <w:szCs w:val="24"/>
        </w:rPr>
        <w:t>Chechu</w:t>
      </w:r>
      <w:proofErr w:type="spellEnd"/>
      <w:r w:rsidR="00B37F71" w:rsidRPr="0089678B">
        <w:rPr>
          <w:rFonts w:ascii="Arial" w:hAnsi="Arial" w:cs="Arial"/>
          <w:b/>
          <w:bCs/>
          <w:sz w:val="24"/>
          <w:szCs w:val="24"/>
        </w:rPr>
        <w:t xml:space="preserve"> Salgado</w:t>
      </w:r>
      <w:r w:rsidR="00B37F71" w:rsidRPr="00B37F71">
        <w:rPr>
          <w:rFonts w:ascii="Arial" w:hAnsi="Arial" w:cs="Arial"/>
          <w:sz w:val="24"/>
          <w:szCs w:val="24"/>
        </w:rPr>
        <w:t xml:space="preserve"> (Premio Goya al Mejor Actor Revelación en 2022), en la piel de un traficante de drogas a pequeña escala y confidente policial</w:t>
      </w:r>
      <w:bookmarkEnd w:id="0"/>
      <w:r w:rsidR="00DD401C">
        <w:rPr>
          <w:rFonts w:ascii="Arial" w:hAnsi="Arial" w:cs="Arial"/>
          <w:sz w:val="24"/>
          <w:szCs w:val="24"/>
        </w:rPr>
        <w:t xml:space="preserve">; y </w:t>
      </w:r>
      <w:r w:rsidR="00DD401C" w:rsidRPr="0089678B">
        <w:rPr>
          <w:rFonts w:ascii="Arial" w:hAnsi="Arial" w:cs="Arial"/>
          <w:b/>
          <w:bCs/>
          <w:sz w:val="24"/>
          <w:szCs w:val="24"/>
        </w:rPr>
        <w:t xml:space="preserve">Fátima Baeza </w:t>
      </w:r>
      <w:r w:rsidR="00DD401C">
        <w:rPr>
          <w:rFonts w:ascii="Arial" w:hAnsi="Arial" w:cs="Arial"/>
          <w:sz w:val="24"/>
          <w:szCs w:val="24"/>
        </w:rPr>
        <w:t>(‘Hospital Central’), como la tía de un menor desaparecido.</w:t>
      </w:r>
    </w:p>
    <w:p w14:paraId="4C66D0BA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3DC9477" w14:textId="563FCE9C" w:rsidR="0070786D" w:rsidRDefault="003750B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</w:t>
      </w:r>
      <w:r w:rsidR="00556C03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, </w:t>
      </w:r>
      <w:r w:rsidR="0070786D">
        <w:rPr>
          <w:rFonts w:ascii="Arial" w:hAnsi="Arial" w:cs="Arial"/>
          <w:sz w:val="24"/>
          <w:szCs w:val="24"/>
        </w:rPr>
        <w:t>c</w:t>
      </w:r>
      <w:r w:rsidR="0070786D" w:rsidRPr="0070786D">
        <w:rPr>
          <w:rFonts w:ascii="Arial" w:hAnsi="Arial" w:cs="Arial"/>
          <w:sz w:val="24"/>
          <w:szCs w:val="24"/>
        </w:rPr>
        <w:t xml:space="preserve">onvencida de que el agente Patiño está entorpeciendo la investigación del caso, Sonia Ledesma </w:t>
      </w:r>
      <w:r w:rsidR="0070786D">
        <w:rPr>
          <w:rFonts w:ascii="Arial" w:hAnsi="Arial" w:cs="Arial"/>
          <w:sz w:val="24"/>
          <w:szCs w:val="24"/>
        </w:rPr>
        <w:t>cuestiona su labor</w:t>
      </w:r>
      <w:r w:rsidR="0070786D" w:rsidRPr="0070786D">
        <w:rPr>
          <w:rFonts w:ascii="Arial" w:hAnsi="Arial" w:cs="Arial"/>
          <w:sz w:val="24"/>
          <w:szCs w:val="24"/>
        </w:rPr>
        <w:t>, poniendo en peligro una importante operación contra el narcotráfico en la que podría estar involucrado un antiguo novio de Juli.</w:t>
      </w:r>
      <w:r w:rsidR="0070786D">
        <w:rPr>
          <w:rFonts w:ascii="Arial" w:hAnsi="Arial" w:cs="Arial"/>
          <w:sz w:val="24"/>
          <w:szCs w:val="24"/>
        </w:rPr>
        <w:t xml:space="preserve"> Por otra parte</w:t>
      </w:r>
      <w:r w:rsidR="0070786D" w:rsidRPr="007D63D9">
        <w:rPr>
          <w:rFonts w:ascii="Arial" w:hAnsi="Arial" w:cs="Arial"/>
          <w:sz w:val="24"/>
          <w:szCs w:val="24"/>
        </w:rPr>
        <w:t xml:space="preserve">, Ricky, cabecilla de la banda </w:t>
      </w:r>
      <w:r w:rsidR="0070786D">
        <w:rPr>
          <w:rFonts w:ascii="Arial" w:hAnsi="Arial" w:cs="Arial"/>
          <w:sz w:val="24"/>
          <w:szCs w:val="24"/>
        </w:rPr>
        <w:t>juvenil</w:t>
      </w:r>
      <w:r w:rsidR="0070786D" w:rsidRPr="007D63D9">
        <w:rPr>
          <w:rFonts w:ascii="Arial" w:hAnsi="Arial" w:cs="Arial"/>
          <w:sz w:val="24"/>
          <w:szCs w:val="24"/>
        </w:rPr>
        <w:t xml:space="preserve"> involucrada en la desaparición de Pablo, el hijo de Carmen Fuentes, no está dispuesto a dejarla en paz.   </w:t>
      </w:r>
    </w:p>
    <w:p w14:paraId="4BA9E480" w14:textId="77777777" w:rsidR="0070786D" w:rsidRDefault="0070786D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1C5D1ED" w14:textId="1398628D" w:rsidR="00556C03" w:rsidRDefault="00DD401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en este episodio</w:t>
      </w:r>
      <w:r w:rsidR="0070786D">
        <w:rPr>
          <w:rFonts w:ascii="Arial" w:hAnsi="Arial" w:cs="Arial"/>
          <w:sz w:val="24"/>
          <w:szCs w:val="24"/>
        </w:rPr>
        <w:t xml:space="preserve">, </w:t>
      </w:r>
      <w:r w:rsidR="001750F8">
        <w:rPr>
          <w:rFonts w:ascii="Arial" w:hAnsi="Arial" w:cs="Arial"/>
          <w:sz w:val="24"/>
          <w:szCs w:val="24"/>
        </w:rPr>
        <w:t>l</w:t>
      </w:r>
      <w:r w:rsidR="001750F8" w:rsidRPr="00C865E4">
        <w:rPr>
          <w:rFonts w:ascii="Arial" w:hAnsi="Arial" w:cs="Arial"/>
          <w:sz w:val="24"/>
          <w:szCs w:val="24"/>
        </w:rPr>
        <w:t xml:space="preserve">os efectivos del Grupo 2 acuden al </w:t>
      </w:r>
      <w:r w:rsidR="001750F8">
        <w:rPr>
          <w:rFonts w:ascii="Arial" w:hAnsi="Arial" w:cs="Arial"/>
          <w:sz w:val="24"/>
          <w:szCs w:val="24"/>
        </w:rPr>
        <w:t>inmueble en el que ha desaparecido un niño a plena luz del día</w:t>
      </w:r>
      <w:r>
        <w:rPr>
          <w:rFonts w:ascii="Arial" w:hAnsi="Arial" w:cs="Arial"/>
          <w:sz w:val="24"/>
          <w:szCs w:val="24"/>
        </w:rPr>
        <w:t>. La</w:t>
      </w:r>
      <w:r w:rsidR="001750F8">
        <w:rPr>
          <w:rFonts w:ascii="Arial" w:hAnsi="Arial" w:cs="Arial"/>
          <w:sz w:val="24"/>
          <w:szCs w:val="24"/>
        </w:rPr>
        <w:t xml:space="preserve"> </w:t>
      </w:r>
      <w:r w:rsidR="001750F8" w:rsidRPr="00C865E4">
        <w:rPr>
          <w:rFonts w:ascii="Arial" w:hAnsi="Arial" w:cs="Arial"/>
          <w:sz w:val="24"/>
          <w:szCs w:val="24"/>
        </w:rPr>
        <w:t>ausencia de testigos, la falta de pistas y el complicado entorno familiar del menor dificultan</w:t>
      </w:r>
      <w:r w:rsidR="001750F8">
        <w:rPr>
          <w:rFonts w:ascii="Arial" w:hAnsi="Arial" w:cs="Arial"/>
          <w:sz w:val="24"/>
          <w:szCs w:val="24"/>
        </w:rPr>
        <w:t xml:space="preserve"> enormemente</w:t>
      </w:r>
      <w:r w:rsidR="001750F8" w:rsidRPr="00C865E4">
        <w:rPr>
          <w:rFonts w:ascii="Arial" w:hAnsi="Arial" w:cs="Arial"/>
          <w:sz w:val="24"/>
          <w:szCs w:val="24"/>
        </w:rPr>
        <w:t xml:space="preserve"> la investigación del caso</w:t>
      </w:r>
      <w:r w:rsidR="001750F8">
        <w:rPr>
          <w:rFonts w:ascii="Arial" w:hAnsi="Arial" w:cs="Arial"/>
          <w:sz w:val="24"/>
          <w:szCs w:val="24"/>
        </w:rPr>
        <w:t>.</w:t>
      </w:r>
      <w:r w:rsidR="001750F8" w:rsidRPr="001750F8">
        <w:t xml:space="preserve"> </w:t>
      </w:r>
      <w:r w:rsidR="001750F8" w:rsidRPr="001750F8">
        <w:rPr>
          <w:rFonts w:ascii="Arial" w:hAnsi="Arial" w:cs="Arial"/>
          <w:sz w:val="24"/>
          <w:szCs w:val="24"/>
        </w:rPr>
        <w:t>Durante las primeras indagaciones, los agentes policiales interrogarán a Elena</w:t>
      </w:r>
      <w:r w:rsidR="0070786D">
        <w:rPr>
          <w:rFonts w:ascii="Arial" w:hAnsi="Arial" w:cs="Arial"/>
          <w:sz w:val="24"/>
          <w:szCs w:val="24"/>
        </w:rPr>
        <w:t xml:space="preserve">, la </w:t>
      </w:r>
      <w:r w:rsidR="001750F8" w:rsidRPr="001750F8">
        <w:rPr>
          <w:rFonts w:ascii="Arial" w:hAnsi="Arial" w:cs="Arial"/>
          <w:sz w:val="24"/>
          <w:szCs w:val="24"/>
        </w:rPr>
        <w:t>tía del menor, que cuestionará la investigación y se mostrará poco colaborativa.</w:t>
      </w:r>
    </w:p>
    <w:p w14:paraId="764DE68E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C046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75D3703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99C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66FE6F" wp14:editId="7D3B9F1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535374" wp14:editId="5EB56D2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40D20F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8AE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357EA3FB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22E0"/>
    <w:rsid w:val="000434CD"/>
    <w:rsid w:val="00080DB8"/>
    <w:rsid w:val="00091CAB"/>
    <w:rsid w:val="00096FC5"/>
    <w:rsid w:val="000A61D5"/>
    <w:rsid w:val="000D5779"/>
    <w:rsid w:val="000F02D4"/>
    <w:rsid w:val="000F737B"/>
    <w:rsid w:val="00106670"/>
    <w:rsid w:val="00107DFA"/>
    <w:rsid w:val="00135754"/>
    <w:rsid w:val="00153977"/>
    <w:rsid w:val="00157875"/>
    <w:rsid w:val="001672DE"/>
    <w:rsid w:val="00174469"/>
    <w:rsid w:val="0017461E"/>
    <w:rsid w:val="00174A49"/>
    <w:rsid w:val="001750F8"/>
    <w:rsid w:val="001A1634"/>
    <w:rsid w:val="001A2FFC"/>
    <w:rsid w:val="001D0ECF"/>
    <w:rsid w:val="001D2608"/>
    <w:rsid w:val="001D4D96"/>
    <w:rsid w:val="001D6822"/>
    <w:rsid w:val="001D7E6D"/>
    <w:rsid w:val="001F23B9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318E4"/>
    <w:rsid w:val="003662D5"/>
    <w:rsid w:val="00366452"/>
    <w:rsid w:val="003750B4"/>
    <w:rsid w:val="0037584B"/>
    <w:rsid w:val="00384596"/>
    <w:rsid w:val="003D16A2"/>
    <w:rsid w:val="003D5CDF"/>
    <w:rsid w:val="004076FB"/>
    <w:rsid w:val="00442369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6C03"/>
    <w:rsid w:val="00557A6D"/>
    <w:rsid w:val="00563305"/>
    <w:rsid w:val="00572EA0"/>
    <w:rsid w:val="00596BEA"/>
    <w:rsid w:val="005C51A5"/>
    <w:rsid w:val="005C779A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0786D"/>
    <w:rsid w:val="007123E4"/>
    <w:rsid w:val="007224D8"/>
    <w:rsid w:val="00735AEB"/>
    <w:rsid w:val="00740153"/>
    <w:rsid w:val="0075593D"/>
    <w:rsid w:val="00761903"/>
    <w:rsid w:val="00766D09"/>
    <w:rsid w:val="00786425"/>
    <w:rsid w:val="007B08B3"/>
    <w:rsid w:val="007D63D9"/>
    <w:rsid w:val="007E7B80"/>
    <w:rsid w:val="00802C28"/>
    <w:rsid w:val="00803181"/>
    <w:rsid w:val="008755D1"/>
    <w:rsid w:val="00887F4D"/>
    <w:rsid w:val="0089678B"/>
    <w:rsid w:val="008E2F65"/>
    <w:rsid w:val="00902FE0"/>
    <w:rsid w:val="00921BC5"/>
    <w:rsid w:val="009259AB"/>
    <w:rsid w:val="00926D3A"/>
    <w:rsid w:val="00926D6E"/>
    <w:rsid w:val="0094007A"/>
    <w:rsid w:val="0095396C"/>
    <w:rsid w:val="00970A89"/>
    <w:rsid w:val="009735C0"/>
    <w:rsid w:val="00976D23"/>
    <w:rsid w:val="009775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0CE7"/>
    <w:rsid w:val="00AA2448"/>
    <w:rsid w:val="00AA7B4C"/>
    <w:rsid w:val="00AB0BC7"/>
    <w:rsid w:val="00AC58C5"/>
    <w:rsid w:val="00AD3A4D"/>
    <w:rsid w:val="00AD4D46"/>
    <w:rsid w:val="00AE009F"/>
    <w:rsid w:val="00AE56D6"/>
    <w:rsid w:val="00B108BD"/>
    <w:rsid w:val="00B23904"/>
    <w:rsid w:val="00B37F71"/>
    <w:rsid w:val="00B41D96"/>
    <w:rsid w:val="00B60796"/>
    <w:rsid w:val="00BD2EF0"/>
    <w:rsid w:val="00BE351E"/>
    <w:rsid w:val="00C049DB"/>
    <w:rsid w:val="00C25D3B"/>
    <w:rsid w:val="00C27BD0"/>
    <w:rsid w:val="00C3192E"/>
    <w:rsid w:val="00C64D01"/>
    <w:rsid w:val="00C66FD2"/>
    <w:rsid w:val="00C767DD"/>
    <w:rsid w:val="00C81CCD"/>
    <w:rsid w:val="00C865E4"/>
    <w:rsid w:val="00C9439A"/>
    <w:rsid w:val="00C9690D"/>
    <w:rsid w:val="00CA4D3B"/>
    <w:rsid w:val="00CA5E59"/>
    <w:rsid w:val="00CD02C6"/>
    <w:rsid w:val="00CF4CF9"/>
    <w:rsid w:val="00D23234"/>
    <w:rsid w:val="00D275FD"/>
    <w:rsid w:val="00D468F6"/>
    <w:rsid w:val="00D60632"/>
    <w:rsid w:val="00D85125"/>
    <w:rsid w:val="00DA0331"/>
    <w:rsid w:val="00DA72A3"/>
    <w:rsid w:val="00DC3C99"/>
    <w:rsid w:val="00DD401C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E57DB"/>
    <w:rsid w:val="00EF1ECA"/>
    <w:rsid w:val="00F103C8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202B3F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8A10-FDCE-4068-856F-188D7234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2020-01-21T12:00:00Z</cp:lastPrinted>
  <dcterms:created xsi:type="dcterms:W3CDTF">2022-05-27T09:38:00Z</dcterms:created>
  <dcterms:modified xsi:type="dcterms:W3CDTF">2022-05-27T09:38:00Z</dcterms:modified>
</cp:coreProperties>
</file>