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55EEA50F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B42C2">
        <w:rPr>
          <w:rFonts w:ascii="Arial" w:eastAsia="Times New Roman" w:hAnsi="Arial" w:cs="Arial"/>
          <w:sz w:val="24"/>
          <w:szCs w:val="24"/>
          <w:lang w:eastAsia="es-ES"/>
        </w:rPr>
        <w:t>18 de marzo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EED5A5" w14:textId="6BA5E27C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 w:rsidRPr="00DF72A3">
        <w:rPr>
          <w:rFonts w:ascii="Arial" w:hAnsi="Arial" w:cs="Arial"/>
          <w:bCs/>
          <w:color w:val="002C5F"/>
          <w:sz w:val="42"/>
          <w:szCs w:val="42"/>
        </w:rPr>
        <w:t xml:space="preserve">‘Alta Tensión’ </w:t>
      </w:r>
      <w:r w:rsidR="00830720">
        <w:rPr>
          <w:rFonts w:ascii="Arial" w:hAnsi="Arial" w:cs="Arial"/>
          <w:bCs/>
          <w:color w:val="002C5F"/>
          <w:sz w:val="42"/>
          <w:szCs w:val="42"/>
        </w:rPr>
        <w:t xml:space="preserve">entrega el mayor premio en la historia de Cuatro </w:t>
      </w:r>
    </w:p>
    <w:p w14:paraId="28302BF8" w14:textId="77777777" w:rsid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E06B749" w14:textId="6F12211D" w:rsidR="00DF72A3" w:rsidRPr="00DF72A3" w:rsidRDefault="00DF72A3" w:rsidP="00DF72A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DF72A3">
        <w:rPr>
          <w:rFonts w:ascii="Arial" w:hAnsi="Arial" w:cs="Arial"/>
          <w:b/>
          <w:sz w:val="24"/>
        </w:rPr>
        <w:t xml:space="preserve">El lunes </w:t>
      </w:r>
      <w:r w:rsidR="00645733">
        <w:rPr>
          <w:rFonts w:ascii="Arial" w:hAnsi="Arial" w:cs="Arial"/>
          <w:b/>
          <w:sz w:val="24"/>
        </w:rPr>
        <w:t xml:space="preserve">21 de marzo </w:t>
      </w:r>
      <w:r w:rsidRPr="00DF72A3">
        <w:rPr>
          <w:rFonts w:ascii="Arial" w:hAnsi="Arial" w:cs="Arial"/>
          <w:b/>
          <w:sz w:val="24"/>
        </w:rPr>
        <w:t>a las 12:</w:t>
      </w:r>
      <w:r w:rsidR="00645733">
        <w:rPr>
          <w:rFonts w:ascii="Arial" w:hAnsi="Arial" w:cs="Arial"/>
          <w:b/>
          <w:sz w:val="24"/>
        </w:rPr>
        <w:t>5</w:t>
      </w:r>
      <w:r w:rsidRPr="00DF72A3">
        <w:rPr>
          <w:rFonts w:ascii="Arial" w:hAnsi="Arial" w:cs="Arial"/>
          <w:b/>
          <w:sz w:val="24"/>
        </w:rPr>
        <w:t>5h</w:t>
      </w:r>
      <w:r w:rsidR="00645733">
        <w:rPr>
          <w:rFonts w:ascii="Arial" w:hAnsi="Arial" w:cs="Arial"/>
          <w:b/>
          <w:sz w:val="24"/>
        </w:rPr>
        <w:t xml:space="preserve">, uno de los concursantes se llevará </w:t>
      </w:r>
      <w:r w:rsidR="00955A58">
        <w:rPr>
          <w:rFonts w:ascii="Arial" w:hAnsi="Arial" w:cs="Arial"/>
          <w:b/>
          <w:sz w:val="24"/>
        </w:rPr>
        <w:t xml:space="preserve">los </w:t>
      </w:r>
      <w:r w:rsidR="00645733">
        <w:rPr>
          <w:rFonts w:ascii="Arial" w:hAnsi="Arial" w:cs="Arial"/>
          <w:b/>
          <w:sz w:val="24"/>
        </w:rPr>
        <w:t>693.000</w:t>
      </w:r>
      <w:r w:rsidR="00955A58">
        <w:rPr>
          <w:rFonts w:ascii="Arial" w:hAnsi="Arial" w:cs="Arial"/>
          <w:b/>
          <w:sz w:val="24"/>
        </w:rPr>
        <w:t xml:space="preserve"> del bote</w:t>
      </w:r>
      <w:r w:rsidR="00645733">
        <w:rPr>
          <w:rFonts w:ascii="Arial" w:hAnsi="Arial" w:cs="Arial"/>
          <w:b/>
          <w:sz w:val="24"/>
        </w:rPr>
        <w:t>.</w:t>
      </w:r>
    </w:p>
    <w:p w14:paraId="00E00FDC" w14:textId="1F8B0773" w:rsidR="00DF224B" w:rsidRDefault="00DF224B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0B84729" w14:textId="77777777" w:rsidR="001E2AF0" w:rsidRDefault="001E2AF0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2F383C7B" w14:textId="16706F61" w:rsidR="001415C6" w:rsidRDefault="00F6039A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FE232D">
        <w:rPr>
          <w:rFonts w:ascii="Arial" w:hAnsi="Arial" w:cs="Arial"/>
          <w:b/>
          <w:sz w:val="24"/>
        </w:rPr>
        <w:t>Jaime</w:t>
      </w:r>
      <w:r w:rsidRPr="001415C6">
        <w:rPr>
          <w:rFonts w:ascii="Arial" w:hAnsi="Arial" w:cs="Arial"/>
          <w:bCs/>
          <w:sz w:val="24"/>
        </w:rPr>
        <w:t xml:space="preserve">, en el día que bate el récord de permanencia </w:t>
      </w:r>
      <w:r w:rsidR="008E6BE0" w:rsidRPr="001415C6">
        <w:rPr>
          <w:rFonts w:ascii="Arial" w:hAnsi="Arial" w:cs="Arial"/>
          <w:bCs/>
          <w:sz w:val="24"/>
        </w:rPr>
        <w:t>del</w:t>
      </w:r>
      <w:r w:rsidRPr="001415C6">
        <w:rPr>
          <w:rFonts w:ascii="Arial" w:hAnsi="Arial" w:cs="Arial"/>
          <w:bCs/>
          <w:sz w:val="24"/>
        </w:rPr>
        <w:t xml:space="preserve"> programa; </w:t>
      </w:r>
      <w:r w:rsidRPr="00FE232D">
        <w:rPr>
          <w:rFonts w:ascii="Arial" w:hAnsi="Arial" w:cs="Arial"/>
          <w:b/>
          <w:sz w:val="24"/>
        </w:rPr>
        <w:t>Bárbara</w:t>
      </w:r>
      <w:r w:rsidRPr="001415C6">
        <w:rPr>
          <w:rFonts w:ascii="Arial" w:hAnsi="Arial" w:cs="Arial"/>
          <w:bCs/>
          <w:sz w:val="24"/>
        </w:rPr>
        <w:t xml:space="preserve">, que ya ha </w:t>
      </w:r>
      <w:r w:rsidR="008E6BE0" w:rsidRPr="001415C6">
        <w:rPr>
          <w:rFonts w:ascii="Arial" w:hAnsi="Arial" w:cs="Arial"/>
          <w:bCs/>
          <w:sz w:val="24"/>
        </w:rPr>
        <w:t xml:space="preserve">disputado la prueba final en varias ocasiones; </w:t>
      </w:r>
      <w:r w:rsidR="008E6BE0" w:rsidRPr="00FE232D">
        <w:rPr>
          <w:rFonts w:ascii="Arial" w:hAnsi="Arial" w:cs="Arial"/>
          <w:b/>
          <w:sz w:val="24"/>
        </w:rPr>
        <w:t>Josué</w:t>
      </w:r>
      <w:r w:rsidR="008E6BE0" w:rsidRPr="001415C6">
        <w:rPr>
          <w:rFonts w:ascii="Arial" w:hAnsi="Arial" w:cs="Arial"/>
          <w:bCs/>
          <w:sz w:val="24"/>
        </w:rPr>
        <w:t xml:space="preserve">, que ha sido repescado siete veces y se ha quedado a tan solo un acierto del bote en </w:t>
      </w:r>
      <w:r w:rsidR="00F84F33">
        <w:rPr>
          <w:rFonts w:ascii="Arial" w:hAnsi="Arial" w:cs="Arial"/>
          <w:bCs/>
          <w:sz w:val="24"/>
        </w:rPr>
        <w:t>dos</w:t>
      </w:r>
      <w:r w:rsidR="008E6BE0" w:rsidRPr="001415C6">
        <w:rPr>
          <w:rFonts w:ascii="Arial" w:hAnsi="Arial" w:cs="Arial"/>
          <w:bCs/>
          <w:sz w:val="24"/>
        </w:rPr>
        <w:t xml:space="preserve"> de las nueve </w:t>
      </w:r>
      <w:r w:rsidR="001415C6">
        <w:rPr>
          <w:rFonts w:ascii="Arial" w:hAnsi="Arial" w:cs="Arial"/>
          <w:bCs/>
          <w:sz w:val="24"/>
        </w:rPr>
        <w:t>ocasiones</w:t>
      </w:r>
      <w:r w:rsidR="008E6BE0" w:rsidRPr="001415C6">
        <w:rPr>
          <w:rFonts w:ascii="Arial" w:hAnsi="Arial" w:cs="Arial"/>
          <w:bCs/>
          <w:sz w:val="24"/>
        </w:rPr>
        <w:t xml:space="preserve"> que ha jugado el ‘Minuto Diabólico’</w:t>
      </w:r>
      <w:r w:rsidR="001415C6">
        <w:rPr>
          <w:rFonts w:ascii="Arial" w:hAnsi="Arial" w:cs="Arial"/>
          <w:bCs/>
          <w:sz w:val="24"/>
        </w:rPr>
        <w:t>;</w:t>
      </w:r>
      <w:r w:rsidR="008E6BE0" w:rsidRPr="001415C6">
        <w:rPr>
          <w:rFonts w:ascii="Arial" w:hAnsi="Arial" w:cs="Arial"/>
          <w:bCs/>
          <w:sz w:val="24"/>
        </w:rPr>
        <w:t xml:space="preserve"> o </w:t>
      </w:r>
      <w:r w:rsidR="001415C6" w:rsidRPr="00FE232D">
        <w:rPr>
          <w:rFonts w:ascii="Arial" w:hAnsi="Arial" w:cs="Arial"/>
          <w:b/>
          <w:sz w:val="24"/>
        </w:rPr>
        <w:t>Rocío</w:t>
      </w:r>
      <w:r w:rsidR="001415C6">
        <w:rPr>
          <w:rFonts w:ascii="Arial" w:hAnsi="Arial" w:cs="Arial"/>
          <w:bCs/>
          <w:sz w:val="24"/>
        </w:rPr>
        <w:t xml:space="preserve">, en la jornada en </w:t>
      </w:r>
      <w:r w:rsidR="00755EFA">
        <w:rPr>
          <w:rFonts w:ascii="Arial" w:hAnsi="Arial" w:cs="Arial"/>
          <w:bCs/>
          <w:sz w:val="24"/>
        </w:rPr>
        <w:t xml:space="preserve">la </w:t>
      </w:r>
      <w:r w:rsidR="001415C6">
        <w:rPr>
          <w:rFonts w:ascii="Arial" w:hAnsi="Arial" w:cs="Arial"/>
          <w:bCs/>
          <w:sz w:val="24"/>
        </w:rPr>
        <w:t xml:space="preserve">que debuta </w:t>
      </w:r>
      <w:r w:rsidR="00755EFA">
        <w:rPr>
          <w:rFonts w:ascii="Arial" w:hAnsi="Arial" w:cs="Arial"/>
          <w:bCs/>
          <w:sz w:val="24"/>
        </w:rPr>
        <w:t>como concursante</w:t>
      </w:r>
      <w:r w:rsidR="001415C6">
        <w:rPr>
          <w:rFonts w:ascii="Arial" w:hAnsi="Arial" w:cs="Arial"/>
          <w:bCs/>
          <w:sz w:val="24"/>
        </w:rPr>
        <w:t xml:space="preserve">. Uno de ellos </w:t>
      </w:r>
      <w:r w:rsidR="001415C6" w:rsidRPr="00FE232D">
        <w:rPr>
          <w:rFonts w:ascii="Arial" w:hAnsi="Arial" w:cs="Arial"/>
          <w:b/>
          <w:sz w:val="24"/>
        </w:rPr>
        <w:t>hará historia de la televisión</w:t>
      </w:r>
      <w:r w:rsidR="001415C6" w:rsidRPr="001415C6">
        <w:rPr>
          <w:rFonts w:ascii="Arial" w:hAnsi="Arial" w:cs="Arial"/>
          <w:bCs/>
          <w:sz w:val="24"/>
        </w:rPr>
        <w:t xml:space="preserve"> al </w:t>
      </w:r>
      <w:r w:rsidR="00755EFA">
        <w:rPr>
          <w:rFonts w:ascii="Arial" w:hAnsi="Arial" w:cs="Arial"/>
          <w:bCs/>
          <w:sz w:val="24"/>
        </w:rPr>
        <w:t xml:space="preserve">ganar </w:t>
      </w:r>
      <w:r w:rsidR="001415C6" w:rsidRPr="00FE232D">
        <w:rPr>
          <w:rFonts w:ascii="Arial" w:hAnsi="Arial" w:cs="Arial"/>
          <w:b/>
          <w:sz w:val="24"/>
        </w:rPr>
        <w:t xml:space="preserve">los 693.000 euros </w:t>
      </w:r>
      <w:r w:rsidR="00755EFA" w:rsidRPr="00FE232D">
        <w:rPr>
          <w:rFonts w:ascii="Arial" w:hAnsi="Arial" w:cs="Arial"/>
          <w:b/>
          <w:sz w:val="24"/>
        </w:rPr>
        <w:t>d</w:t>
      </w:r>
      <w:r w:rsidR="001415C6" w:rsidRPr="00FE232D">
        <w:rPr>
          <w:rFonts w:ascii="Arial" w:hAnsi="Arial" w:cs="Arial"/>
          <w:b/>
          <w:sz w:val="24"/>
        </w:rPr>
        <w:t>el bote de ‘Alta Tensión’</w:t>
      </w:r>
      <w:r w:rsidR="001415C6">
        <w:rPr>
          <w:rFonts w:ascii="Arial" w:hAnsi="Arial" w:cs="Arial"/>
          <w:bCs/>
          <w:sz w:val="24"/>
        </w:rPr>
        <w:t xml:space="preserve">, el </w:t>
      </w:r>
      <w:r w:rsidR="001415C6" w:rsidRPr="00FE232D">
        <w:rPr>
          <w:rFonts w:ascii="Arial" w:hAnsi="Arial" w:cs="Arial"/>
          <w:b/>
          <w:sz w:val="24"/>
        </w:rPr>
        <w:t>mayor premio entregado</w:t>
      </w:r>
      <w:r w:rsidR="00FE232D">
        <w:rPr>
          <w:rFonts w:ascii="Arial" w:hAnsi="Arial" w:cs="Arial"/>
          <w:b/>
          <w:sz w:val="24"/>
        </w:rPr>
        <w:t xml:space="preserve"> </w:t>
      </w:r>
      <w:r w:rsidR="001415C6" w:rsidRPr="00FE232D">
        <w:rPr>
          <w:rFonts w:ascii="Arial" w:hAnsi="Arial" w:cs="Arial"/>
          <w:b/>
          <w:sz w:val="24"/>
        </w:rPr>
        <w:t>en un concurso de Cuatro</w:t>
      </w:r>
      <w:r w:rsidR="001415C6">
        <w:rPr>
          <w:rFonts w:ascii="Arial" w:hAnsi="Arial" w:cs="Arial"/>
          <w:bCs/>
          <w:sz w:val="24"/>
        </w:rPr>
        <w:t xml:space="preserve">, el </w:t>
      </w:r>
      <w:r w:rsidR="001415C6" w:rsidRPr="00FE232D">
        <w:rPr>
          <w:rFonts w:ascii="Arial" w:hAnsi="Arial" w:cs="Arial"/>
          <w:b/>
          <w:sz w:val="24"/>
        </w:rPr>
        <w:t>lunes 21 de marzo a las 12:55 horas</w:t>
      </w:r>
      <w:r w:rsidR="001415C6">
        <w:rPr>
          <w:rFonts w:ascii="Arial" w:hAnsi="Arial" w:cs="Arial"/>
          <w:bCs/>
          <w:sz w:val="24"/>
        </w:rPr>
        <w:t>.</w:t>
      </w:r>
      <w:r w:rsidR="001415C6" w:rsidRPr="001415C6">
        <w:rPr>
          <w:rFonts w:ascii="Arial" w:hAnsi="Arial" w:cs="Arial"/>
          <w:bCs/>
          <w:sz w:val="24"/>
        </w:rPr>
        <w:t xml:space="preserve"> </w:t>
      </w:r>
    </w:p>
    <w:p w14:paraId="74FD51B8" w14:textId="77777777" w:rsidR="001415C6" w:rsidRDefault="001415C6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4DF376A9" w14:textId="098F2D8F" w:rsidR="001415C6" w:rsidRDefault="00B07923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El hito, </w:t>
      </w:r>
      <w:r w:rsidRPr="00FE232D">
        <w:rPr>
          <w:rFonts w:ascii="Arial" w:hAnsi="Arial" w:cs="Arial"/>
          <w:b/>
          <w:sz w:val="24"/>
        </w:rPr>
        <w:t>inédito en un concurso emitido en la franja de mañana</w:t>
      </w:r>
      <w:r>
        <w:rPr>
          <w:rFonts w:ascii="Arial" w:hAnsi="Arial" w:cs="Arial"/>
          <w:bCs/>
          <w:sz w:val="24"/>
        </w:rPr>
        <w:t xml:space="preserve">, llegará </w:t>
      </w:r>
      <w:r w:rsidR="00FE232D">
        <w:rPr>
          <w:rFonts w:ascii="Arial" w:hAnsi="Arial" w:cs="Arial"/>
          <w:bCs/>
          <w:sz w:val="24"/>
        </w:rPr>
        <w:t>por fin tras l</w:t>
      </w:r>
      <w:r>
        <w:rPr>
          <w:rFonts w:ascii="Arial" w:hAnsi="Arial" w:cs="Arial"/>
          <w:bCs/>
          <w:sz w:val="24"/>
        </w:rPr>
        <w:t xml:space="preserve">os </w:t>
      </w:r>
      <w:r w:rsidR="00982DED">
        <w:rPr>
          <w:rFonts w:ascii="Arial" w:hAnsi="Arial" w:cs="Arial"/>
          <w:bCs/>
          <w:sz w:val="24"/>
        </w:rPr>
        <w:t xml:space="preserve">casi ocho meses en los que se ha ido acumulando la cifra en el bote, después de que Paco de Benito lo ganara por primera vez el pasado 4 de agosto de 2021. Desde entonces, </w:t>
      </w:r>
      <w:r w:rsidR="005D3AE3">
        <w:rPr>
          <w:rFonts w:ascii="Arial" w:hAnsi="Arial" w:cs="Arial"/>
          <w:bCs/>
          <w:sz w:val="24"/>
        </w:rPr>
        <w:t xml:space="preserve">casi </w:t>
      </w:r>
      <w:r w:rsidR="005D3AE3" w:rsidRPr="00FE232D">
        <w:rPr>
          <w:rFonts w:ascii="Arial" w:hAnsi="Arial" w:cs="Arial"/>
          <w:b/>
          <w:sz w:val="24"/>
        </w:rPr>
        <w:t>150</w:t>
      </w:r>
      <w:r w:rsidR="00982DED" w:rsidRPr="00FE232D">
        <w:rPr>
          <w:rFonts w:ascii="Arial" w:hAnsi="Arial" w:cs="Arial"/>
          <w:b/>
          <w:sz w:val="24"/>
        </w:rPr>
        <w:t xml:space="preserve"> concursantes</w:t>
      </w:r>
      <w:r w:rsidR="00982DED">
        <w:rPr>
          <w:rFonts w:ascii="Arial" w:hAnsi="Arial" w:cs="Arial"/>
          <w:bCs/>
          <w:sz w:val="24"/>
        </w:rPr>
        <w:t xml:space="preserve"> </w:t>
      </w:r>
      <w:r w:rsidR="005D3AE3">
        <w:rPr>
          <w:rFonts w:ascii="Arial" w:hAnsi="Arial" w:cs="Arial"/>
          <w:bCs/>
          <w:sz w:val="24"/>
        </w:rPr>
        <w:t>han acudido al programa para intentar</w:t>
      </w:r>
      <w:r w:rsidR="00982DED">
        <w:rPr>
          <w:rFonts w:ascii="Arial" w:hAnsi="Arial" w:cs="Arial"/>
          <w:bCs/>
          <w:sz w:val="24"/>
        </w:rPr>
        <w:t xml:space="preserve"> alzarse con la victoria.</w:t>
      </w:r>
    </w:p>
    <w:p w14:paraId="0B9BE1A9" w14:textId="762CC7D7" w:rsidR="00FE232D" w:rsidRDefault="00FE232D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2EFB6CD5" w14:textId="493E94A4" w:rsidR="00FE232D" w:rsidRDefault="00441ECF" w:rsidP="00DF72A3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bookmarkStart w:id="0" w:name="_Hlk98496433"/>
      <w:r>
        <w:rPr>
          <w:rFonts w:ascii="Arial" w:hAnsi="Arial" w:cs="Arial"/>
          <w:bCs/>
          <w:sz w:val="24"/>
        </w:rPr>
        <w:t xml:space="preserve">Tras experimentar una </w:t>
      </w:r>
      <w:r w:rsidRPr="00441ECF">
        <w:rPr>
          <w:rFonts w:ascii="Arial" w:hAnsi="Arial" w:cs="Arial"/>
          <w:b/>
          <w:sz w:val="24"/>
        </w:rPr>
        <w:t>notable evolución ascendente</w:t>
      </w:r>
      <w:r>
        <w:rPr>
          <w:rFonts w:ascii="Arial" w:hAnsi="Arial" w:cs="Arial"/>
          <w:bCs/>
          <w:sz w:val="24"/>
        </w:rPr>
        <w:t xml:space="preserve"> en sus datos de audiencia en las últimas cuatro semanas, </w:t>
      </w:r>
      <w:r w:rsidR="00FE232D">
        <w:rPr>
          <w:rFonts w:ascii="Arial" w:hAnsi="Arial" w:cs="Arial"/>
          <w:bCs/>
          <w:sz w:val="24"/>
        </w:rPr>
        <w:t xml:space="preserve">‘Alta Tensión’ anotó el pasado miércoles </w:t>
      </w:r>
      <w:r w:rsidR="00FE232D" w:rsidRPr="00FE232D">
        <w:rPr>
          <w:rFonts w:ascii="Arial" w:hAnsi="Arial" w:cs="Arial"/>
          <w:b/>
          <w:sz w:val="24"/>
        </w:rPr>
        <w:t xml:space="preserve">su récord </w:t>
      </w:r>
      <w:r>
        <w:rPr>
          <w:rFonts w:ascii="Arial" w:hAnsi="Arial" w:cs="Arial"/>
          <w:b/>
          <w:sz w:val="24"/>
        </w:rPr>
        <w:t xml:space="preserve">histórico </w:t>
      </w:r>
      <w:r w:rsidR="00FE232D" w:rsidRPr="00FE232D">
        <w:rPr>
          <w:rFonts w:ascii="Arial" w:hAnsi="Arial" w:cs="Arial"/>
          <w:b/>
          <w:sz w:val="24"/>
        </w:rPr>
        <w:t>de audiencia</w:t>
      </w:r>
      <w:r w:rsidR="00FE232D">
        <w:rPr>
          <w:rFonts w:ascii="Arial" w:hAnsi="Arial" w:cs="Arial"/>
          <w:bCs/>
          <w:sz w:val="24"/>
        </w:rPr>
        <w:t xml:space="preserve"> al registrar un </w:t>
      </w:r>
      <w:r w:rsidR="00FE232D" w:rsidRPr="00FE232D">
        <w:rPr>
          <w:rFonts w:ascii="Arial" w:hAnsi="Arial" w:cs="Arial"/>
          <w:b/>
          <w:sz w:val="24"/>
        </w:rPr>
        <w:t xml:space="preserve">5,9% de </w:t>
      </w:r>
      <w:r w:rsidR="00FE232D" w:rsidRPr="00FE232D">
        <w:rPr>
          <w:rFonts w:ascii="Arial" w:hAnsi="Arial" w:cs="Arial"/>
          <w:b/>
          <w:i/>
          <w:iCs/>
          <w:sz w:val="24"/>
        </w:rPr>
        <w:t>share</w:t>
      </w:r>
      <w:r w:rsidR="00FE232D" w:rsidRPr="00FE232D">
        <w:rPr>
          <w:rFonts w:ascii="Arial" w:hAnsi="Arial" w:cs="Arial"/>
          <w:b/>
          <w:sz w:val="24"/>
        </w:rPr>
        <w:t xml:space="preserve"> </w:t>
      </w:r>
      <w:r w:rsidR="00FE232D">
        <w:rPr>
          <w:rFonts w:ascii="Arial" w:hAnsi="Arial" w:cs="Arial"/>
          <w:b/>
          <w:sz w:val="24"/>
        </w:rPr>
        <w:t>y</w:t>
      </w:r>
      <w:r w:rsidR="00FE232D" w:rsidRPr="00FE232D">
        <w:rPr>
          <w:rFonts w:ascii="Arial" w:hAnsi="Arial" w:cs="Arial"/>
          <w:b/>
          <w:sz w:val="24"/>
        </w:rPr>
        <w:t xml:space="preserve"> 346.000 espectadores</w:t>
      </w:r>
      <w:r w:rsidR="00FE232D">
        <w:rPr>
          <w:rFonts w:ascii="Arial" w:hAnsi="Arial" w:cs="Arial"/>
          <w:bCs/>
          <w:sz w:val="24"/>
        </w:rPr>
        <w:t>.</w:t>
      </w:r>
    </w:p>
    <w:bookmarkEnd w:id="0"/>
    <w:p w14:paraId="04424626" w14:textId="77777777" w:rsidR="00D2342B" w:rsidRPr="00DF224B" w:rsidRDefault="00D2342B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sectPr w:rsidR="00D2342B" w:rsidRPr="00DF224B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BFFA" w14:textId="77777777" w:rsidR="00CF7FEB" w:rsidRDefault="00CF7FEB" w:rsidP="00B23904">
      <w:pPr>
        <w:spacing w:after="0" w:line="240" w:lineRule="auto"/>
      </w:pPr>
      <w:r>
        <w:separator/>
      </w:r>
    </w:p>
  </w:endnote>
  <w:endnote w:type="continuationSeparator" w:id="0">
    <w:p w14:paraId="1335820E" w14:textId="77777777" w:rsidR="00CF7FEB" w:rsidRDefault="00CF7FE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A38C" w14:textId="77777777" w:rsidR="00CF7FEB" w:rsidRDefault="00CF7FEB" w:rsidP="00B23904">
      <w:pPr>
        <w:spacing w:after="0" w:line="240" w:lineRule="auto"/>
      </w:pPr>
      <w:r>
        <w:separator/>
      </w:r>
    </w:p>
  </w:footnote>
  <w:footnote w:type="continuationSeparator" w:id="0">
    <w:p w14:paraId="5B86D55C" w14:textId="77777777" w:rsidR="00CF7FEB" w:rsidRDefault="00CF7FE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15C6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6D5E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A7249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17AF0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1ECF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2C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3AE3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45733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090E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21D0E"/>
    <w:rsid w:val="00723362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5EFA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0720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6BE0"/>
    <w:rsid w:val="008E704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5A58"/>
    <w:rsid w:val="00956F81"/>
    <w:rsid w:val="009613D2"/>
    <w:rsid w:val="009679EB"/>
    <w:rsid w:val="00970A89"/>
    <w:rsid w:val="00971BAF"/>
    <w:rsid w:val="009764B6"/>
    <w:rsid w:val="00977A56"/>
    <w:rsid w:val="00982DED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6F8D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411E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7923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375D3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AD8"/>
    <w:rsid w:val="00C91A22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4377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2A3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39A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4F33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232D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2020-03-09T09:59:00Z</cp:lastPrinted>
  <dcterms:created xsi:type="dcterms:W3CDTF">2022-03-17T18:30:00Z</dcterms:created>
  <dcterms:modified xsi:type="dcterms:W3CDTF">2022-03-18T11:59:00Z</dcterms:modified>
</cp:coreProperties>
</file>