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FAE8" w14:textId="5C9CCA6C" w:rsidR="009B450E" w:rsidRDefault="007B4E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830A0FC">
            <wp:simplePos x="0" y="0"/>
            <wp:positionH relativeFrom="margin">
              <wp:posOffset>3326765</wp:posOffset>
            </wp:positionH>
            <wp:positionV relativeFrom="margin">
              <wp:posOffset>-627629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791BA" w14:textId="77777777" w:rsidR="009B450E" w:rsidRDefault="009B45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BBA20F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83739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6C7B62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4D165E5" w:rsidR="007B0B4E" w:rsidRPr="00170E99" w:rsidRDefault="00B8373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situación actual de </w:t>
      </w:r>
      <w:r w:rsidR="001F5311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los </w:t>
      </w:r>
      <w:r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protagonistas</w:t>
      </w:r>
      <w:r w:rsidR="00170E99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nuevos </w:t>
      </w:r>
      <w:r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reencuentros y </w:t>
      </w:r>
      <w:r w:rsidR="00B26CF3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revelaciones</w:t>
      </w:r>
      <w:r w:rsidR="009B450E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D16384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1F5311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256440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</w:t>
      </w:r>
      <w:r w:rsidR="001F5311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doble </w:t>
      </w:r>
      <w:r w:rsidR="00F30284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1F5311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Gran </w:t>
      </w:r>
      <w:r w:rsidR="00BC49BE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</w:t>
      </w:r>
      <w:r w:rsidR="00144C0C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ebate</w:t>
      </w:r>
      <w:r w:rsidR="00F30284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F5311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final de La Isla de las Tentaciones</w:t>
      </w:r>
      <w:r w:rsidR="00F30284" w:rsidRPr="00170E9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14:paraId="524429E9" w14:textId="77777777" w:rsidR="00F926F6" w:rsidRPr="006C7B62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5BB9C6D" w14:textId="468BF5CE" w:rsidR="001F5311" w:rsidRDefault="001F531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cinco parejas y los solteros que han marcado su experiencia en República Dominicana se reunirán nuevamente este lunes y este martes </w:t>
      </w:r>
      <w:r w:rsidR="00256440">
        <w:rPr>
          <w:rFonts w:ascii="Arial" w:eastAsia="Times New Roman" w:hAnsi="Arial" w:cs="Arial"/>
          <w:b/>
          <w:sz w:val="24"/>
          <w:szCs w:val="24"/>
          <w:lang w:eastAsia="es-ES"/>
        </w:rPr>
        <w:t>en dos entregas que Sandra Barneda conducirá en Telecinco.</w:t>
      </w:r>
    </w:p>
    <w:p w14:paraId="3F203B92" w14:textId="3DE79279" w:rsidR="00CE4368" w:rsidRPr="006C7B62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42"/>
          <w:szCs w:val="42"/>
          <w:lang w:eastAsia="es-ES"/>
        </w:rPr>
      </w:pPr>
    </w:p>
    <w:p w14:paraId="4F92EB9A" w14:textId="445EE3DA" w:rsidR="00BB71B9" w:rsidRDefault="00432432" w:rsidP="009F360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EF4CD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Rosario y Álvaro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Pr="00EF4CD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Gal·la y Nico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Pr="00EF4CD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Zoe y Josué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Pr="00EF4CD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Tania y Alejandro</w:t>
      </w:r>
      <w:r w:rsidR="00342C2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</w:t>
      </w:r>
      <w:r w:rsidRPr="00EF4CD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Sandra y Darío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Han vivido con intensidad </w:t>
      </w:r>
      <w:r w:rsidR="00342C2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la mano de solteros como </w:t>
      </w:r>
      <w:r w:rsidR="00342C29" w:rsidRPr="0068738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Suso, Rosana, Miriam, Miguel, Jenny</w:t>
      </w:r>
      <w:r w:rsidR="00B81E3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o </w:t>
      </w:r>
      <w:r w:rsidR="00687388" w:rsidRPr="0068738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Stiven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experiencia que les propuso el programa en 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República Dominicana, que les ofreció </w:t>
      </w:r>
      <w:r w:rsidR="00342C2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algunas de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las respuestas que buscaban </w:t>
      </w:r>
      <w:r w:rsidR="00342C2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sobre </w:t>
      </w:r>
      <w:r w:rsidR="0026285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fortaleza de </w:t>
      </w:r>
      <w:r w:rsidR="00342C2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sus relaciones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eis meses después 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su regreso a España hicieron balance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pero ¿</w:t>
      </w:r>
      <w:r w:rsidR="00C66EF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cuál es su situación actual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? </w:t>
      </w:r>
      <w:r w:rsidR="00C66EF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¿Siguen juntos o han tomado nuevas decisiones?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¿Quedan 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asuntos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pendientes que desconocen?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Estas cuestiones, entre otras, encontrarán respuesta en la </w:t>
      </w:r>
      <w:r w:rsidR="00687388" w:rsidRPr="00C66EF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doble entrega del ‘Gran debate final de La Isla de las Tentaciones’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9926C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con la que concluirá </w:t>
      </w:r>
      <w:r w:rsidR="0068738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la cuarta edición del formato.</w:t>
      </w:r>
    </w:p>
    <w:p w14:paraId="5F9B5416" w14:textId="64F5C614" w:rsidR="00687388" w:rsidRDefault="00687388" w:rsidP="009F360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43BCD14C" w14:textId="4A66AD63" w:rsidR="00687388" w:rsidRDefault="00687388" w:rsidP="009F360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Conducid</w:t>
      </w:r>
      <w:r w:rsidR="00492A8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C66EF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 directo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por </w:t>
      </w:r>
      <w:r w:rsidRPr="00C66EF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C66EF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este lunes 24 y el martes 25 de enero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Telecinco,</w:t>
      </w:r>
      <w:r w:rsidR="00492A8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el espacio contará con la </w:t>
      </w:r>
      <w:r w:rsidR="00492A81" w:rsidRPr="0083362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presencia en el plató de las cinco parejas y </w:t>
      </w:r>
      <w:r w:rsidR="00D925D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varios de </w:t>
      </w:r>
      <w:r w:rsidR="00492A81" w:rsidRPr="0083362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los solteros</w:t>
      </w:r>
      <w:r w:rsidR="00492A8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que han marcado su día a día por separado en Villa Playa y Villa Paraíso y posteriormente en nuestro país</w:t>
      </w:r>
      <w:r w:rsidR="0028698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así como de los colaboradores que han analizado la experiencia vivida por los protagonistas: </w:t>
      </w:r>
      <w:r w:rsidR="0028698C" w:rsidRPr="0028698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Nagore Robles, Suso Álvarez, Kiko Matamoros, Terelu Campos y Arantxa Coca</w:t>
      </w:r>
      <w:r w:rsidR="0028698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entre otros.</w:t>
      </w:r>
    </w:p>
    <w:p w14:paraId="041B3192" w14:textId="187CBD85" w:rsidR="00716F49" w:rsidRDefault="00716F49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047F4999" w14:textId="40185131" w:rsidR="00C72E7D" w:rsidRPr="00C72E7D" w:rsidRDefault="008B33F8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Rosario </w:t>
      </w:r>
      <w:r w:rsidR="00080701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se reencuentra con </w:t>
      </w: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>Suso</w:t>
      </w:r>
      <w:r w:rsidR="00080701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y descubre qué paso entre Álvaro y Rosana tras su paso por la isla</w:t>
      </w:r>
    </w:p>
    <w:p w14:paraId="380C8703" w14:textId="77777777" w:rsidR="00C72E7D" w:rsidRDefault="00C72E7D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5FC236F" w14:textId="11A329A9" w:rsidR="00DC012C" w:rsidRDefault="008B33F8" w:rsidP="009F360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Tras confesar en el reencuentro ‘6 meses después’ que al regresar de República Dominicana intentó mantener una relación con </w:t>
      </w:r>
      <w:r w:rsidRPr="00094FC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Suso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Pr="00094FC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Rosario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se reencontrará nuevamente con el soltero para aclarar qué sucedió entre ambos. También participará </w:t>
      </w:r>
      <w:r w:rsidRPr="00094FC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Simone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que compartirá sus sentimientos tras ser rechazado por la joven. Además, Rosario descubrirá </w:t>
      </w:r>
      <w:r w:rsidR="00715E0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qué pasó</w:t>
      </w:r>
      <w:r w:rsidR="0087384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entre </w:t>
      </w:r>
      <w:r w:rsidR="0087384D" w:rsidRPr="00094FC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Álvaro</w:t>
      </w:r>
      <w:r w:rsidR="0087384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</w:t>
      </w:r>
      <w:r w:rsidR="0087384D" w:rsidRPr="00094FC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Rosana</w:t>
      </w:r>
      <w:r w:rsidR="0087384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tras su paso por la isla</w:t>
      </w:r>
      <w:r w:rsidR="0008070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conocerá la opinión de </w:t>
      </w:r>
      <w:r w:rsidR="00080701" w:rsidRPr="0008070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Sabela</w:t>
      </w:r>
      <w:r w:rsidR="0008070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ante las promesas que el joven le hizo durante el programa.</w:t>
      </w:r>
    </w:p>
    <w:p w14:paraId="5865C5C0" w14:textId="53603E13" w:rsidR="00080701" w:rsidRDefault="00080701" w:rsidP="009F360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E3A4B40" w14:textId="550F2CE2" w:rsidR="00080701" w:rsidRDefault="00BB4527" w:rsidP="0008070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lastRenderedPageBreak/>
        <w:t xml:space="preserve">Además, el </w:t>
      </w:r>
      <w:r w:rsidR="00715E0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también reunirá a </w:t>
      </w:r>
      <w:r w:rsidRPr="00BB4527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Gal·la y Nico</w:t>
      </w:r>
      <w:r w:rsidR="005449E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tras su tenso reencuentro seis meses después de la experiencia en la isla, y sus solteros preferidos, </w:t>
      </w:r>
      <w:r w:rsidR="005449ED" w:rsidRPr="005449E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Miguel</w:t>
      </w:r>
      <w:r w:rsidR="005449E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</w:t>
      </w:r>
      <w:r w:rsidR="005449ED" w:rsidRPr="005449E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Miriam</w:t>
      </w:r>
      <w:r w:rsidR="005449E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80778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con quienes podrán abordar si ha habido avances en sus relaciones.</w:t>
      </w:r>
    </w:p>
    <w:p w14:paraId="12EDD6D2" w14:textId="4956DFE0" w:rsidR="00BB532D" w:rsidRDefault="00BB532D" w:rsidP="0008070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4D766F3" w14:textId="0BE29666" w:rsidR="00BB532D" w:rsidRDefault="00BB532D" w:rsidP="0008070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Nuevamente </w:t>
      </w:r>
      <w:r w:rsidR="002C67C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</w:t>
      </w:r>
      <w:r w:rsidR="002C67C1" w:rsidRPr="002C67C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audiencia</w:t>
      </w:r>
      <w:r w:rsidRPr="002C67C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tendrá la última palabra para decidir </w:t>
      </w:r>
      <w:r w:rsidRPr="002C67C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 través de diferentes encuestas</w:t>
      </w:r>
      <w:r w:rsidR="002C67C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Telecinco.es</w:t>
      </w:r>
      <w:r w:rsidRPr="002C67C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Pr="002C67C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qué </w:t>
      </w:r>
      <w:r w:rsidR="002C67C1" w:rsidRPr="002C67C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invitados estarán presentes</w:t>
      </w:r>
      <w:r w:rsidR="002C67C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la doble entrega del programa. </w:t>
      </w:r>
    </w:p>
    <w:p w14:paraId="38940344" w14:textId="214E0E23" w:rsidR="00BB532D" w:rsidRDefault="00BB532D" w:rsidP="0008070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7686054" w14:textId="1D884798" w:rsidR="00BB532D" w:rsidRPr="00C72E7D" w:rsidRDefault="00D815D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>Zoe</w:t>
      </w:r>
      <w:r w:rsidR="005C472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y </w:t>
      </w: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>Josué</w:t>
      </w:r>
      <w:r w:rsidR="005C472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Tania</w:t>
      </w:r>
      <w:r w:rsidR="005C472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y</w:t>
      </w: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Alejandro y Sandra</w:t>
      </w:r>
      <w:r w:rsidR="005C472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y</w:t>
      </w: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Darío, también protagonistas</w:t>
      </w:r>
    </w:p>
    <w:p w14:paraId="5A4456CC" w14:textId="77777777" w:rsidR="00BB532D" w:rsidRDefault="00BB532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4A8124AA" w14:textId="134A3A46" w:rsidR="00BB532D" w:rsidRDefault="00492C6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relación de </w:t>
      </w:r>
      <w:r w:rsidRPr="000A63A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Zoe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</w:t>
      </w:r>
      <w:r w:rsidRPr="000A63A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Josué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se vio consolidada tras su paso por la isla, tal y como </w:t>
      </w:r>
      <w:r w:rsidR="000A63A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se pudo ver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su reencuentro seis meses después. </w:t>
      </w:r>
      <w:r w:rsidR="000A63A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Sin embargo, la revelación de los mensajes y vídeos intercambiados por el joven con </w:t>
      </w:r>
      <w:r w:rsidR="000A63AC" w:rsidRPr="000A63A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Jenny</w:t>
      </w:r>
      <w:r w:rsidR="000A63A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cuando estaba iniciando su relación con Zoe podrían </w:t>
      </w:r>
      <w:r w:rsidR="00D815D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suponer un desgaste en su historia de amor</w:t>
      </w:r>
      <w:r w:rsidR="000A63A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14:paraId="21AA3E7D" w14:textId="1B2BF796" w:rsidR="00D815DD" w:rsidRDefault="00D815D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00C5F57C" w14:textId="35A2424D" w:rsidR="00D815DD" w:rsidRDefault="00D815D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Además, el programa descubrirá qué ha sucedido después de que </w:t>
      </w:r>
      <w:r w:rsidRPr="00D815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Stiven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revelara una supuesta </w:t>
      </w:r>
      <w:r w:rsidR="004F26A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infidelidad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 </w:t>
      </w:r>
      <w:r w:rsidRPr="00D815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Tania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tras regresar a España. Una confesión realizada en el reencuentro ‘6 meses después’ que generó una cierta desconfianza en </w:t>
      </w:r>
      <w:r w:rsidRPr="00D815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</w:p>
    <w:p w14:paraId="48507903" w14:textId="523F4AEB" w:rsidR="00D815DD" w:rsidRDefault="00D815D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612A099D" w14:textId="102F5548" w:rsidR="00D815DD" w:rsidRDefault="00D815DD" w:rsidP="00BB53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Por último, </w:t>
      </w:r>
      <w:r w:rsidRPr="00D815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Sandra y Darío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explicarán en qué momento se encuentra su relación después de que él le concediera una última oportunidad. </w:t>
      </w:r>
    </w:p>
    <w:sectPr w:rsidR="00D815DD" w:rsidSect="00627E50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27073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28E9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2B1B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0701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4FCF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1C2"/>
    <w:rsid w:val="000A4968"/>
    <w:rsid w:val="000A62C2"/>
    <w:rsid w:val="000A63AC"/>
    <w:rsid w:val="000B05A8"/>
    <w:rsid w:val="000B07A3"/>
    <w:rsid w:val="000B1ADE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9A3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549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36EE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0E99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5B98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5C51"/>
    <w:rsid w:val="001B72BD"/>
    <w:rsid w:val="001B7D59"/>
    <w:rsid w:val="001C3C03"/>
    <w:rsid w:val="001C3EE9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E6639"/>
    <w:rsid w:val="001F0374"/>
    <w:rsid w:val="001F24C1"/>
    <w:rsid w:val="001F3167"/>
    <w:rsid w:val="001F4678"/>
    <w:rsid w:val="001F4E06"/>
    <w:rsid w:val="001F5311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56440"/>
    <w:rsid w:val="002605B6"/>
    <w:rsid w:val="00260AC7"/>
    <w:rsid w:val="002614E0"/>
    <w:rsid w:val="00261BFA"/>
    <w:rsid w:val="00262856"/>
    <w:rsid w:val="0026485B"/>
    <w:rsid w:val="00267BA0"/>
    <w:rsid w:val="0027036D"/>
    <w:rsid w:val="0027073F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8698C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0E3C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B5AC4"/>
    <w:rsid w:val="002C1002"/>
    <w:rsid w:val="002C1A62"/>
    <w:rsid w:val="002C4230"/>
    <w:rsid w:val="002C67C1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37EB5"/>
    <w:rsid w:val="00340473"/>
    <w:rsid w:val="00342C29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677"/>
    <w:rsid w:val="00385983"/>
    <w:rsid w:val="00390094"/>
    <w:rsid w:val="00391D10"/>
    <w:rsid w:val="00392ACB"/>
    <w:rsid w:val="00392E50"/>
    <w:rsid w:val="0039722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2BBD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432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BF1"/>
    <w:rsid w:val="00454D63"/>
    <w:rsid w:val="00456E98"/>
    <w:rsid w:val="004619B1"/>
    <w:rsid w:val="004619F8"/>
    <w:rsid w:val="00461C80"/>
    <w:rsid w:val="00462C7C"/>
    <w:rsid w:val="004644A9"/>
    <w:rsid w:val="00464A35"/>
    <w:rsid w:val="0046518C"/>
    <w:rsid w:val="00465F04"/>
    <w:rsid w:val="00466670"/>
    <w:rsid w:val="00466E1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2A81"/>
    <w:rsid w:val="00492C6D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230"/>
    <w:rsid w:val="004D4B1B"/>
    <w:rsid w:val="004D4E43"/>
    <w:rsid w:val="004D6B1D"/>
    <w:rsid w:val="004D6F49"/>
    <w:rsid w:val="004D7612"/>
    <w:rsid w:val="004E2D73"/>
    <w:rsid w:val="004E361E"/>
    <w:rsid w:val="004E40AD"/>
    <w:rsid w:val="004E4E39"/>
    <w:rsid w:val="004F26AB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49ED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72D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9A6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27E50"/>
    <w:rsid w:val="006300A4"/>
    <w:rsid w:val="00630871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777A5"/>
    <w:rsid w:val="00677E32"/>
    <w:rsid w:val="0068095E"/>
    <w:rsid w:val="00681657"/>
    <w:rsid w:val="00682A9B"/>
    <w:rsid w:val="00683402"/>
    <w:rsid w:val="006848DC"/>
    <w:rsid w:val="00687353"/>
    <w:rsid w:val="00687388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694"/>
    <w:rsid w:val="006C1C51"/>
    <w:rsid w:val="006C2E15"/>
    <w:rsid w:val="006C3564"/>
    <w:rsid w:val="006C44E1"/>
    <w:rsid w:val="006C6127"/>
    <w:rsid w:val="006C6A65"/>
    <w:rsid w:val="006C7B62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4EE1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5E0E"/>
    <w:rsid w:val="007165AC"/>
    <w:rsid w:val="00716DA3"/>
    <w:rsid w:val="00716F49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18EE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39A2"/>
    <w:rsid w:val="0077644B"/>
    <w:rsid w:val="00780C3A"/>
    <w:rsid w:val="00780DB4"/>
    <w:rsid w:val="00781531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617"/>
    <w:rsid w:val="007B1879"/>
    <w:rsid w:val="007B27BE"/>
    <w:rsid w:val="007B4568"/>
    <w:rsid w:val="007B4E0E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5D01"/>
    <w:rsid w:val="007F6A0C"/>
    <w:rsid w:val="007F70DD"/>
    <w:rsid w:val="00801970"/>
    <w:rsid w:val="00801AE7"/>
    <w:rsid w:val="00801B77"/>
    <w:rsid w:val="008042F2"/>
    <w:rsid w:val="00804E3E"/>
    <w:rsid w:val="00805083"/>
    <w:rsid w:val="00805792"/>
    <w:rsid w:val="00806CDA"/>
    <w:rsid w:val="00807789"/>
    <w:rsid w:val="0080787B"/>
    <w:rsid w:val="00807F2E"/>
    <w:rsid w:val="0081220F"/>
    <w:rsid w:val="008135EF"/>
    <w:rsid w:val="008153E1"/>
    <w:rsid w:val="00815DA9"/>
    <w:rsid w:val="00816406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62D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94"/>
    <w:rsid w:val="00862AAF"/>
    <w:rsid w:val="00862B0E"/>
    <w:rsid w:val="00867FDA"/>
    <w:rsid w:val="008702B1"/>
    <w:rsid w:val="00871D2D"/>
    <w:rsid w:val="0087384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96DB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3F8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5380"/>
    <w:rsid w:val="00915BA7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132"/>
    <w:rsid w:val="00972313"/>
    <w:rsid w:val="00975AC3"/>
    <w:rsid w:val="00975C38"/>
    <w:rsid w:val="009765BE"/>
    <w:rsid w:val="0097797D"/>
    <w:rsid w:val="00981B8D"/>
    <w:rsid w:val="009832AC"/>
    <w:rsid w:val="009840D7"/>
    <w:rsid w:val="0098440F"/>
    <w:rsid w:val="009848B3"/>
    <w:rsid w:val="00985985"/>
    <w:rsid w:val="009864A2"/>
    <w:rsid w:val="009865FA"/>
    <w:rsid w:val="00986B05"/>
    <w:rsid w:val="00986DB4"/>
    <w:rsid w:val="00991917"/>
    <w:rsid w:val="00992688"/>
    <w:rsid w:val="009926CF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450E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E7215"/>
    <w:rsid w:val="009F18F2"/>
    <w:rsid w:val="009F360F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25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6991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97F61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3A69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504E"/>
    <w:rsid w:val="00AF6882"/>
    <w:rsid w:val="00AF71CB"/>
    <w:rsid w:val="00AF7725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CF3"/>
    <w:rsid w:val="00B26DC7"/>
    <w:rsid w:val="00B2781A"/>
    <w:rsid w:val="00B31E16"/>
    <w:rsid w:val="00B33CF9"/>
    <w:rsid w:val="00B344E6"/>
    <w:rsid w:val="00B353D7"/>
    <w:rsid w:val="00B40068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9FF"/>
    <w:rsid w:val="00B73B20"/>
    <w:rsid w:val="00B74CEE"/>
    <w:rsid w:val="00B77D9D"/>
    <w:rsid w:val="00B81E3C"/>
    <w:rsid w:val="00B82974"/>
    <w:rsid w:val="00B83739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527"/>
    <w:rsid w:val="00BB4666"/>
    <w:rsid w:val="00BB4F03"/>
    <w:rsid w:val="00BB532D"/>
    <w:rsid w:val="00BB53B4"/>
    <w:rsid w:val="00BB655D"/>
    <w:rsid w:val="00BB6681"/>
    <w:rsid w:val="00BB71B9"/>
    <w:rsid w:val="00BC1159"/>
    <w:rsid w:val="00BC2EDC"/>
    <w:rsid w:val="00BC34FE"/>
    <w:rsid w:val="00BC3CAA"/>
    <w:rsid w:val="00BC4152"/>
    <w:rsid w:val="00BC49BE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54B1"/>
    <w:rsid w:val="00BE54E0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39CF"/>
    <w:rsid w:val="00C14439"/>
    <w:rsid w:val="00C164CC"/>
    <w:rsid w:val="00C17140"/>
    <w:rsid w:val="00C17AE7"/>
    <w:rsid w:val="00C220B5"/>
    <w:rsid w:val="00C22994"/>
    <w:rsid w:val="00C23814"/>
    <w:rsid w:val="00C2390C"/>
    <w:rsid w:val="00C24A86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2F0A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66EF4"/>
    <w:rsid w:val="00C703DA"/>
    <w:rsid w:val="00C71BF3"/>
    <w:rsid w:val="00C72599"/>
    <w:rsid w:val="00C72E7D"/>
    <w:rsid w:val="00C737C6"/>
    <w:rsid w:val="00C74252"/>
    <w:rsid w:val="00C757E8"/>
    <w:rsid w:val="00C76012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313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C7D29"/>
    <w:rsid w:val="00CD1C65"/>
    <w:rsid w:val="00CD27B8"/>
    <w:rsid w:val="00CD2986"/>
    <w:rsid w:val="00CD386C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384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15DD"/>
    <w:rsid w:val="00D82781"/>
    <w:rsid w:val="00D8391D"/>
    <w:rsid w:val="00D84598"/>
    <w:rsid w:val="00D85468"/>
    <w:rsid w:val="00D87892"/>
    <w:rsid w:val="00D87FA3"/>
    <w:rsid w:val="00D90C59"/>
    <w:rsid w:val="00D91C83"/>
    <w:rsid w:val="00D9243D"/>
    <w:rsid w:val="00D925D9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012C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13E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07E7"/>
    <w:rsid w:val="00E010C5"/>
    <w:rsid w:val="00E013F8"/>
    <w:rsid w:val="00E01777"/>
    <w:rsid w:val="00E03DC2"/>
    <w:rsid w:val="00E0473C"/>
    <w:rsid w:val="00E04E32"/>
    <w:rsid w:val="00E059BF"/>
    <w:rsid w:val="00E05C63"/>
    <w:rsid w:val="00E10029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61D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2ED3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531"/>
    <w:rsid w:val="00E84602"/>
    <w:rsid w:val="00E85A4A"/>
    <w:rsid w:val="00E86B7F"/>
    <w:rsid w:val="00E871BA"/>
    <w:rsid w:val="00E874D4"/>
    <w:rsid w:val="00E9060E"/>
    <w:rsid w:val="00E927CE"/>
    <w:rsid w:val="00E93063"/>
    <w:rsid w:val="00E94ADC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885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4CDA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24D59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57076"/>
    <w:rsid w:val="00F62595"/>
    <w:rsid w:val="00F63F19"/>
    <w:rsid w:val="00F65365"/>
    <w:rsid w:val="00F657B3"/>
    <w:rsid w:val="00F65886"/>
    <w:rsid w:val="00F6689B"/>
    <w:rsid w:val="00F70C4A"/>
    <w:rsid w:val="00F731E7"/>
    <w:rsid w:val="00F7351A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653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4DFE"/>
    <w:rsid w:val="00FE51B3"/>
    <w:rsid w:val="00FE58A2"/>
    <w:rsid w:val="00FE5D5A"/>
    <w:rsid w:val="00FE5E77"/>
    <w:rsid w:val="00FE5F7A"/>
    <w:rsid w:val="00FE6937"/>
    <w:rsid w:val="00FE77B2"/>
    <w:rsid w:val="00FF0E2F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21FE-80CB-44D6-BE5C-671FB80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38</cp:revision>
  <cp:lastPrinted>2021-11-04T15:02:00Z</cp:lastPrinted>
  <dcterms:created xsi:type="dcterms:W3CDTF">2022-01-20T16:34:00Z</dcterms:created>
  <dcterms:modified xsi:type="dcterms:W3CDTF">2022-01-21T13:18:00Z</dcterms:modified>
</cp:coreProperties>
</file>