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FDE0" w14:textId="70670E89" w:rsidR="009B2370" w:rsidRDefault="00CE6340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132E4057">
            <wp:simplePos x="0" y="0"/>
            <wp:positionH relativeFrom="page">
              <wp:posOffset>4159250</wp:posOffset>
            </wp:positionH>
            <wp:positionV relativeFrom="margin">
              <wp:posOffset>-421005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C7CFF" w14:textId="77777777" w:rsidR="00404689" w:rsidRDefault="00404689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D0D937" w14:textId="77777777" w:rsidR="008B1AD0" w:rsidRDefault="008B1AD0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E3D2A4" w14:textId="78EA9E89" w:rsidR="00C44C3E" w:rsidRDefault="00B23904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47473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756116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5611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247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1ECBE47" w14:textId="77777777" w:rsidR="005263DF" w:rsidRDefault="005263DF" w:rsidP="00A23E43">
      <w:pPr>
        <w:spacing w:after="0" w:line="240" w:lineRule="auto"/>
        <w:ind w:right="-425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292F5025" w14:textId="486370E9" w:rsidR="00447473" w:rsidRPr="00C85967" w:rsidRDefault="004766E6" w:rsidP="009F4C55">
      <w:pPr>
        <w:spacing w:after="0" w:line="240" w:lineRule="auto"/>
        <w:ind w:right="-142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C8596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El encuentro de fútbol </w:t>
      </w:r>
      <w:r w:rsidR="00447473" w:rsidRPr="00C8596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Ath</w:t>
      </w:r>
      <w:r w:rsidR="00A15F9A" w:rsidRPr="00C8596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letic Club</w:t>
      </w:r>
      <w:r w:rsidR="00447473" w:rsidRPr="00C8596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-Barcelona</w:t>
      </w:r>
      <w:r w:rsidR="00A42CDC" w:rsidRPr="00C8596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Pr="00C8596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y su prórroga, </w:t>
      </w:r>
      <w:r w:rsidR="00A42CDC" w:rsidRPr="00C8596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lo </w:t>
      </w:r>
      <w:r w:rsidR="00447473" w:rsidRPr="00C8596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más visto del jueves y de la Copa del Rey </w:t>
      </w:r>
      <w:r w:rsidR="00C6307B" w:rsidRPr="00C8596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en </w:t>
      </w:r>
      <w:r w:rsidR="00447473" w:rsidRPr="00C8596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 temporada</w:t>
      </w:r>
    </w:p>
    <w:p w14:paraId="49E9F7C7" w14:textId="5064B4EC" w:rsidR="00C44C3E" w:rsidRDefault="00C44C3E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27D9E1F" w14:textId="1E58B22D" w:rsidR="004766E6" w:rsidRDefault="002523EB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</w:t>
      </w:r>
      <w:r w:rsidR="004766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4,3M de espectadores y un 33,2% de </w:t>
      </w:r>
      <w:r w:rsidR="004766E6" w:rsidRPr="00BE694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situaron a la prórroga como la emisión con mayor audiencia del día, </w:t>
      </w:r>
      <w:r w:rsidR="00BE69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rozando el 50% entre los espectadores de 16 a 34 años y destacando en los mercados regionales de Euskadi (45,8%) y Cataluña (42,9%)</w:t>
      </w:r>
      <w:r w:rsidR="009F4C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5D564A93" w14:textId="77777777" w:rsidR="004766E6" w:rsidRDefault="004766E6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0DBD04E" w14:textId="1807EAA6" w:rsidR="000E30B1" w:rsidRDefault="00BE6947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 siguió e</w:t>
      </w:r>
      <w:r w:rsidR="004E77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encuentro de fútbol con u</w:t>
      </w:r>
      <w:r w:rsidR="00612B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 </w:t>
      </w:r>
      <w:r w:rsidR="004766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24,8</w:t>
      </w:r>
      <w:r w:rsidR="005359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cuota de pantalla </w:t>
      </w:r>
      <w:r w:rsidR="00612B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2523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 4</w:t>
      </w:r>
      <w:r w:rsidR="00612B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="00B840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seguidores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arrasando igualmente entre los jóvenes (36,5%)</w:t>
      </w:r>
      <w:r w:rsidR="009F4C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Euskadi (</w:t>
      </w:r>
      <w:r w:rsidR="000E30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37,6%) y Cataluña (31,5%)</w:t>
      </w:r>
      <w:r w:rsidR="009F4C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1ED4BAB" w14:textId="01D54458" w:rsidR="00153457" w:rsidRDefault="00153457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DAB8ADB" w14:textId="5746D2DA" w:rsidR="00B84015" w:rsidRDefault="00B84015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‘Horizonte’ (8,8% y 876.000) registró </w:t>
      </w:r>
      <w:r w:rsidR="009F4C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Cuatro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mejor entrega del último año, creció hasta el 10,6% en</w:t>
      </w:r>
      <w:r w:rsidR="00C630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gramStart"/>
      <w:r w:rsidR="00C6307B" w:rsidRPr="00C6307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C630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se impuso en 3,3 puntos a su inmediato competidor (5,5%)</w:t>
      </w:r>
      <w:r w:rsidR="009F4C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0FE6518A" w14:textId="7629FF19" w:rsidR="0007536C" w:rsidRDefault="0007536C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42C6668" w14:textId="77777777" w:rsidR="008B1AD0" w:rsidRDefault="008B1AD0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F353AFC" w14:textId="1BFE8ABE" w:rsidR="00382962" w:rsidRDefault="007E1DC3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Goleada en audiencias del encuentro de fútbol </w:t>
      </w:r>
      <w:r w:rsidR="002523EB">
        <w:rPr>
          <w:rFonts w:ascii="Arial" w:eastAsia="Times New Roman" w:hAnsi="Arial" w:cs="Arial"/>
          <w:sz w:val="24"/>
          <w:szCs w:val="24"/>
          <w:lang w:eastAsia="es-ES"/>
        </w:rPr>
        <w:t xml:space="preserve">de la </w:t>
      </w:r>
      <w:r w:rsidR="002523EB" w:rsidRPr="000428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Copa del Rey </w:t>
      </w:r>
      <w:r w:rsidR="00683697" w:rsidRPr="000428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Telecinco </w:t>
      </w:r>
      <w:r w:rsidRPr="000428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 el Ath</w:t>
      </w:r>
      <w:r w:rsidR="00A15F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letic Club de</w:t>
      </w:r>
      <w:r w:rsidRPr="000428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Bilbao y el FC Barcelona </w:t>
      </w:r>
      <w:r w:rsidR="005E7844">
        <w:rPr>
          <w:rFonts w:ascii="Arial" w:eastAsia="Times New Roman" w:hAnsi="Arial" w:cs="Arial"/>
          <w:sz w:val="24"/>
          <w:szCs w:val="24"/>
          <w:lang w:eastAsia="es-ES"/>
        </w:rPr>
        <w:t xml:space="preserve">frente al resto de ofertas del jueves </w:t>
      </w:r>
      <w:r w:rsidR="00C6307B">
        <w:rPr>
          <w:rFonts w:ascii="Arial" w:eastAsia="Times New Roman" w:hAnsi="Arial" w:cs="Arial"/>
          <w:sz w:val="24"/>
          <w:szCs w:val="24"/>
          <w:lang w:eastAsia="es-ES"/>
        </w:rPr>
        <w:t>con l</w:t>
      </w:r>
      <w:r w:rsidR="005E7844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5E7844" w:rsidRPr="005E78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prórroga</w:t>
      </w:r>
      <w:r w:rsidR="00C630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como</w:t>
      </w:r>
      <w:r w:rsidR="005E7844" w:rsidRPr="005E78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emisión más vista del día</w:t>
      </w:r>
      <w:r w:rsidR="005E7844">
        <w:rPr>
          <w:rFonts w:ascii="Arial" w:eastAsia="Times New Roman" w:hAnsi="Arial" w:cs="Arial"/>
          <w:sz w:val="24"/>
          <w:szCs w:val="24"/>
          <w:lang w:eastAsia="es-ES"/>
        </w:rPr>
        <w:t xml:space="preserve"> con más de </w:t>
      </w:r>
      <w:r w:rsidR="005E7844" w:rsidRPr="005E78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4,3M de espectadores y un 33,2% de </w:t>
      </w:r>
      <w:r w:rsidR="005E7844" w:rsidRPr="005E784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5E7844">
        <w:rPr>
          <w:rFonts w:ascii="Arial" w:eastAsia="Times New Roman" w:hAnsi="Arial" w:cs="Arial"/>
          <w:sz w:val="24"/>
          <w:szCs w:val="24"/>
          <w:lang w:eastAsia="es-ES"/>
        </w:rPr>
        <w:t xml:space="preserve">. Triplicó </w:t>
      </w:r>
      <w:r w:rsidR="00C6307B">
        <w:rPr>
          <w:rFonts w:ascii="Arial" w:eastAsia="Times New Roman" w:hAnsi="Arial" w:cs="Arial"/>
          <w:sz w:val="24"/>
          <w:szCs w:val="24"/>
          <w:lang w:eastAsia="es-ES"/>
        </w:rPr>
        <w:t xml:space="preserve">la oferta del </w:t>
      </w:r>
      <w:r w:rsidR="005E7844">
        <w:rPr>
          <w:rFonts w:ascii="Arial" w:eastAsia="Times New Roman" w:hAnsi="Arial" w:cs="Arial"/>
          <w:sz w:val="24"/>
          <w:szCs w:val="24"/>
          <w:lang w:eastAsia="es-ES"/>
        </w:rPr>
        <w:t>inmediato competidor (8,5%)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 xml:space="preserve"> e</w:t>
      </w:r>
      <w:r w:rsidR="005A7C7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53D6B">
        <w:rPr>
          <w:rFonts w:ascii="Arial" w:eastAsia="Times New Roman" w:hAnsi="Arial" w:cs="Arial"/>
          <w:sz w:val="24"/>
          <w:szCs w:val="24"/>
          <w:lang w:eastAsia="es-ES"/>
        </w:rPr>
        <w:t>incrementó</w:t>
      </w:r>
      <w:r w:rsidR="001F546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>más de 3</w:t>
      </w:r>
      <w:r w:rsidR="001B30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1214">
        <w:rPr>
          <w:rFonts w:ascii="Arial" w:eastAsia="Times New Roman" w:hAnsi="Arial" w:cs="Arial"/>
          <w:sz w:val="24"/>
          <w:szCs w:val="24"/>
          <w:lang w:eastAsia="es-ES"/>
        </w:rPr>
        <w:t>puntos</w:t>
      </w:r>
      <w:r w:rsidR="00F345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 xml:space="preserve">su cifra en 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 xml:space="preserve">público cualitativo 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 xml:space="preserve">(36,9%), elevándola hasta el </w:t>
      </w:r>
      <w:r w:rsidR="00382962" w:rsidRPr="003829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47% ent</w:t>
      </w:r>
      <w:r w:rsidR="006910DB" w:rsidRPr="003829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 sus mayores seguidores, </w:t>
      </w:r>
      <w:r w:rsidR="00CD5F2B" w:rsidRPr="003829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jóvenes</w:t>
      </w:r>
      <w:r w:rsidR="006910DB" w:rsidRPr="003829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entre 16 a 34 años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>, destacando en los mercados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 xml:space="preserve"> regionales de 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>Euskadi (45,8%) y Cataluña (42,9%).</w:t>
      </w:r>
    </w:p>
    <w:p w14:paraId="45FF85B0" w14:textId="1824CD5C" w:rsidR="00DF4E66" w:rsidRDefault="00DF4E66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6E706E8" w14:textId="2FA51D39" w:rsidR="00382962" w:rsidRDefault="00382962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 continuación, el </w:t>
      </w:r>
      <w:r w:rsidRPr="00C35D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partido de fútbol se situó como el segundo espacio más visto del día con casi 4M de espectadores y un 24,8% de </w:t>
      </w:r>
      <w:r w:rsidRPr="00C35D4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C35D4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F4C55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9F4C55" w:rsidRPr="008B1A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</w:t>
      </w:r>
      <w:r w:rsidR="008B1AD0" w:rsidRPr="008B1A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encuentro de la Copa del Rey de esta temporada hasta la fecha</w:t>
      </w:r>
      <w:r w:rsidR="009F4C5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35D41">
        <w:rPr>
          <w:rFonts w:ascii="Arial" w:eastAsia="Times New Roman" w:hAnsi="Arial" w:cs="Arial"/>
          <w:sz w:val="24"/>
          <w:szCs w:val="24"/>
          <w:lang w:eastAsia="es-ES"/>
        </w:rPr>
        <w:t xml:space="preserve">con una ventaja de casi 11 puntos sobre la segunda opción en su franja (13,9%). También creció en </w:t>
      </w:r>
      <w:r w:rsidR="009F4C55">
        <w:rPr>
          <w:rFonts w:ascii="Arial" w:eastAsia="Times New Roman" w:hAnsi="Arial" w:cs="Arial"/>
          <w:sz w:val="24"/>
          <w:szCs w:val="24"/>
          <w:lang w:eastAsia="es-ES"/>
        </w:rPr>
        <w:t>su</w:t>
      </w:r>
      <w:r w:rsidR="00C35D41">
        <w:rPr>
          <w:rFonts w:ascii="Arial" w:eastAsia="Times New Roman" w:hAnsi="Arial" w:cs="Arial"/>
          <w:sz w:val="24"/>
          <w:szCs w:val="24"/>
          <w:lang w:eastAsia="es-ES"/>
        </w:rPr>
        <w:t xml:space="preserve"> público objetivo (28,5%), arrasando entre los espectadores de 16 a 34 años (36,5%) y con especial incidencia en los mercados regionales de Euskadi (37,6%) y Cataluña (31,5%).</w:t>
      </w:r>
      <w:r w:rsidR="009F4C55">
        <w:rPr>
          <w:rFonts w:ascii="Arial" w:eastAsia="Times New Roman" w:hAnsi="Arial" w:cs="Arial"/>
          <w:sz w:val="24"/>
          <w:szCs w:val="24"/>
          <w:lang w:eastAsia="es-ES"/>
        </w:rPr>
        <w:t xml:space="preserve"> Registró el </w:t>
      </w:r>
      <w:r w:rsidR="009F4C55" w:rsidRPr="002523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minuto de oro</w:t>
      </w:r>
      <w:r w:rsidR="009F4C55">
        <w:rPr>
          <w:rFonts w:ascii="Arial" w:eastAsia="Times New Roman" w:hAnsi="Arial" w:cs="Arial"/>
          <w:sz w:val="24"/>
          <w:szCs w:val="24"/>
          <w:lang w:eastAsia="es-ES"/>
        </w:rPr>
        <w:t xml:space="preserve"> del jueves, a las 23:21 h</w:t>
      </w:r>
      <w:r w:rsidR="00135A1A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9F4C55">
        <w:rPr>
          <w:rFonts w:ascii="Arial" w:eastAsia="Times New Roman" w:hAnsi="Arial" w:cs="Arial"/>
          <w:sz w:val="24"/>
          <w:szCs w:val="24"/>
          <w:lang w:eastAsia="es-ES"/>
        </w:rPr>
        <w:t>, con 4,8M de espectadores (33,9%)</w:t>
      </w:r>
      <w:r w:rsidR="00135A1A">
        <w:rPr>
          <w:rFonts w:ascii="Arial" w:eastAsia="Times New Roman" w:hAnsi="Arial" w:cs="Arial"/>
          <w:sz w:val="24"/>
          <w:szCs w:val="24"/>
          <w:lang w:eastAsia="es-ES"/>
        </w:rPr>
        <w:t xml:space="preserve"> y el </w:t>
      </w:r>
      <w:r w:rsidR="00135A1A" w:rsidRPr="00135A1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spot</w:t>
      </w:r>
      <w:r w:rsidR="00135A1A" w:rsidRPr="00135A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visto del jueves</w:t>
      </w:r>
      <w:r w:rsidR="00135A1A">
        <w:rPr>
          <w:rFonts w:ascii="Arial" w:eastAsia="Times New Roman" w:hAnsi="Arial" w:cs="Arial"/>
          <w:sz w:val="24"/>
          <w:szCs w:val="24"/>
          <w:lang w:eastAsia="es-ES"/>
        </w:rPr>
        <w:t xml:space="preserve">, Endesa, a las 23:23 h. con un 11,1% de </w:t>
      </w:r>
      <w:r w:rsidR="00135A1A" w:rsidRPr="00135A1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rating</w:t>
      </w:r>
      <w:r w:rsidR="00135A1A">
        <w:rPr>
          <w:rFonts w:ascii="Arial" w:eastAsia="Times New Roman" w:hAnsi="Arial" w:cs="Arial"/>
          <w:sz w:val="24"/>
          <w:szCs w:val="24"/>
          <w:lang w:eastAsia="es-ES"/>
        </w:rPr>
        <w:t xml:space="preserve"> publicitario.</w:t>
      </w:r>
    </w:p>
    <w:p w14:paraId="51C051A4" w14:textId="77777777" w:rsidR="00382962" w:rsidRDefault="00382962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E7072A" w14:textId="6F36E70C" w:rsidR="00160A5C" w:rsidRPr="00160A5C" w:rsidRDefault="00BD5CDC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Por la mañana</w:t>
      </w:r>
      <w:r w:rsidR="009F795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83697">
        <w:rPr>
          <w:rFonts w:ascii="Arial" w:eastAsia="Times New Roman" w:hAnsi="Arial" w:cs="Arial"/>
          <w:sz w:val="24"/>
          <w:szCs w:val="24"/>
          <w:lang w:eastAsia="es-ES"/>
        </w:rPr>
        <w:t>20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8369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683697">
        <w:rPr>
          <w:rFonts w:ascii="Arial" w:eastAsia="Times New Roman" w:hAnsi="Arial" w:cs="Arial"/>
          <w:sz w:val="24"/>
          <w:szCs w:val="24"/>
          <w:lang w:eastAsia="es-ES"/>
        </w:rPr>
        <w:t>611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.000) volvió a liderar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 franja frente al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83697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83697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683697">
        <w:rPr>
          <w:rFonts w:ascii="Arial" w:eastAsia="Times New Roman" w:hAnsi="Arial" w:cs="Arial"/>
          <w:sz w:val="24"/>
          <w:szCs w:val="24"/>
          <w:lang w:eastAsia="es-ES"/>
        </w:rPr>
        <w:t>421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.000 espectadores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de su directo competidor. En la tarde, </w:t>
      </w:r>
      <w:r w:rsidR="00683697" w:rsidRPr="006836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crecieron los seguidores de la</w:t>
      </w:r>
      <w:r w:rsidR="0068369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nueva entrega de</w:t>
      </w:r>
      <w:r w:rsidR="00160A5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</w:t>
      </w:r>
      <w:r w:rsid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Lemon Tea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3A13A0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683697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M) y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‘Sálvame Naranja’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930085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30085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930085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M)</w:t>
      </w:r>
      <w:r w:rsidR="002523E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30085">
        <w:rPr>
          <w:rFonts w:ascii="Arial" w:eastAsia="Times New Roman" w:hAnsi="Arial" w:cs="Arial"/>
          <w:sz w:val="24"/>
          <w:szCs w:val="24"/>
          <w:lang w:eastAsia="es-ES"/>
        </w:rPr>
        <w:t xml:space="preserve">volviendo a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dominar sus franjas frente a la oferta de Antena 3 (</w:t>
      </w:r>
      <w:r w:rsidR="00160A5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A13A0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30085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% y 1</w:t>
      </w:r>
      <w:r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30085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%, respectivamente). </w:t>
      </w:r>
    </w:p>
    <w:p w14:paraId="360AAAC7" w14:textId="4C5EB690" w:rsidR="00160A5C" w:rsidRDefault="00160A5C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8E8B7A" w14:textId="3F89A701" w:rsidR="008B1AD0" w:rsidRDefault="008B1AD0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D8A97B" w14:textId="77777777" w:rsidR="008B1AD0" w:rsidRPr="00160A5C" w:rsidRDefault="008B1AD0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EC66FD" w14:textId="77F9628E" w:rsidR="00160A5C" w:rsidRPr="00160A5C" w:rsidRDefault="00930085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Con estos datos, </w:t>
      </w:r>
      <w:r w:rsidRPr="00681F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fue ayer la televisión más vista del día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18% de </w:t>
      </w:r>
      <w:r w:rsidRPr="00681F5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AA15B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A15B2" w:rsidRPr="00AA15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mejor </w:t>
      </w:r>
      <w:r w:rsidR="00AA15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marca</w:t>
      </w:r>
      <w:r w:rsidR="00AA15B2" w:rsidRPr="00AA15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 temporada</w:t>
      </w:r>
      <w:r w:rsidR="00AA15B2">
        <w:rPr>
          <w:rFonts w:ascii="Arial" w:eastAsia="Times New Roman" w:hAnsi="Arial" w:cs="Arial"/>
          <w:sz w:val="24"/>
          <w:szCs w:val="24"/>
          <w:lang w:eastAsia="es-ES"/>
        </w:rPr>
        <w:t>. 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 impuso en las franjas de mañana (18,6%), tarde </w:t>
      </w:r>
      <w:r w:rsidR="007E08D9">
        <w:rPr>
          <w:rFonts w:ascii="Arial" w:eastAsia="Times New Roman" w:hAnsi="Arial" w:cs="Arial"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16,2%), </w:t>
      </w:r>
      <w:r w:rsidRPr="007E08D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(22,4%), </w:t>
      </w:r>
      <w:r w:rsidRPr="007E08D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late </w:t>
      </w:r>
      <w:proofErr w:type="spellStart"/>
      <w:r w:rsidRPr="007E08D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(14,9%), </w:t>
      </w:r>
      <w:proofErr w:type="spellStart"/>
      <w:r w:rsidRPr="007E08D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day</w:t>
      </w:r>
      <w:proofErr w:type="spellEnd"/>
      <w:r w:rsidRPr="007E08D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(15,8%) y </w:t>
      </w:r>
      <w:proofErr w:type="gramStart"/>
      <w:r w:rsidRPr="007E08D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 (20,6%).</w:t>
      </w:r>
    </w:p>
    <w:p w14:paraId="22D5CD44" w14:textId="7661753A" w:rsidR="00DF4E66" w:rsidRDefault="00DF4E66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3DB1CEC" w14:textId="77777777" w:rsidR="008B1AD0" w:rsidRDefault="008B1AD0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BB3C721" w14:textId="12949E0B" w:rsidR="00651214" w:rsidRDefault="00681F5E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  <w:r w:rsidRPr="00681F5E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‘Horizonte’ anota su mejor entrega del último año</w:t>
      </w:r>
    </w:p>
    <w:p w14:paraId="6A7FC41D" w14:textId="2C3F483A" w:rsidR="00681F5E" w:rsidRDefault="00681F5E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2C2A025" w14:textId="2953F248" w:rsidR="00681F5E" w:rsidRPr="00681F5E" w:rsidRDefault="00681F5E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lo que respecta a Cuatro, ayer destacó el espacio presentado por </w:t>
      </w:r>
      <w:r w:rsidRPr="002523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Iker Jiménez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2523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‘Horizonte’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con un 8,8% de </w:t>
      </w:r>
      <w:r w:rsidRPr="002523E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876.000 espectadores alcanzó </w:t>
      </w:r>
      <w:r w:rsidRPr="00C56B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entrega más vista en los últimos 12 meses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Sumó casi 2 puntos en </w:t>
      </w:r>
      <w:proofErr w:type="gramStart"/>
      <w:r w:rsidRPr="00C56B1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 hasta el 10,6% de </w:t>
      </w:r>
      <w:r w:rsidRPr="00C56B1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se impuso en más de 3 puntos a la oferta de su directo competidor en la franja (5,5%).</w:t>
      </w:r>
    </w:p>
    <w:sectPr w:rsidR="00681F5E" w:rsidRPr="00681F5E" w:rsidSect="00A23E43">
      <w:footerReference w:type="default" r:id="rId8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A1C6" w14:textId="77777777" w:rsidR="00CD1670" w:rsidRDefault="00CD1670" w:rsidP="00B23904">
      <w:pPr>
        <w:spacing w:after="0" w:line="240" w:lineRule="auto"/>
      </w:pPr>
      <w:r>
        <w:separator/>
      </w:r>
    </w:p>
  </w:endnote>
  <w:endnote w:type="continuationSeparator" w:id="0">
    <w:p w14:paraId="1275B3D8" w14:textId="77777777" w:rsidR="00CD1670" w:rsidRDefault="00CD167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C64E" w14:textId="77777777" w:rsidR="00CD1670" w:rsidRDefault="00CD1670" w:rsidP="00B23904">
      <w:pPr>
        <w:spacing w:after="0" w:line="240" w:lineRule="auto"/>
      </w:pPr>
      <w:r>
        <w:separator/>
      </w:r>
    </w:p>
  </w:footnote>
  <w:footnote w:type="continuationSeparator" w:id="0">
    <w:p w14:paraId="097EFA72" w14:textId="77777777" w:rsidR="00CD1670" w:rsidRDefault="00CD1670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22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1AEC"/>
    <w:rsid w:val="000428CB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536C"/>
    <w:rsid w:val="0007649A"/>
    <w:rsid w:val="00082456"/>
    <w:rsid w:val="000827A5"/>
    <w:rsid w:val="000833BE"/>
    <w:rsid w:val="00087BC5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5086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30B1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2DCF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35A1A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3457"/>
    <w:rsid w:val="00154F1D"/>
    <w:rsid w:val="00156100"/>
    <w:rsid w:val="0015661D"/>
    <w:rsid w:val="00157875"/>
    <w:rsid w:val="00157EA5"/>
    <w:rsid w:val="001604DE"/>
    <w:rsid w:val="0016071A"/>
    <w:rsid w:val="00160A31"/>
    <w:rsid w:val="00160A5C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B305E"/>
    <w:rsid w:val="001B344D"/>
    <w:rsid w:val="001B397F"/>
    <w:rsid w:val="001B71F5"/>
    <w:rsid w:val="001C008B"/>
    <w:rsid w:val="001C4194"/>
    <w:rsid w:val="001C6138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B89"/>
    <w:rsid w:val="00226603"/>
    <w:rsid w:val="00226FE2"/>
    <w:rsid w:val="00233490"/>
    <w:rsid w:val="002347A6"/>
    <w:rsid w:val="002359F0"/>
    <w:rsid w:val="00236069"/>
    <w:rsid w:val="00242E16"/>
    <w:rsid w:val="002445D3"/>
    <w:rsid w:val="0024545B"/>
    <w:rsid w:val="0024698B"/>
    <w:rsid w:val="00246D78"/>
    <w:rsid w:val="00251526"/>
    <w:rsid w:val="002523EB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123"/>
    <w:rsid w:val="002774D1"/>
    <w:rsid w:val="00277B28"/>
    <w:rsid w:val="0028299A"/>
    <w:rsid w:val="00286334"/>
    <w:rsid w:val="00286728"/>
    <w:rsid w:val="002921C5"/>
    <w:rsid w:val="002930AD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25C9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2350"/>
    <w:rsid w:val="00313B0B"/>
    <w:rsid w:val="0031636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E1F"/>
    <w:rsid w:val="00326EC3"/>
    <w:rsid w:val="003273CC"/>
    <w:rsid w:val="00327D73"/>
    <w:rsid w:val="0033013A"/>
    <w:rsid w:val="00331470"/>
    <w:rsid w:val="00332C4A"/>
    <w:rsid w:val="00334806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3D6B"/>
    <w:rsid w:val="0035439C"/>
    <w:rsid w:val="00354E6A"/>
    <w:rsid w:val="00355E1E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2962"/>
    <w:rsid w:val="00383C61"/>
    <w:rsid w:val="00387354"/>
    <w:rsid w:val="003879CC"/>
    <w:rsid w:val="00396687"/>
    <w:rsid w:val="003972B3"/>
    <w:rsid w:val="00397619"/>
    <w:rsid w:val="00397801"/>
    <w:rsid w:val="003A13A0"/>
    <w:rsid w:val="003A19DE"/>
    <w:rsid w:val="003A3A05"/>
    <w:rsid w:val="003A45CD"/>
    <w:rsid w:val="003A53B6"/>
    <w:rsid w:val="003A554D"/>
    <w:rsid w:val="003A689F"/>
    <w:rsid w:val="003A6948"/>
    <w:rsid w:val="003B0971"/>
    <w:rsid w:val="003B68A7"/>
    <w:rsid w:val="003C335F"/>
    <w:rsid w:val="003C4280"/>
    <w:rsid w:val="003C5803"/>
    <w:rsid w:val="003C6638"/>
    <w:rsid w:val="003C74A2"/>
    <w:rsid w:val="003D0E54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4689"/>
    <w:rsid w:val="00405372"/>
    <w:rsid w:val="004063D9"/>
    <w:rsid w:val="00410325"/>
    <w:rsid w:val="0041125E"/>
    <w:rsid w:val="004112B9"/>
    <w:rsid w:val="004127F6"/>
    <w:rsid w:val="00414B8D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47473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06A"/>
    <w:rsid w:val="00464472"/>
    <w:rsid w:val="004671C4"/>
    <w:rsid w:val="00471EED"/>
    <w:rsid w:val="00474D33"/>
    <w:rsid w:val="00475F3D"/>
    <w:rsid w:val="004766E6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6277"/>
    <w:rsid w:val="0049650A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100E"/>
    <w:rsid w:val="004E3D87"/>
    <w:rsid w:val="004E6588"/>
    <w:rsid w:val="004E76C4"/>
    <w:rsid w:val="004E778E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4E61"/>
    <w:rsid w:val="0050536F"/>
    <w:rsid w:val="0050549B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47D4"/>
    <w:rsid w:val="005263DF"/>
    <w:rsid w:val="00533C39"/>
    <w:rsid w:val="0053592C"/>
    <w:rsid w:val="0053606C"/>
    <w:rsid w:val="00536321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1655"/>
    <w:rsid w:val="00566430"/>
    <w:rsid w:val="00566AD6"/>
    <w:rsid w:val="00571DB4"/>
    <w:rsid w:val="005734EA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A7C70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844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B06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0D56"/>
    <w:rsid w:val="006813CB"/>
    <w:rsid w:val="00681F5E"/>
    <w:rsid w:val="006831B1"/>
    <w:rsid w:val="00683697"/>
    <w:rsid w:val="006837FB"/>
    <w:rsid w:val="00683A32"/>
    <w:rsid w:val="006867FB"/>
    <w:rsid w:val="00686A6A"/>
    <w:rsid w:val="00687312"/>
    <w:rsid w:val="006910DB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94C"/>
    <w:rsid w:val="006B4FF6"/>
    <w:rsid w:val="006B622B"/>
    <w:rsid w:val="006B6BBD"/>
    <w:rsid w:val="006C17DD"/>
    <w:rsid w:val="006C4B71"/>
    <w:rsid w:val="006C68EA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5E19"/>
    <w:rsid w:val="00706DF9"/>
    <w:rsid w:val="0071040C"/>
    <w:rsid w:val="00712687"/>
    <w:rsid w:val="00712956"/>
    <w:rsid w:val="00714432"/>
    <w:rsid w:val="0072035A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05A2"/>
    <w:rsid w:val="007512D8"/>
    <w:rsid w:val="0075375C"/>
    <w:rsid w:val="007539F0"/>
    <w:rsid w:val="00755CC9"/>
    <w:rsid w:val="00756116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701FD"/>
    <w:rsid w:val="0077200B"/>
    <w:rsid w:val="007732D5"/>
    <w:rsid w:val="00774366"/>
    <w:rsid w:val="00781AF7"/>
    <w:rsid w:val="0078364A"/>
    <w:rsid w:val="00784178"/>
    <w:rsid w:val="00785682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08D9"/>
    <w:rsid w:val="007E1DC3"/>
    <w:rsid w:val="007E1F09"/>
    <w:rsid w:val="007E3536"/>
    <w:rsid w:val="007E44E9"/>
    <w:rsid w:val="007E6DAF"/>
    <w:rsid w:val="007E75C1"/>
    <w:rsid w:val="007F2FD5"/>
    <w:rsid w:val="007F58AA"/>
    <w:rsid w:val="007F7AED"/>
    <w:rsid w:val="00806B04"/>
    <w:rsid w:val="00807122"/>
    <w:rsid w:val="0081107A"/>
    <w:rsid w:val="00812C2B"/>
    <w:rsid w:val="00815A27"/>
    <w:rsid w:val="00815E5F"/>
    <w:rsid w:val="00815F15"/>
    <w:rsid w:val="008162C6"/>
    <w:rsid w:val="0082119E"/>
    <w:rsid w:val="00822335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1AD0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4F3B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085"/>
    <w:rsid w:val="00930D26"/>
    <w:rsid w:val="00932E20"/>
    <w:rsid w:val="00933EA2"/>
    <w:rsid w:val="00935DA6"/>
    <w:rsid w:val="00936857"/>
    <w:rsid w:val="00942656"/>
    <w:rsid w:val="0094417A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A78DA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1373"/>
    <w:rsid w:val="009F1F72"/>
    <w:rsid w:val="009F33F6"/>
    <w:rsid w:val="009F4C55"/>
    <w:rsid w:val="009F5709"/>
    <w:rsid w:val="009F5EA3"/>
    <w:rsid w:val="009F5FBF"/>
    <w:rsid w:val="009F795A"/>
    <w:rsid w:val="00A00BAD"/>
    <w:rsid w:val="00A0238F"/>
    <w:rsid w:val="00A0433B"/>
    <w:rsid w:val="00A04F83"/>
    <w:rsid w:val="00A06177"/>
    <w:rsid w:val="00A06AC5"/>
    <w:rsid w:val="00A06B28"/>
    <w:rsid w:val="00A07074"/>
    <w:rsid w:val="00A12171"/>
    <w:rsid w:val="00A15F9A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2CDC"/>
    <w:rsid w:val="00A44FAC"/>
    <w:rsid w:val="00A46B2B"/>
    <w:rsid w:val="00A47696"/>
    <w:rsid w:val="00A47A0A"/>
    <w:rsid w:val="00A5254D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67FFB"/>
    <w:rsid w:val="00A704DA"/>
    <w:rsid w:val="00A70DD3"/>
    <w:rsid w:val="00A7201D"/>
    <w:rsid w:val="00A75589"/>
    <w:rsid w:val="00A77B1D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15B2"/>
    <w:rsid w:val="00AA29B8"/>
    <w:rsid w:val="00AA68FB"/>
    <w:rsid w:val="00AB05E3"/>
    <w:rsid w:val="00AB0BC7"/>
    <w:rsid w:val="00AB5588"/>
    <w:rsid w:val="00AB5DED"/>
    <w:rsid w:val="00AC26BD"/>
    <w:rsid w:val="00AC4AF0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996"/>
    <w:rsid w:val="00AF4A39"/>
    <w:rsid w:val="00AF69F9"/>
    <w:rsid w:val="00AF763A"/>
    <w:rsid w:val="00B023B3"/>
    <w:rsid w:val="00B02724"/>
    <w:rsid w:val="00B03786"/>
    <w:rsid w:val="00B03B48"/>
    <w:rsid w:val="00B10490"/>
    <w:rsid w:val="00B108BD"/>
    <w:rsid w:val="00B1116B"/>
    <w:rsid w:val="00B11369"/>
    <w:rsid w:val="00B13F4B"/>
    <w:rsid w:val="00B17278"/>
    <w:rsid w:val="00B2132F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8AA"/>
    <w:rsid w:val="00B81EF1"/>
    <w:rsid w:val="00B825C8"/>
    <w:rsid w:val="00B8276B"/>
    <w:rsid w:val="00B82F4D"/>
    <w:rsid w:val="00B8357A"/>
    <w:rsid w:val="00B84015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3232"/>
    <w:rsid w:val="00BC49E7"/>
    <w:rsid w:val="00BC4BCC"/>
    <w:rsid w:val="00BC61F7"/>
    <w:rsid w:val="00BC647E"/>
    <w:rsid w:val="00BD05FA"/>
    <w:rsid w:val="00BD413F"/>
    <w:rsid w:val="00BD5CDC"/>
    <w:rsid w:val="00BD5E11"/>
    <w:rsid w:val="00BD6096"/>
    <w:rsid w:val="00BD613C"/>
    <w:rsid w:val="00BD7C7A"/>
    <w:rsid w:val="00BE31DC"/>
    <w:rsid w:val="00BE6947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2FE1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5D41"/>
    <w:rsid w:val="00C375AF"/>
    <w:rsid w:val="00C426AD"/>
    <w:rsid w:val="00C42C7D"/>
    <w:rsid w:val="00C42DAC"/>
    <w:rsid w:val="00C44C3E"/>
    <w:rsid w:val="00C44CEA"/>
    <w:rsid w:val="00C45DC9"/>
    <w:rsid w:val="00C505EA"/>
    <w:rsid w:val="00C5068C"/>
    <w:rsid w:val="00C549E6"/>
    <w:rsid w:val="00C563A0"/>
    <w:rsid w:val="00C563CC"/>
    <w:rsid w:val="00C56B13"/>
    <w:rsid w:val="00C56B44"/>
    <w:rsid w:val="00C578BE"/>
    <w:rsid w:val="00C61C17"/>
    <w:rsid w:val="00C6307B"/>
    <w:rsid w:val="00C6388B"/>
    <w:rsid w:val="00C64041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5967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1670"/>
    <w:rsid w:val="00CD230D"/>
    <w:rsid w:val="00CD419D"/>
    <w:rsid w:val="00CD423E"/>
    <w:rsid w:val="00CD4C3B"/>
    <w:rsid w:val="00CD5F2B"/>
    <w:rsid w:val="00CD6999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355A"/>
    <w:rsid w:val="00D03754"/>
    <w:rsid w:val="00D0783B"/>
    <w:rsid w:val="00D13130"/>
    <w:rsid w:val="00D14A65"/>
    <w:rsid w:val="00D16097"/>
    <w:rsid w:val="00D166CD"/>
    <w:rsid w:val="00D167CB"/>
    <w:rsid w:val="00D16908"/>
    <w:rsid w:val="00D2013F"/>
    <w:rsid w:val="00D22230"/>
    <w:rsid w:val="00D24863"/>
    <w:rsid w:val="00D26D85"/>
    <w:rsid w:val="00D30A2B"/>
    <w:rsid w:val="00D311E3"/>
    <w:rsid w:val="00D36449"/>
    <w:rsid w:val="00D36CB7"/>
    <w:rsid w:val="00D41EA6"/>
    <w:rsid w:val="00D42CF3"/>
    <w:rsid w:val="00D458F8"/>
    <w:rsid w:val="00D469E9"/>
    <w:rsid w:val="00D46E5D"/>
    <w:rsid w:val="00D51248"/>
    <w:rsid w:val="00D515BE"/>
    <w:rsid w:val="00D524DC"/>
    <w:rsid w:val="00D52BFB"/>
    <w:rsid w:val="00D53497"/>
    <w:rsid w:val="00D5538B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D74"/>
    <w:rsid w:val="00D82FF5"/>
    <w:rsid w:val="00D839F9"/>
    <w:rsid w:val="00D8436D"/>
    <w:rsid w:val="00D85D2A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50D0"/>
    <w:rsid w:val="00DA60A0"/>
    <w:rsid w:val="00DC033A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658E"/>
    <w:rsid w:val="00DE6871"/>
    <w:rsid w:val="00DF1B61"/>
    <w:rsid w:val="00DF1DD0"/>
    <w:rsid w:val="00DF26E5"/>
    <w:rsid w:val="00DF2AFB"/>
    <w:rsid w:val="00DF3E6E"/>
    <w:rsid w:val="00DF4E66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6DA"/>
    <w:rsid w:val="00E109A0"/>
    <w:rsid w:val="00E1728C"/>
    <w:rsid w:val="00E23201"/>
    <w:rsid w:val="00E2473D"/>
    <w:rsid w:val="00E25B95"/>
    <w:rsid w:val="00E27939"/>
    <w:rsid w:val="00E27BE9"/>
    <w:rsid w:val="00E30532"/>
    <w:rsid w:val="00E331FA"/>
    <w:rsid w:val="00E33E08"/>
    <w:rsid w:val="00E407E1"/>
    <w:rsid w:val="00E41CF9"/>
    <w:rsid w:val="00E423FE"/>
    <w:rsid w:val="00E42ADC"/>
    <w:rsid w:val="00E43156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0C88"/>
    <w:rsid w:val="00E718F3"/>
    <w:rsid w:val="00E74323"/>
    <w:rsid w:val="00E7568E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488A"/>
    <w:rsid w:val="00EC51FB"/>
    <w:rsid w:val="00EC54CA"/>
    <w:rsid w:val="00EC596B"/>
    <w:rsid w:val="00ED1D75"/>
    <w:rsid w:val="00ED4217"/>
    <w:rsid w:val="00ED4330"/>
    <w:rsid w:val="00ED4BBA"/>
    <w:rsid w:val="00ED5488"/>
    <w:rsid w:val="00ED58D0"/>
    <w:rsid w:val="00ED72D6"/>
    <w:rsid w:val="00EE190E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7482"/>
    <w:rsid w:val="00F07D81"/>
    <w:rsid w:val="00F10426"/>
    <w:rsid w:val="00F119A0"/>
    <w:rsid w:val="00F1317E"/>
    <w:rsid w:val="00F134AF"/>
    <w:rsid w:val="00F13CD3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236A"/>
    <w:rsid w:val="00F45599"/>
    <w:rsid w:val="00F45697"/>
    <w:rsid w:val="00F46140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5F5F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0C26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3</cp:revision>
  <cp:lastPrinted>2021-12-14T09:22:00Z</cp:lastPrinted>
  <dcterms:created xsi:type="dcterms:W3CDTF">2022-01-21T10:01:00Z</dcterms:created>
  <dcterms:modified xsi:type="dcterms:W3CDTF">2022-01-21T10:02:00Z</dcterms:modified>
</cp:coreProperties>
</file>