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B6BDF" w14:textId="2BD53339" w:rsidR="00B41E60" w:rsidRDefault="00D86396" w:rsidP="00EE3619">
      <w:pPr>
        <w:ind w:right="-285"/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 xml:space="preserve">Madrid, </w:t>
      </w:r>
      <w:r w:rsidR="00864ABB">
        <w:rPr>
          <w:rFonts w:ascii="Arial" w:hAnsi="Arial" w:cs="Arial"/>
          <w:sz w:val="24"/>
          <w:szCs w:val="24"/>
        </w:rPr>
        <w:t>28</w:t>
      </w:r>
      <w:r w:rsidR="00B02A8B">
        <w:rPr>
          <w:rFonts w:ascii="Arial" w:hAnsi="Arial" w:cs="Arial"/>
          <w:sz w:val="24"/>
          <w:szCs w:val="24"/>
        </w:rPr>
        <w:t xml:space="preserve"> de </w:t>
      </w:r>
      <w:r w:rsidR="00864ABB">
        <w:rPr>
          <w:rFonts w:ascii="Arial" w:hAnsi="Arial" w:cs="Arial"/>
          <w:sz w:val="24"/>
          <w:szCs w:val="24"/>
        </w:rPr>
        <w:t>diciembre</w:t>
      </w:r>
      <w:r w:rsidRPr="00127EFA">
        <w:rPr>
          <w:rFonts w:ascii="Arial" w:hAnsi="Arial" w:cs="Arial"/>
          <w:sz w:val="24"/>
          <w:szCs w:val="24"/>
        </w:rPr>
        <w:t xml:space="preserve"> de 20</w:t>
      </w:r>
      <w:r w:rsidR="004719D8" w:rsidRPr="00127EFA">
        <w:rPr>
          <w:rFonts w:ascii="Arial" w:hAnsi="Arial" w:cs="Arial"/>
          <w:sz w:val="24"/>
          <w:szCs w:val="24"/>
        </w:rPr>
        <w:t>21</w:t>
      </w:r>
    </w:p>
    <w:p w14:paraId="5864C2E2" w14:textId="3C0A70CA" w:rsidR="00864ABB" w:rsidRPr="00E24630" w:rsidRDefault="00F62B73" w:rsidP="00E24630">
      <w:pPr>
        <w:spacing w:after="0" w:line="240" w:lineRule="auto"/>
        <w:ind w:right="-285"/>
        <w:jc w:val="center"/>
        <w:rPr>
          <w:rFonts w:ascii="Arial" w:eastAsia="Yu Gothic" w:hAnsi="Arial" w:cs="Arial"/>
          <w:color w:val="002C5F"/>
          <w:sz w:val="48"/>
          <w:szCs w:val="48"/>
        </w:rPr>
      </w:pPr>
      <w:r>
        <w:rPr>
          <w:rFonts w:ascii="Arial" w:eastAsia="Yu Gothic" w:hAnsi="Arial" w:cs="Arial"/>
          <w:color w:val="002C5F"/>
          <w:sz w:val="48"/>
          <w:szCs w:val="48"/>
        </w:rPr>
        <w:t>Por primera vez en su historia,</w:t>
      </w:r>
      <w:r w:rsidRPr="00E24630">
        <w:rPr>
          <w:rFonts w:ascii="Arial" w:eastAsia="Yu Gothic" w:hAnsi="Arial" w:cs="Arial"/>
          <w:color w:val="002C5F"/>
          <w:sz w:val="48"/>
          <w:szCs w:val="48"/>
        </w:rPr>
        <w:t xml:space="preserve"> </w:t>
      </w:r>
      <w:r w:rsidR="00864ABB" w:rsidRPr="00E24630">
        <w:rPr>
          <w:rFonts w:ascii="Arial" w:eastAsia="Yu Gothic" w:hAnsi="Arial" w:cs="Arial"/>
          <w:color w:val="002C5F"/>
          <w:sz w:val="48"/>
          <w:szCs w:val="48"/>
        </w:rPr>
        <w:t xml:space="preserve">Boing </w:t>
      </w:r>
      <w:r w:rsidR="00E24630">
        <w:rPr>
          <w:rFonts w:ascii="Arial" w:eastAsia="Yu Gothic" w:hAnsi="Arial" w:cs="Arial"/>
          <w:color w:val="002C5F"/>
          <w:sz w:val="48"/>
          <w:szCs w:val="48"/>
        </w:rPr>
        <w:t>se alza en</w:t>
      </w:r>
      <w:r w:rsidR="00864ABB" w:rsidRPr="00E24630">
        <w:rPr>
          <w:rFonts w:ascii="Arial" w:eastAsia="Yu Gothic" w:hAnsi="Arial" w:cs="Arial"/>
          <w:color w:val="002C5F"/>
          <w:sz w:val="48"/>
          <w:szCs w:val="48"/>
        </w:rPr>
        <w:t xml:space="preserve"> 2021</w:t>
      </w:r>
      <w:r>
        <w:rPr>
          <w:rFonts w:ascii="Arial" w:eastAsia="Yu Gothic" w:hAnsi="Arial" w:cs="Arial"/>
          <w:color w:val="002C5F"/>
          <w:sz w:val="48"/>
          <w:szCs w:val="48"/>
        </w:rPr>
        <w:t xml:space="preserve"> </w:t>
      </w:r>
      <w:r w:rsidR="00864ABB" w:rsidRPr="00E24630">
        <w:rPr>
          <w:rFonts w:ascii="Arial" w:eastAsia="Yu Gothic" w:hAnsi="Arial" w:cs="Arial"/>
          <w:color w:val="002C5F"/>
          <w:sz w:val="48"/>
          <w:szCs w:val="48"/>
        </w:rPr>
        <w:t xml:space="preserve">como el canal infantil líder </w:t>
      </w:r>
      <w:r w:rsidR="006F1D11" w:rsidRPr="00E24630">
        <w:rPr>
          <w:rFonts w:ascii="Arial" w:eastAsia="Yu Gothic" w:hAnsi="Arial" w:cs="Arial"/>
          <w:color w:val="002C5F"/>
          <w:sz w:val="48"/>
          <w:szCs w:val="48"/>
        </w:rPr>
        <w:t>absoluto</w:t>
      </w:r>
      <w:r w:rsidR="00F1376B" w:rsidRPr="00E24630">
        <w:rPr>
          <w:rFonts w:ascii="Arial" w:eastAsia="Yu Gothic" w:hAnsi="Arial" w:cs="Arial"/>
          <w:color w:val="002C5F"/>
          <w:sz w:val="48"/>
          <w:szCs w:val="48"/>
        </w:rPr>
        <w:t xml:space="preserve"> entre los niños</w:t>
      </w:r>
    </w:p>
    <w:p w14:paraId="63000C62" w14:textId="77777777" w:rsidR="00EE3619" w:rsidRDefault="00EE3619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3705D9DC" w14:textId="1A7D520F" w:rsidR="00864ABB" w:rsidRDefault="00F62B73" w:rsidP="00F62B73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Con un acumulado anual del </w:t>
      </w:r>
      <w:r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1,6</w:t>
      </w:r>
      <w:r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 en niños de 4 a 12 años,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su mejor dato de los últimos 3 </w:t>
      </w:r>
      <w:proofErr w:type="gramStart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años,</w:t>
      </w:r>
      <w:proofErr w:type="gramEnd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64AB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encadena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137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9 años de liderazgo ininterrumpido entre las televisiones comerciales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con </w:t>
      </w:r>
      <w:r w:rsidR="00864AB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la mayor distancia histórica con </w:t>
      </w:r>
      <w:r w:rsidR="00864ABB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Disney </w:t>
      </w:r>
      <w:proofErr w:type="spellStart"/>
      <w:r w:rsidR="00864ABB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864ABB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864AB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6</w:t>
      </w:r>
      <w:r w:rsidR="00F137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,4</w:t>
      </w:r>
      <w:r w:rsidR="00864ABB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%).</w:t>
      </w:r>
    </w:p>
    <w:p w14:paraId="34704F34" w14:textId="77777777" w:rsidR="00864ABB" w:rsidRDefault="00864ABB" w:rsidP="00F62B73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251F34EE" w14:textId="2B97BCC8" w:rsidR="0000188E" w:rsidRDefault="00B94F9A" w:rsidP="00F62B73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 w:rsidRPr="00B94F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Boing encabeza el ranking de las emisiones más vistas</w:t>
      </w:r>
      <w:r w:rsidR="00F62B73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de los temáticos infantiles</w:t>
      </w:r>
      <w:r w:rsidRPr="00B94F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con dos de sus largometrajes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y ha ofrecido </w:t>
      </w:r>
      <w:r w:rsidRPr="00B94F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8 de las 15 series infantiles más vistas </w:t>
      </w:r>
      <w:r w:rsidR="00CC0970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entre los niños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, que unido a 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la mejor temporada histórica de ‘La casa de los retos’</w:t>
      </w:r>
      <w:r w:rsidR="003256D3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han contribuido al éxito de</w:t>
      </w:r>
      <w:r w:rsidR="00CC0970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 canal infantil de Mediaset España en 2021</w:t>
      </w:r>
      <w:r w:rsidR="00956AA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.</w:t>
      </w:r>
    </w:p>
    <w:p w14:paraId="6F294937" w14:textId="1BE592A2" w:rsidR="00015706" w:rsidRDefault="00015706" w:rsidP="00F62B73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0A60F49D" w14:textId="5454CA7F" w:rsidR="00864ABB" w:rsidRDefault="00F62B73" w:rsidP="00F62B73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El estreno</w:t>
      </w:r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de ‘Tom y Jerry en Nueva York’, episodios inéditos de </w:t>
      </w:r>
      <w:proofErr w:type="spellStart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Looney</w:t>
      </w:r>
      <w:proofErr w:type="spellEnd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Tunes </w:t>
      </w:r>
      <w:proofErr w:type="spellStart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Cartoons</w:t>
      </w:r>
      <w:proofErr w:type="spellEnd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y ‘Los </w:t>
      </w:r>
      <w:proofErr w:type="spellStart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Fungies</w:t>
      </w:r>
      <w:proofErr w:type="spellEnd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’ y el especial de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Teens</w:t>
      </w:r>
      <w:proofErr w:type="spellEnd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Titans</w:t>
      </w:r>
      <w:proofErr w:type="spellEnd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Go</w:t>
      </w:r>
      <w:proofErr w:type="spellEnd"/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!</w:t>
      </w:r>
      <w:proofErr w:type="gramEnd"/>
      <w:r w:rsidR="004F20BB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: Al mando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’</w:t>
      </w:r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 entre las novedades de</w:t>
      </w:r>
      <w:r w:rsidR="00CC0970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Boing</w:t>
      </w:r>
      <w:r w:rsidR="00B94F9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F3154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para enero</w:t>
      </w:r>
      <w:r w:rsidR="00956AA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.</w:t>
      </w:r>
    </w:p>
    <w:p w14:paraId="2AD980B0" w14:textId="2F3F61A4" w:rsidR="002F3622" w:rsidRDefault="002F3622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4BA6ECEA" w14:textId="4B54953C" w:rsidR="003361A5" w:rsidRPr="00384C25" w:rsidRDefault="00E24630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FD5A92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Sorpasso</w:t>
      </w:r>
      <w:proofErr w:type="spellEnd"/>
      <w:r w:rsidRPr="00FD5A92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en los canales temáticos:</w:t>
      </w:r>
      <w:r w:rsidRPr="007C6E87">
        <w:rPr>
          <w:rFonts w:ascii="Arial" w:eastAsia="Yu Gothic" w:hAnsi="Arial" w:cs="Arial"/>
          <w:color w:val="000000" w:themeColor="text1"/>
          <w:sz w:val="39"/>
          <w:szCs w:val="39"/>
        </w:rPr>
        <w:t xml:space="preserve"> </w:t>
      </w:r>
      <w:r w:rsidR="00F62B73">
        <w:rPr>
          <w:rFonts w:ascii="Arial" w:eastAsia="Yu Gothic" w:hAnsi="Arial" w:cs="Arial"/>
          <w:sz w:val="24"/>
          <w:szCs w:val="24"/>
        </w:rPr>
        <w:t>por</w:t>
      </w:r>
      <w:r w:rsidR="00F62B73">
        <w:rPr>
          <w:rFonts w:ascii="Arial" w:eastAsia="Yu Gothic" w:hAnsi="Arial" w:cs="Arial"/>
          <w:color w:val="000000" w:themeColor="text1"/>
          <w:sz w:val="24"/>
          <w:szCs w:val="24"/>
        </w:rPr>
        <w:t xml:space="preserve"> primera vez en su historia, </w:t>
      </w:r>
      <w:r w:rsidR="004F20BB" w:rsidRPr="00F62B73">
        <w:rPr>
          <w:rFonts w:ascii="Arial" w:eastAsia="Yu Gothic" w:hAnsi="Arial" w:cs="Arial"/>
          <w:color w:val="000000" w:themeColor="text1"/>
          <w:sz w:val="24"/>
          <w:szCs w:val="24"/>
        </w:rPr>
        <w:t>Boing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6F1D11">
        <w:rPr>
          <w:rFonts w:ascii="Arial" w:eastAsia="Yu Gothic" w:hAnsi="Arial" w:cs="Arial"/>
          <w:color w:val="000000" w:themeColor="text1"/>
          <w:sz w:val="24"/>
          <w:szCs w:val="24"/>
        </w:rPr>
        <w:t xml:space="preserve">va a 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>finaliza</w:t>
      </w:r>
      <w:r w:rsidR="006F1D11">
        <w:rPr>
          <w:rFonts w:ascii="Arial" w:eastAsia="Yu Gothic" w:hAnsi="Arial" w:cs="Arial"/>
          <w:color w:val="000000" w:themeColor="text1"/>
          <w:sz w:val="24"/>
          <w:szCs w:val="24"/>
        </w:rPr>
        <w:t>r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 xml:space="preserve"> 2021</w:t>
      </w:r>
      <w:r w:rsidR="00F62B73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 xml:space="preserve">como la televisión infantil líder </w:t>
      </w:r>
      <w:r w:rsidR="007C6E87">
        <w:rPr>
          <w:rFonts w:ascii="Arial" w:eastAsia="Yu Gothic" w:hAnsi="Arial" w:cs="Arial"/>
          <w:color w:val="000000" w:themeColor="text1"/>
          <w:sz w:val="24"/>
          <w:szCs w:val="24"/>
        </w:rPr>
        <w:t xml:space="preserve">absoluta 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 xml:space="preserve">en nuestro país con un </w:t>
      </w:r>
      <w:r w:rsidR="007C6E87">
        <w:rPr>
          <w:rFonts w:ascii="Arial" w:eastAsia="Yu Gothic" w:hAnsi="Arial" w:cs="Arial"/>
          <w:color w:val="000000" w:themeColor="text1"/>
          <w:sz w:val="24"/>
          <w:szCs w:val="24"/>
        </w:rPr>
        <w:t xml:space="preserve">11,6% 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 xml:space="preserve">de </w:t>
      </w:r>
      <w:r w:rsidR="004F20BB" w:rsidRPr="00F00074">
        <w:rPr>
          <w:rFonts w:ascii="Arial" w:eastAsia="Yu Gothic" w:hAnsi="Arial" w:cs="Arial"/>
          <w:i/>
          <w:iCs/>
          <w:color w:val="000000" w:themeColor="text1"/>
          <w:sz w:val="24"/>
          <w:szCs w:val="24"/>
        </w:rPr>
        <w:t>share</w:t>
      </w:r>
      <w:r w:rsidR="00F00074">
        <w:rPr>
          <w:rFonts w:ascii="Arial" w:eastAsia="Yu Gothic" w:hAnsi="Arial" w:cs="Arial"/>
          <w:color w:val="000000" w:themeColor="text1"/>
          <w:sz w:val="24"/>
          <w:szCs w:val="24"/>
        </w:rPr>
        <w:t xml:space="preserve"> entre los niños de 4 a 12 años,</w:t>
      </w:r>
      <w:r w:rsidR="00476D18">
        <w:rPr>
          <w:rFonts w:ascii="Arial" w:eastAsia="Yu Gothic" w:hAnsi="Arial" w:cs="Arial"/>
          <w:color w:val="000000" w:themeColor="text1"/>
          <w:sz w:val="24"/>
          <w:szCs w:val="24"/>
        </w:rPr>
        <w:t xml:space="preserve"> por delante de Disney </w:t>
      </w:r>
      <w:proofErr w:type="spellStart"/>
      <w:r w:rsidR="00476D18">
        <w:rPr>
          <w:rFonts w:ascii="Arial" w:eastAsia="Yu Gothic" w:hAnsi="Arial" w:cs="Arial"/>
          <w:color w:val="000000" w:themeColor="text1"/>
          <w:sz w:val="24"/>
          <w:szCs w:val="24"/>
        </w:rPr>
        <w:t>Channel</w:t>
      </w:r>
      <w:proofErr w:type="spellEnd"/>
      <w:r w:rsidR="00476D18">
        <w:rPr>
          <w:rFonts w:ascii="Arial" w:eastAsia="Yu Gothic" w:hAnsi="Arial" w:cs="Arial"/>
          <w:color w:val="000000" w:themeColor="text1"/>
          <w:sz w:val="24"/>
          <w:szCs w:val="24"/>
        </w:rPr>
        <w:t xml:space="preserve"> (6,4%) y Clan TV (11,5%)</w:t>
      </w:r>
      <w:r w:rsidR="003361A5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="00FD5A92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4F20BB">
        <w:rPr>
          <w:rFonts w:ascii="Arial" w:eastAsia="Yu Gothic" w:hAnsi="Arial" w:cs="Arial"/>
          <w:color w:val="000000" w:themeColor="text1"/>
          <w:sz w:val="24"/>
          <w:szCs w:val="24"/>
        </w:rPr>
        <w:t>El canal temático de Mediaset España enlaza</w:t>
      </w:r>
      <w:r w:rsidR="00FD5A92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4F20BB" w:rsidRPr="00476D1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por </w:t>
      </w:r>
      <w:r w:rsidR="007C6E87" w:rsidRPr="00476D1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noveno</w:t>
      </w:r>
      <w:r w:rsidR="004F20BB" w:rsidRPr="00476D1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año consecutivo una nueva victoria entre l</w:t>
      </w:r>
      <w:r w:rsidR="00FD5A92" w:rsidRPr="00476D1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as televisiones comerciales</w:t>
      </w:r>
      <w:r w:rsidR="00FD5A92">
        <w:rPr>
          <w:rFonts w:ascii="Arial" w:eastAsia="Yu Gothic" w:hAnsi="Arial" w:cs="Arial"/>
          <w:color w:val="000000" w:themeColor="text1"/>
          <w:sz w:val="24"/>
          <w:szCs w:val="24"/>
        </w:rPr>
        <w:t xml:space="preserve">, </w:t>
      </w:r>
      <w:r w:rsidR="00A171EE">
        <w:rPr>
          <w:rFonts w:ascii="Arial" w:eastAsia="Yu Gothic" w:hAnsi="Arial" w:cs="Arial"/>
          <w:color w:val="000000" w:themeColor="text1"/>
          <w:sz w:val="24"/>
          <w:szCs w:val="24"/>
        </w:rPr>
        <w:t xml:space="preserve">con una ventaja </w:t>
      </w:r>
      <w:r w:rsidR="00F62B73">
        <w:rPr>
          <w:rFonts w:ascii="Arial" w:eastAsia="Yu Gothic" w:hAnsi="Arial" w:cs="Arial"/>
          <w:color w:val="000000" w:themeColor="text1"/>
          <w:sz w:val="24"/>
          <w:szCs w:val="24"/>
        </w:rPr>
        <w:t xml:space="preserve">histórica </w:t>
      </w:r>
      <w:r w:rsidR="00A171EE">
        <w:rPr>
          <w:rFonts w:ascii="Arial" w:eastAsia="Yu Gothic" w:hAnsi="Arial" w:cs="Arial"/>
          <w:color w:val="000000" w:themeColor="text1"/>
          <w:sz w:val="24"/>
          <w:szCs w:val="24"/>
        </w:rPr>
        <w:t xml:space="preserve">de </w:t>
      </w:r>
      <w:r w:rsidR="00FD5A92">
        <w:rPr>
          <w:rFonts w:ascii="Arial" w:eastAsia="Yu Gothic" w:hAnsi="Arial" w:cs="Arial"/>
          <w:color w:val="000000" w:themeColor="text1"/>
          <w:sz w:val="24"/>
          <w:szCs w:val="24"/>
        </w:rPr>
        <w:t>5,2</w:t>
      </w:r>
      <w:r w:rsidR="00A171EE">
        <w:rPr>
          <w:rFonts w:ascii="Arial" w:eastAsia="Yu Gothic" w:hAnsi="Arial" w:cs="Arial"/>
          <w:color w:val="000000" w:themeColor="text1"/>
          <w:sz w:val="24"/>
          <w:szCs w:val="24"/>
        </w:rPr>
        <w:t xml:space="preserve"> puntos sobre su inmediato competidor, Disney </w:t>
      </w:r>
      <w:proofErr w:type="spellStart"/>
      <w:r w:rsidR="00A171EE">
        <w:rPr>
          <w:rFonts w:ascii="Arial" w:eastAsia="Yu Gothic" w:hAnsi="Arial" w:cs="Arial"/>
          <w:color w:val="000000" w:themeColor="text1"/>
          <w:sz w:val="24"/>
          <w:szCs w:val="24"/>
        </w:rPr>
        <w:t>Channel</w:t>
      </w:r>
      <w:proofErr w:type="spellEnd"/>
      <w:r w:rsidR="00F62B73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728BB617" w14:textId="74D5920E" w:rsidR="00CC7F08" w:rsidRDefault="00CC7F08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7BEFCAC9" w14:textId="5B315127" w:rsidR="00CC7F08" w:rsidRDefault="00CC7F08" w:rsidP="00CC7F08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t>Boing</w:t>
      </w:r>
      <w:r w:rsidR="00476D18">
        <w:rPr>
          <w:rFonts w:ascii="Arial" w:eastAsia="Yu Gothic" w:hAnsi="Arial" w:cs="Arial"/>
          <w:color w:val="000000" w:themeColor="text1"/>
          <w:sz w:val="24"/>
          <w:szCs w:val="24"/>
        </w:rPr>
        <w:t>, que anota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476D18">
        <w:rPr>
          <w:rFonts w:ascii="Arial" w:eastAsia="Yu Gothic" w:hAnsi="Arial" w:cs="Arial"/>
          <w:color w:val="000000" w:themeColor="text1"/>
          <w:sz w:val="24"/>
          <w:szCs w:val="24"/>
        </w:rPr>
        <w:t xml:space="preserve">su mejor registro desde 2018,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ha experimentado una marcada evolución al alza durante este año</w:t>
      </w:r>
      <w:r w:rsidR="00CC0970">
        <w:rPr>
          <w:rFonts w:ascii="Arial" w:eastAsia="Yu Gothic" w:hAnsi="Arial" w:cs="Arial"/>
          <w:color w:val="000000" w:themeColor="text1"/>
          <w:sz w:val="24"/>
          <w:szCs w:val="24"/>
        </w:rPr>
        <w:t>, liderando de forma absoluta 8 de los 12 meses de 2021,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con un incremento del 25% de su audiencia de enero a diciembre, pasando del 10% registrado en enero al 12,5% que firma en e</w:t>
      </w:r>
      <w:r w:rsidR="006B7EA8">
        <w:rPr>
          <w:rFonts w:ascii="Arial" w:eastAsia="Yu Gothic" w:hAnsi="Arial" w:cs="Arial"/>
          <w:color w:val="000000" w:themeColor="text1"/>
          <w:sz w:val="24"/>
          <w:szCs w:val="24"/>
        </w:rPr>
        <w:t>l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último mes del año. </w:t>
      </w:r>
    </w:p>
    <w:p w14:paraId="1F38E1DF" w14:textId="77777777" w:rsidR="005B14E1" w:rsidRDefault="005B14E1" w:rsidP="005B14E1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63832EB1" w14:textId="70763619" w:rsidR="005B14E1" w:rsidRDefault="005B14E1" w:rsidP="005B14E1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A2358C">
        <w:rPr>
          <w:rFonts w:ascii="Arial" w:eastAsia="Yu Gothic" w:hAnsi="Arial" w:cs="Arial"/>
          <w:color w:val="000000" w:themeColor="text1"/>
          <w:sz w:val="24"/>
          <w:szCs w:val="24"/>
        </w:rPr>
        <w:t>Además,</w:t>
      </w:r>
      <w:r w:rsidR="00384C25">
        <w:rPr>
          <w:rFonts w:ascii="Arial" w:eastAsia="Yu Gothic" w:hAnsi="Arial" w:cs="Arial"/>
          <w:color w:val="000000" w:themeColor="text1"/>
          <w:sz w:val="24"/>
          <w:szCs w:val="24"/>
        </w:rPr>
        <w:t xml:space="preserve"> el éxito de audiencias de Boing también se ha extrapolado a</w:t>
      </w:r>
      <w:r w:rsidRPr="00A2358C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384C25">
        <w:rPr>
          <w:rFonts w:ascii="Arial" w:eastAsia="Yu Gothic" w:hAnsi="Arial" w:cs="Arial"/>
          <w:color w:val="000000" w:themeColor="text1"/>
          <w:sz w:val="24"/>
          <w:szCs w:val="24"/>
        </w:rPr>
        <w:t>su</w:t>
      </w:r>
      <w:r w:rsidRPr="00A2358C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Pr="00A2358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APP </w:t>
      </w:r>
      <w:r w:rsidR="00384C25" w:rsidRPr="00384C25">
        <w:rPr>
          <w:rFonts w:ascii="Arial" w:eastAsia="Yu Gothic" w:hAnsi="Arial" w:cs="Arial"/>
          <w:color w:val="000000" w:themeColor="text1"/>
          <w:sz w:val="24"/>
          <w:szCs w:val="24"/>
        </w:rPr>
        <w:t>al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supera</w:t>
      </w:r>
      <w:r w:rsidR="00384C25">
        <w:rPr>
          <w:rFonts w:ascii="Arial" w:eastAsia="Yu Gothic" w:hAnsi="Arial" w:cs="Arial"/>
          <w:color w:val="000000" w:themeColor="text1"/>
          <w:sz w:val="24"/>
          <w:szCs w:val="24"/>
        </w:rPr>
        <w:t>r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e</w:t>
      </w:r>
      <w:r w:rsidR="006B7EA8">
        <w:rPr>
          <w:rFonts w:ascii="Arial" w:eastAsia="Yu Gothic" w:hAnsi="Arial" w:cs="Arial"/>
          <w:color w:val="000000" w:themeColor="text1"/>
          <w:sz w:val="24"/>
          <w:szCs w:val="24"/>
        </w:rPr>
        <w:t xml:space="preserve">n 2021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los 2M de descargas con una media mensual de 223.000 navegadores únicos, 2,3M de inicio de vídeos y 860.000 </w:t>
      </w:r>
      <w:r w:rsidRPr="00AA1FE6">
        <w:rPr>
          <w:rFonts w:ascii="Arial" w:eastAsia="Yu Gothic" w:hAnsi="Arial" w:cs="Arial"/>
          <w:color w:val="000000" w:themeColor="text1"/>
          <w:sz w:val="24"/>
          <w:szCs w:val="24"/>
        </w:rPr>
        <w:t xml:space="preserve">aperturas de </w:t>
      </w:r>
      <w:proofErr w:type="gramStart"/>
      <w:r w:rsidR="004B63B6" w:rsidRPr="00AA1FE6">
        <w:rPr>
          <w:rFonts w:ascii="Arial" w:eastAsia="Yu Gothic" w:hAnsi="Arial" w:cs="Arial"/>
          <w:color w:val="000000" w:themeColor="text1"/>
          <w:sz w:val="24"/>
          <w:szCs w:val="24"/>
        </w:rPr>
        <w:t>app</w:t>
      </w:r>
      <w:proofErr w:type="gramEnd"/>
      <w:r w:rsidRPr="00AA1FE6">
        <w:rPr>
          <w:rFonts w:ascii="Arial" w:eastAsia="Yu Gothic" w:hAnsi="Arial" w:cs="Arial"/>
          <w:color w:val="000000" w:themeColor="text1"/>
          <w:sz w:val="24"/>
          <w:szCs w:val="24"/>
        </w:rPr>
        <w:t xml:space="preserve"> mensuales.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</w:p>
    <w:p w14:paraId="23A13448" w14:textId="4CAADFE6" w:rsidR="00CC7F08" w:rsidRDefault="00CC7F08" w:rsidP="00CC7F08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525C4A21" w14:textId="3B75EA5E" w:rsidR="00094D12" w:rsidRPr="00F62B73" w:rsidRDefault="00094D12" w:rsidP="00CC7F08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</w:pPr>
      <w:r w:rsidRPr="00F62B73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‘La casa de los retos’, programa </w:t>
      </w:r>
      <w:r w:rsidR="00D13972" w:rsidRPr="00F62B73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de producción propia </w:t>
      </w:r>
      <w:r w:rsidRPr="00F62B73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más visto de Boing en 2021 con un 18,8% </w:t>
      </w:r>
      <w:r w:rsidR="002D0F87" w:rsidRPr="00F62B73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de </w:t>
      </w:r>
      <w:r w:rsidR="002D0F87" w:rsidRPr="00F62B73">
        <w:rPr>
          <w:rFonts w:ascii="Arial" w:eastAsia="Yu Gothic" w:hAnsi="Arial" w:cs="Arial"/>
          <w:b/>
          <w:bCs/>
          <w:i/>
          <w:iCs/>
          <w:color w:val="1F4E79" w:themeColor="accent1" w:themeShade="80"/>
          <w:sz w:val="28"/>
          <w:szCs w:val="28"/>
        </w:rPr>
        <w:t>share</w:t>
      </w:r>
      <w:r w:rsidR="002D0F87" w:rsidRPr="00F62B73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Pr="00F62B73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en niños</w:t>
      </w:r>
    </w:p>
    <w:p w14:paraId="0E0EB886" w14:textId="77777777" w:rsidR="00094D12" w:rsidRDefault="00094D12" w:rsidP="00CC7F08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3B0E548C" w14:textId="3FA082F7" w:rsidR="00CC7F08" w:rsidRDefault="00094D12" w:rsidP="00CC7F08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Entre los canales infantiles, </w:t>
      </w:r>
      <w:bookmarkStart w:id="0" w:name="_Hlk91237151"/>
      <w:r w:rsidR="00CC7F08">
        <w:rPr>
          <w:rFonts w:ascii="Arial" w:eastAsia="Yu Gothic" w:hAnsi="Arial" w:cs="Arial"/>
          <w:color w:val="000000" w:themeColor="text1"/>
          <w:sz w:val="24"/>
          <w:szCs w:val="24"/>
        </w:rPr>
        <w:t xml:space="preserve">Boing encabeza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el ranking de </w:t>
      </w:r>
      <w:r w:rsidR="00CC7F08">
        <w:rPr>
          <w:rFonts w:ascii="Arial" w:eastAsia="Yu Gothic" w:hAnsi="Arial" w:cs="Arial"/>
          <w:color w:val="000000" w:themeColor="text1"/>
          <w:sz w:val="24"/>
          <w:szCs w:val="24"/>
        </w:rPr>
        <w:t xml:space="preserve">las emisiones más vistas del año </w:t>
      </w:r>
      <w:r w:rsidR="00A2358C">
        <w:rPr>
          <w:rFonts w:ascii="Arial" w:eastAsia="Yu Gothic" w:hAnsi="Arial" w:cs="Arial"/>
          <w:color w:val="000000" w:themeColor="text1"/>
          <w:sz w:val="24"/>
          <w:szCs w:val="24"/>
        </w:rPr>
        <w:t xml:space="preserve">en total individuos </w:t>
      </w:r>
      <w:r w:rsidR="00CC7F08">
        <w:rPr>
          <w:rFonts w:ascii="Arial" w:eastAsia="Yu Gothic" w:hAnsi="Arial" w:cs="Arial"/>
          <w:color w:val="000000" w:themeColor="text1"/>
          <w:sz w:val="24"/>
          <w:szCs w:val="24"/>
        </w:rPr>
        <w:t xml:space="preserve">con dos de sus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largometrajes que rozaron el medio millón de espectadores</w:t>
      </w:r>
      <w:r w:rsidR="005604C8">
        <w:rPr>
          <w:rFonts w:ascii="Arial" w:eastAsia="Yu Gothic" w:hAnsi="Arial" w:cs="Arial"/>
          <w:color w:val="000000" w:themeColor="text1"/>
          <w:sz w:val="24"/>
          <w:szCs w:val="24"/>
        </w:rPr>
        <w:t xml:space="preserve">: </w:t>
      </w:r>
      <w:r w:rsidRPr="00B4756F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‘Hotel Transilvania</w:t>
      </w:r>
      <w:r w:rsidR="00D13972" w:rsidRPr="00B4756F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3: unas vacaciones monstruosas’</w:t>
      </w:r>
      <w:r w:rsidR="00D13972">
        <w:rPr>
          <w:rFonts w:ascii="Arial" w:eastAsia="Yu Gothic" w:hAnsi="Arial" w:cs="Arial"/>
          <w:color w:val="000000" w:themeColor="text1"/>
          <w:sz w:val="24"/>
          <w:szCs w:val="24"/>
        </w:rPr>
        <w:t xml:space="preserve"> (3,5% y 446.000) y </w:t>
      </w:r>
      <w:r w:rsidR="00D13972" w:rsidRPr="00B4756F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‘El Grinch’</w:t>
      </w:r>
      <w:r w:rsidR="00D13972">
        <w:rPr>
          <w:rFonts w:ascii="Arial" w:eastAsia="Yu Gothic" w:hAnsi="Arial" w:cs="Arial"/>
          <w:color w:val="000000" w:themeColor="text1"/>
          <w:sz w:val="24"/>
          <w:szCs w:val="24"/>
        </w:rPr>
        <w:t xml:space="preserve"> (3% y 431.000). Además, </w:t>
      </w:r>
      <w:r w:rsidR="00F35F10">
        <w:rPr>
          <w:rFonts w:ascii="Arial" w:eastAsia="Yu Gothic" w:hAnsi="Arial" w:cs="Arial"/>
          <w:color w:val="000000" w:themeColor="text1"/>
          <w:sz w:val="24"/>
          <w:szCs w:val="24"/>
        </w:rPr>
        <w:t>8</w:t>
      </w:r>
      <w:r w:rsidR="00D13972">
        <w:rPr>
          <w:rFonts w:ascii="Arial" w:eastAsia="Yu Gothic" w:hAnsi="Arial" w:cs="Arial"/>
          <w:color w:val="000000" w:themeColor="text1"/>
          <w:sz w:val="24"/>
          <w:szCs w:val="24"/>
        </w:rPr>
        <w:t xml:space="preserve"> de l</w:t>
      </w:r>
      <w:r w:rsidR="00F35F10">
        <w:rPr>
          <w:rFonts w:ascii="Arial" w:eastAsia="Yu Gothic" w:hAnsi="Arial" w:cs="Arial"/>
          <w:color w:val="000000" w:themeColor="text1"/>
          <w:sz w:val="24"/>
          <w:szCs w:val="24"/>
        </w:rPr>
        <w:t>a</w:t>
      </w:r>
      <w:r w:rsidR="00D13972">
        <w:rPr>
          <w:rFonts w:ascii="Arial" w:eastAsia="Yu Gothic" w:hAnsi="Arial" w:cs="Arial"/>
          <w:color w:val="000000" w:themeColor="text1"/>
          <w:sz w:val="24"/>
          <w:szCs w:val="24"/>
        </w:rPr>
        <w:t xml:space="preserve">s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15 series infantiles más vistas </w:t>
      </w:r>
      <w:r w:rsidR="00A2358C">
        <w:rPr>
          <w:rFonts w:ascii="Arial" w:eastAsia="Yu Gothic" w:hAnsi="Arial" w:cs="Arial"/>
          <w:color w:val="000000" w:themeColor="text1"/>
          <w:sz w:val="24"/>
          <w:szCs w:val="24"/>
        </w:rPr>
        <w:t xml:space="preserve">entre los niños </w:t>
      </w:r>
      <w:r w:rsidR="00D13972">
        <w:rPr>
          <w:rFonts w:ascii="Arial" w:eastAsia="Yu Gothic" w:hAnsi="Arial" w:cs="Arial"/>
          <w:color w:val="000000" w:themeColor="text1"/>
          <w:sz w:val="24"/>
          <w:szCs w:val="24"/>
        </w:rPr>
        <w:t xml:space="preserve">en estos canales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han sido emitidas en </w:t>
      </w:r>
      <w:r w:rsidR="00D13972">
        <w:rPr>
          <w:rFonts w:ascii="Arial" w:eastAsia="Yu Gothic" w:hAnsi="Arial" w:cs="Arial"/>
          <w:color w:val="000000" w:themeColor="text1"/>
          <w:sz w:val="24"/>
          <w:szCs w:val="24"/>
        </w:rPr>
        <w:t>Boing</w:t>
      </w:r>
      <w:bookmarkEnd w:id="0"/>
      <w:r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</w:p>
    <w:p w14:paraId="20296ECF" w14:textId="6E3C0A0D" w:rsidR="00D13972" w:rsidRDefault="00D13972" w:rsidP="00CC7F08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76FF2943" w14:textId="2CCB04FB" w:rsidR="0068326C" w:rsidRDefault="00D13972" w:rsidP="0068326C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lastRenderedPageBreak/>
        <w:t xml:space="preserve">Por lo que a la producción propia se refiere, la tercera temporada de </w:t>
      </w:r>
      <w:r w:rsidRPr="00F35F10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‘La casa de los retos’</w:t>
      </w:r>
      <w:r w:rsidR="002D0F87">
        <w:rPr>
          <w:rFonts w:ascii="Arial" w:eastAsia="Yu Gothic" w:hAnsi="Arial" w:cs="Arial"/>
          <w:color w:val="000000" w:themeColor="text1"/>
          <w:sz w:val="24"/>
          <w:szCs w:val="24"/>
        </w:rPr>
        <w:t xml:space="preserve">, concurso presentado por David Moreno, 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>ha sido la gran revelación del año</w:t>
      </w:r>
      <w:r w:rsidR="00F35F10">
        <w:rPr>
          <w:rFonts w:ascii="Arial" w:eastAsia="Yu Gothic" w:hAnsi="Arial" w:cs="Arial"/>
          <w:color w:val="000000" w:themeColor="text1"/>
          <w:sz w:val="24"/>
          <w:szCs w:val="24"/>
        </w:rPr>
        <w:t xml:space="preserve"> con su mejor edición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, liderando con una media en niños del 18,8% de </w:t>
      </w:r>
      <w:r w:rsidRPr="00D13972">
        <w:rPr>
          <w:rFonts w:ascii="Arial" w:eastAsia="Yu Gothic" w:hAnsi="Arial" w:cs="Arial"/>
          <w:i/>
          <w:iCs/>
          <w:color w:val="000000" w:themeColor="text1"/>
          <w:sz w:val="24"/>
          <w:szCs w:val="24"/>
        </w:rPr>
        <w:t>share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y alcanzando el 26% en </w:t>
      </w:r>
      <w:r w:rsidR="00B94F9A">
        <w:rPr>
          <w:rFonts w:ascii="Arial" w:eastAsia="Yu Gothic" w:hAnsi="Arial" w:cs="Arial"/>
          <w:color w:val="000000" w:themeColor="text1"/>
          <w:sz w:val="24"/>
          <w:szCs w:val="24"/>
        </w:rPr>
        <w:t>su mejor entrega, la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del 28 de octubre.</w:t>
      </w:r>
      <w:r w:rsidR="0068326C" w:rsidRPr="00683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0F8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</w:t>
      </w:r>
      <w:r w:rsidR="00683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éxito en pantalla </w:t>
      </w:r>
      <w:r w:rsidR="002D0F8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que también se ha trasladado </w:t>
      </w:r>
      <w:r w:rsidR="00683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su </w:t>
      </w:r>
      <w:proofErr w:type="spellStart"/>
      <w:r w:rsidR="0068326C" w:rsidRPr="000D4E06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merchandising</w:t>
      </w:r>
      <w:proofErr w:type="spellEnd"/>
      <w:r w:rsidR="00683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con su </w:t>
      </w:r>
      <w:r w:rsidR="0068326C" w:rsidRPr="00DB6C3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juego de mesa</w:t>
      </w:r>
      <w:r w:rsidR="005B14E1" w:rsidRPr="005B14E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cuyas v</w:t>
      </w:r>
      <w:r w:rsidR="00683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entas acumuladas durante 2021 le han situado </w:t>
      </w:r>
      <w:r w:rsidR="0068326C" w:rsidRPr="004B614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entre los tres juegos de mesa más vendidos en nuestro país</w:t>
      </w:r>
      <w:r w:rsidR="005B14E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="006832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27C3D382" w14:textId="77777777" w:rsidR="005B4D93" w:rsidRDefault="005B4D93" w:rsidP="00A2358C">
      <w:pPr>
        <w:spacing w:after="0" w:line="240" w:lineRule="auto"/>
        <w:ind w:right="-285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3EF277BE" w14:textId="0E0439C2" w:rsidR="0068326C" w:rsidRDefault="0068326C" w:rsidP="0068326C">
      <w:pPr>
        <w:spacing w:after="0" w:line="240" w:lineRule="auto"/>
        <w:ind w:right="-285"/>
        <w:jc w:val="both"/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Tom y Jerry, </w:t>
      </w:r>
      <w:r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los </w:t>
      </w:r>
      <w:proofErr w:type="spellStart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Looney</w:t>
      </w:r>
      <w:proofErr w:type="spellEnd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Tunes </w:t>
      </w:r>
      <w:proofErr w:type="spellStart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Cartoons</w:t>
      </w:r>
      <w:proofErr w:type="spellEnd"/>
      <w:r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, </w:t>
      </w:r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Los </w:t>
      </w:r>
      <w:proofErr w:type="spellStart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Fungies</w:t>
      </w:r>
      <w:proofErr w:type="spellEnd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y </w:t>
      </w:r>
      <w:r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los </w:t>
      </w:r>
      <w:proofErr w:type="spellStart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Teens</w:t>
      </w:r>
      <w:proofErr w:type="spellEnd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Titans</w:t>
      </w:r>
      <w:proofErr w:type="spellEnd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Go</w:t>
      </w:r>
      <w:proofErr w:type="spellEnd"/>
      <w:r w:rsidRPr="0068326C"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!</w:t>
      </w:r>
      <w:r>
        <w:rPr>
          <w:rFonts w:ascii="Arial" w:eastAsia="Calibri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, en el arranque de 2022</w:t>
      </w:r>
    </w:p>
    <w:p w14:paraId="511B8B44" w14:textId="77777777" w:rsidR="00B53308" w:rsidRPr="002F3622" w:rsidRDefault="00B53308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39F0156" w14:textId="474C2306" w:rsidR="003E256F" w:rsidRDefault="002D0F87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Para el in</w:t>
      </w:r>
      <w:r w:rsidR="005604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cio de año, </w:t>
      </w:r>
      <w:r w:rsidR="0037401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Boing ha pr</w:t>
      </w:r>
      <w:r w:rsidR="005B14E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eparado </w:t>
      </w:r>
      <w:r w:rsidR="00FB1DC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una </w:t>
      </w:r>
      <w:r w:rsidR="0037401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batería de </w:t>
      </w:r>
      <w:r w:rsidR="005B14E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estrenos </w:t>
      </w:r>
      <w:r w:rsidR="005604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entre los que se encuentran</w:t>
      </w:r>
      <w:r w:rsidR="005B14E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14E1" w:rsidRPr="005B14E1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‘Tom y Jerry en Nueva York’</w:t>
      </w:r>
      <w:r w:rsidR="005B14E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7401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capítulos </w:t>
      </w:r>
      <w:r w:rsidR="0073333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inéditos </w:t>
      </w:r>
      <w:r w:rsidR="0037401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Looney</w:t>
      </w:r>
      <w:proofErr w:type="spellEnd"/>
      <w:r w:rsid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Tunes </w:t>
      </w:r>
      <w:proofErr w:type="spellStart"/>
      <w:r w:rsid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Cartoons</w:t>
      </w:r>
      <w:proofErr w:type="spellEnd"/>
      <w:r w:rsid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Los </w:t>
      </w:r>
      <w:proofErr w:type="spellStart"/>
      <w:r w:rsid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Fungies</w:t>
      </w:r>
      <w:proofErr w:type="spellEnd"/>
      <w:r w:rsid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B14E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y el especial de </w:t>
      </w:r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</w:t>
      </w:r>
      <w:proofErr w:type="spellStart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Teens</w:t>
      </w:r>
      <w:proofErr w:type="spellEnd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Titans</w:t>
      </w:r>
      <w:proofErr w:type="spellEnd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Go</w:t>
      </w:r>
      <w:proofErr w:type="spellEnd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!</w:t>
      </w:r>
      <w:proofErr w:type="gramEnd"/>
      <w:r w:rsidR="005B14E1" w:rsidRPr="005B14E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: Al mando’</w:t>
      </w:r>
      <w:r w:rsidR="005604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1D0ED970" w14:textId="5DB86E16" w:rsidR="00846309" w:rsidRDefault="00846309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7641803" w14:textId="4D4210F6" w:rsidR="00846309" w:rsidRDefault="00846309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‘Tom y Jerry en Nueva York’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los dos amigos llegarán a Manhattan y se alojarán en el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hotal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Royal Gate, donde harán de las suyas. En los nuevos capítulos de </w:t>
      </w:r>
      <w:proofErr w:type="spellStart"/>
      <w:r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Looney</w:t>
      </w:r>
      <w:proofErr w:type="spellEnd"/>
      <w:r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Tunes </w:t>
      </w:r>
      <w:proofErr w:type="spellStart"/>
      <w:r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Cartoons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Bugs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Bunny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el Pato Lucas, Porky, Marvin el Marciano, Silvestre y Piolín estarán dispuestos a vivir las aventuras más alucinantes </w:t>
      </w:r>
      <w:r w:rsidR="00156A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al igual que </w:t>
      </w:r>
      <w:r w:rsidR="00156AAA"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‘Los </w:t>
      </w:r>
      <w:proofErr w:type="spellStart"/>
      <w:r w:rsidR="00156AAA"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Fungies</w:t>
      </w:r>
      <w:proofErr w:type="spellEnd"/>
      <w:r w:rsidR="00156AAA" w:rsidRPr="00156AA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="00156A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los hongos vivientes de pequeño </w:t>
      </w:r>
      <w:proofErr w:type="gramStart"/>
      <w:r w:rsidR="00156A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tamaño</w:t>
      </w:r>
      <w:proofErr w:type="gramEnd"/>
      <w:r w:rsidR="00156AA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pero con la imaginación más grande.</w:t>
      </w:r>
    </w:p>
    <w:p w14:paraId="6F575172" w14:textId="7A919AE9" w:rsidR="003E256F" w:rsidRDefault="003E256F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3EF0CBEA" w14:textId="20D56DD5" w:rsidR="00156AAA" w:rsidRPr="00156AAA" w:rsidRDefault="005604C8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</w:t>
      </w:r>
      <w:r w:rsidR="00156AAA" w:rsidRPr="00156A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n el especial de</w:t>
      </w:r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Teens</w:t>
      </w:r>
      <w:proofErr w:type="spellEnd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Titans</w:t>
      </w:r>
      <w:proofErr w:type="spellEnd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Go</w:t>
      </w:r>
      <w:proofErr w:type="spellEnd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!</w:t>
      </w:r>
      <w:proofErr w:type="gramEnd"/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: Al mando’</w:t>
      </w:r>
      <w:r w:rsidR="00156AAA" w:rsidRPr="00156A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156AA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56A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Raven, </w:t>
      </w:r>
      <w:proofErr w:type="spellStart"/>
      <w:r w:rsidR="00156A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Cyborg</w:t>
      </w:r>
      <w:proofErr w:type="spellEnd"/>
      <w:r w:rsidR="00156A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Chico Bestia, Starfire y Robin tomarán el mando para mostrar cómo son sus vidas cuando no están derrotando a los supervillanos y combatiendo el mal.</w:t>
      </w:r>
    </w:p>
    <w:p w14:paraId="4278C6CC" w14:textId="31815618" w:rsidR="002F3622" w:rsidRPr="002F3622" w:rsidRDefault="002F3622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2F3622" w:rsidRPr="002F3622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CCF7" w14:textId="77777777" w:rsidR="003D5839" w:rsidRDefault="003D5839" w:rsidP="00B23904">
      <w:pPr>
        <w:spacing w:after="0" w:line="240" w:lineRule="auto"/>
      </w:pPr>
      <w:r>
        <w:separator/>
      </w:r>
    </w:p>
  </w:endnote>
  <w:endnote w:type="continuationSeparator" w:id="0">
    <w:p w14:paraId="28582AD1" w14:textId="77777777" w:rsidR="003D5839" w:rsidRDefault="003D58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3A0B" w14:textId="77777777" w:rsidR="003D5839" w:rsidRDefault="003D5839" w:rsidP="00B23904">
      <w:pPr>
        <w:spacing w:after="0" w:line="240" w:lineRule="auto"/>
      </w:pPr>
      <w:r>
        <w:separator/>
      </w:r>
    </w:p>
  </w:footnote>
  <w:footnote w:type="continuationSeparator" w:id="0">
    <w:p w14:paraId="4529E260" w14:textId="77777777" w:rsidR="003D5839" w:rsidRDefault="003D583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922"/>
    <w:multiLevelType w:val="hybridMultilevel"/>
    <w:tmpl w:val="C25E3DC2"/>
    <w:lvl w:ilvl="0" w:tplc="51FEEC5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59D"/>
    <w:multiLevelType w:val="hybridMultilevel"/>
    <w:tmpl w:val="652CB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74F3"/>
    <w:multiLevelType w:val="hybridMultilevel"/>
    <w:tmpl w:val="CC706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88E"/>
    <w:rsid w:val="0000430E"/>
    <w:rsid w:val="00015706"/>
    <w:rsid w:val="000352DB"/>
    <w:rsid w:val="00044EDE"/>
    <w:rsid w:val="000501C8"/>
    <w:rsid w:val="00061C25"/>
    <w:rsid w:val="0006761A"/>
    <w:rsid w:val="00073624"/>
    <w:rsid w:val="000827A5"/>
    <w:rsid w:val="00092C77"/>
    <w:rsid w:val="00094D12"/>
    <w:rsid w:val="00094E82"/>
    <w:rsid w:val="000A3C7C"/>
    <w:rsid w:val="000B1724"/>
    <w:rsid w:val="000B59FD"/>
    <w:rsid w:val="000C4838"/>
    <w:rsid w:val="000C7068"/>
    <w:rsid w:val="000D0A6A"/>
    <w:rsid w:val="000D4E06"/>
    <w:rsid w:val="000D5D85"/>
    <w:rsid w:val="000E1C27"/>
    <w:rsid w:val="000E6081"/>
    <w:rsid w:val="000E6AC1"/>
    <w:rsid w:val="000F749D"/>
    <w:rsid w:val="001154FA"/>
    <w:rsid w:val="0012440F"/>
    <w:rsid w:val="001269E7"/>
    <w:rsid w:val="00127EFA"/>
    <w:rsid w:val="00134581"/>
    <w:rsid w:val="00145434"/>
    <w:rsid w:val="00156AAA"/>
    <w:rsid w:val="00157875"/>
    <w:rsid w:val="00160563"/>
    <w:rsid w:val="00160BC7"/>
    <w:rsid w:val="00174A49"/>
    <w:rsid w:val="001811C2"/>
    <w:rsid w:val="00181C16"/>
    <w:rsid w:val="00186AB1"/>
    <w:rsid w:val="001A437D"/>
    <w:rsid w:val="001A6FFA"/>
    <w:rsid w:val="001B144B"/>
    <w:rsid w:val="001B5EB9"/>
    <w:rsid w:val="001C5235"/>
    <w:rsid w:val="001D593A"/>
    <w:rsid w:val="001D71F1"/>
    <w:rsid w:val="001E7371"/>
    <w:rsid w:val="001F5DD2"/>
    <w:rsid w:val="002016BE"/>
    <w:rsid w:val="00201741"/>
    <w:rsid w:val="00202877"/>
    <w:rsid w:val="002128A6"/>
    <w:rsid w:val="00276AF7"/>
    <w:rsid w:val="0027717F"/>
    <w:rsid w:val="002858B1"/>
    <w:rsid w:val="00293C8C"/>
    <w:rsid w:val="002B2A1C"/>
    <w:rsid w:val="002B303F"/>
    <w:rsid w:val="002C6DAD"/>
    <w:rsid w:val="002D0F87"/>
    <w:rsid w:val="002D5A44"/>
    <w:rsid w:val="002D7DC5"/>
    <w:rsid w:val="002F3622"/>
    <w:rsid w:val="003005B8"/>
    <w:rsid w:val="003064E1"/>
    <w:rsid w:val="003068E4"/>
    <w:rsid w:val="00324271"/>
    <w:rsid w:val="0032471C"/>
    <w:rsid w:val="003256D3"/>
    <w:rsid w:val="003361A5"/>
    <w:rsid w:val="00345F18"/>
    <w:rsid w:val="00347688"/>
    <w:rsid w:val="00357C9F"/>
    <w:rsid w:val="00374017"/>
    <w:rsid w:val="00376938"/>
    <w:rsid w:val="00384C25"/>
    <w:rsid w:val="003B1D8D"/>
    <w:rsid w:val="003C081A"/>
    <w:rsid w:val="003C7DE0"/>
    <w:rsid w:val="003D5839"/>
    <w:rsid w:val="003D5A40"/>
    <w:rsid w:val="003E256F"/>
    <w:rsid w:val="003E6D1C"/>
    <w:rsid w:val="003F67CB"/>
    <w:rsid w:val="004035E3"/>
    <w:rsid w:val="00404FDB"/>
    <w:rsid w:val="00426F6C"/>
    <w:rsid w:val="00441BF8"/>
    <w:rsid w:val="00450320"/>
    <w:rsid w:val="00461042"/>
    <w:rsid w:val="00461204"/>
    <w:rsid w:val="00463A06"/>
    <w:rsid w:val="004719D8"/>
    <w:rsid w:val="00474186"/>
    <w:rsid w:val="00476D18"/>
    <w:rsid w:val="00496277"/>
    <w:rsid w:val="00497C30"/>
    <w:rsid w:val="004A3CAF"/>
    <w:rsid w:val="004B3171"/>
    <w:rsid w:val="004B614B"/>
    <w:rsid w:val="004B63B6"/>
    <w:rsid w:val="004D64A0"/>
    <w:rsid w:val="004D65D7"/>
    <w:rsid w:val="004E5687"/>
    <w:rsid w:val="004F20BB"/>
    <w:rsid w:val="00500859"/>
    <w:rsid w:val="005069AE"/>
    <w:rsid w:val="005070B6"/>
    <w:rsid w:val="00511A0F"/>
    <w:rsid w:val="00512A29"/>
    <w:rsid w:val="00514A26"/>
    <w:rsid w:val="00516FCC"/>
    <w:rsid w:val="0052725A"/>
    <w:rsid w:val="0053114A"/>
    <w:rsid w:val="00531A41"/>
    <w:rsid w:val="00540F0A"/>
    <w:rsid w:val="00541E83"/>
    <w:rsid w:val="00542AAE"/>
    <w:rsid w:val="00556C07"/>
    <w:rsid w:val="005604C8"/>
    <w:rsid w:val="00565996"/>
    <w:rsid w:val="00597FED"/>
    <w:rsid w:val="005A1079"/>
    <w:rsid w:val="005B14E1"/>
    <w:rsid w:val="005B4D93"/>
    <w:rsid w:val="005E150E"/>
    <w:rsid w:val="005E51B4"/>
    <w:rsid w:val="005E5547"/>
    <w:rsid w:val="005F73C0"/>
    <w:rsid w:val="00602DB0"/>
    <w:rsid w:val="00606540"/>
    <w:rsid w:val="006147EA"/>
    <w:rsid w:val="00622499"/>
    <w:rsid w:val="006277FB"/>
    <w:rsid w:val="006502A2"/>
    <w:rsid w:val="00654B6C"/>
    <w:rsid w:val="00661207"/>
    <w:rsid w:val="006646C7"/>
    <w:rsid w:val="006808AA"/>
    <w:rsid w:val="0068326C"/>
    <w:rsid w:val="00690152"/>
    <w:rsid w:val="00691DCC"/>
    <w:rsid w:val="006A07B9"/>
    <w:rsid w:val="006B021F"/>
    <w:rsid w:val="006B2F04"/>
    <w:rsid w:val="006B3F17"/>
    <w:rsid w:val="006B7EA8"/>
    <w:rsid w:val="006C17DD"/>
    <w:rsid w:val="006C4156"/>
    <w:rsid w:val="006C5EBB"/>
    <w:rsid w:val="006D00E3"/>
    <w:rsid w:val="006D1C42"/>
    <w:rsid w:val="006F1D11"/>
    <w:rsid w:val="006F48D2"/>
    <w:rsid w:val="006F72D0"/>
    <w:rsid w:val="00700CA1"/>
    <w:rsid w:val="00704471"/>
    <w:rsid w:val="00711DBE"/>
    <w:rsid w:val="007200FC"/>
    <w:rsid w:val="00721E55"/>
    <w:rsid w:val="00722F84"/>
    <w:rsid w:val="00733334"/>
    <w:rsid w:val="00733D77"/>
    <w:rsid w:val="00744AD7"/>
    <w:rsid w:val="0074516F"/>
    <w:rsid w:val="0075213B"/>
    <w:rsid w:val="00757416"/>
    <w:rsid w:val="00766D09"/>
    <w:rsid w:val="00770141"/>
    <w:rsid w:val="0077630C"/>
    <w:rsid w:val="00781AF7"/>
    <w:rsid w:val="007836B6"/>
    <w:rsid w:val="00786425"/>
    <w:rsid w:val="007910DD"/>
    <w:rsid w:val="00794ECB"/>
    <w:rsid w:val="007B22E6"/>
    <w:rsid w:val="007B38E3"/>
    <w:rsid w:val="007B5B6D"/>
    <w:rsid w:val="007C5C20"/>
    <w:rsid w:val="007C6E87"/>
    <w:rsid w:val="007E7E7A"/>
    <w:rsid w:val="007F3E5C"/>
    <w:rsid w:val="00846309"/>
    <w:rsid w:val="00855A41"/>
    <w:rsid w:val="00861950"/>
    <w:rsid w:val="00864ABB"/>
    <w:rsid w:val="008924B6"/>
    <w:rsid w:val="008976CA"/>
    <w:rsid w:val="008A0428"/>
    <w:rsid w:val="008A1520"/>
    <w:rsid w:val="008E06C6"/>
    <w:rsid w:val="008E1FF8"/>
    <w:rsid w:val="008F192D"/>
    <w:rsid w:val="009046EE"/>
    <w:rsid w:val="009054CC"/>
    <w:rsid w:val="00916B26"/>
    <w:rsid w:val="00916E7A"/>
    <w:rsid w:val="009211C4"/>
    <w:rsid w:val="00942925"/>
    <w:rsid w:val="00943703"/>
    <w:rsid w:val="00946388"/>
    <w:rsid w:val="00952E8D"/>
    <w:rsid w:val="0095685D"/>
    <w:rsid w:val="00956AA6"/>
    <w:rsid w:val="00970A89"/>
    <w:rsid w:val="009741BA"/>
    <w:rsid w:val="009814AC"/>
    <w:rsid w:val="00981C59"/>
    <w:rsid w:val="00981EBD"/>
    <w:rsid w:val="00995032"/>
    <w:rsid w:val="009C72B0"/>
    <w:rsid w:val="009D0BB3"/>
    <w:rsid w:val="009D39A6"/>
    <w:rsid w:val="009F2141"/>
    <w:rsid w:val="00A02EC9"/>
    <w:rsid w:val="00A171EE"/>
    <w:rsid w:val="00A179E4"/>
    <w:rsid w:val="00A22871"/>
    <w:rsid w:val="00A2358C"/>
    <w:rsid w:val="00A3052C"/>
    <w:rsid w:val="00A33C57"/>
    <w:rsid w:val="00A45B1F"/>
    <w:rsid w:val="00A50763"/>
    <w:rsid w:val="00A745D2"/>
    <w:rsid w:val="00A74809"/>
    <w:rsid w:val="00A748C6"/>
    <w:rsid w:val="00A74F24"/>
    <w:rsid w:val="00A90947"/>
    <w:rsid w:val="00A90C30"/>
    <w:rsid w:val="00AA070D"/>
    <w:rsid w:val="00AA1FE6"/>
    <w:rsid w:val="00AA369C"/>
    <w:rsid w:val="00AA4526"/>
    <w:rsid w:val="00AB0BC7"/>
    <w:rsid w:val="00AB1C56"/>
    <w:rsid w:val="00AB214B"/>
    <w:rsid w:val="00AC7496"/>
    <w:rsid w:val="00AD4D46"/>
    <w:rsid w:val="00AE009F"/>
    <w:rsid w:val="00AE1722"/>
    <w:rsid w:val="00AE56D6"/>
    <w:rsid w:val="00AF4996"/>
    <w:rsid w:val="00AF5DAC"/>
    <w:rsid w:val="00B02A8B"/>
    <w:rsid w:val="00B108BD"/>
    <w:rsid w:val="00B12438"/>
    <w:rsid w:val="00B23904"/>
    <w:rsid w:val="00B3281C"/>
    <w:rsid w:val="00B3329D"/>
    <w:rsid w:val="00B41E60"/>
    <w:rsid w:val="00B4756F"/>
    <w:rsid w:val="00B50D90"/>
    <w:rsid w:val="00B53308"/>
    <w:rsid w:val="00B5374D"/>
    <w:rsid w:val="00B60CA9"/>
    <w:rsid w:val="00B60CDA"/>
    <w:rsid w:val="00B61B3E"/>
    <w:rsid w:val="00B65D2A"/>
    <w:rsid w:val="00B85995"/>
    <w:rsid w:val="00B85B96"/>
    <w:rsid w:val="00B94F9A"/>
    <w:rsid w:val="00BA0685"/>
    <w:rsid w:val="00BA1166"/>
    <w:rsid w:val="00BA14B2"/>
    <w:rsid w:val="00BA6FB3"/>
    <w:rsid w:val="00BA77BF"/>
    <w:rsid w:val="00BD3529"/>
    <w:rsid w:val="00BD3EE6"/>
    <w:rsid w:val="00BD613C"/>
    <w:rsid w:val="00BE2C17"/>
    <w:rsid w:val="00BE5F21"/>
    <w:rsid w:val="00BF3154"/>
    <w:rsid w:val="00BF4161"/>
    <w:rsid w:val="00BF754C"/>
    <w:rsid w:val="00C028BF"/>
    <w:rsid w:val="00C03D08"/>
    <w:rsid w:val="00C2217F"/>
    <w:rsid w:val="00C551D2"/>
    <w:rsid w:val="00C56249"/>
    <w:rsid w:val="00C71EA6"/>
    <w:rsid w:val="00C746AC"/>
    <w:rsid w:val="00C75A49"/>
    <w:rsid w:val="00C955BD"/>
    <w:rsid w:val="00CA3CE9"/>
    <w:rsid w:val="00CA444E"/>
    <w:rsid w:val="00CA5350"/>
    <w:rsid w:val="00CA5E59"/>
    <w:rsid w:val="00CB673E"/>
    <w:rsid w:val="00CC0970"/>
    <w:rsid w:val="00CC7F08"/>
    <w:rsid w:val="00CE414A"/>
    <w:rsid w:val="00CE5471"/>
    <w:rsid w:val="00CE65BF"/>
    <w:rsid w:val="00CE74CE"/>
    <w:rsid w:val="00CF4CF9"/>
    <w:rsid w:val="00D12DDA"/>
    <w:rsid w:val="00D13972"/>
    <w:rsid w:val="00D276C9"/>
    <w:rsid w:val="00D34A67"/>
    <w:rsid w:val="00D41AFE"/>
    <w:rsid w:val="00D41EA6"/>
    <w:rsid w:val="00D42F27"/>
    <w:rsid w:val="00D433C8"/>
    <w:rsid w:val="00D46A85"/>
    <w:rsid w:val="00D53977"/>
    <w:rsid w:val="00D56088"/>
    <w:rsid w:val="00D64C50"/>
    <w:rsid w:val="00D74E7D"/>
    <w:rsid w:val="00D75B91"/>
    <w:rsid w:val="00D762B2"/>
    <w:rsid w:val="00D82839"/>
    <w:rsid w:val="00D86396"/>
    <w:rsid w:val="00D878D8"/>
    <w:rsid w:val="00DA093C"/>
    <w:rsid w:val="00DB0D82"/>
    <w:rsid w:val="00DB123A"/>
    <w:rsid w:val="00DB6C38"/>
    <w:rsid w:val="00DC57B4"/>
    <w:rsid w:val="00DD3F35"/>
    <w:rsid w:val="00DE1278"/>
    <w:rsid w:val="00DF12E2"/>
    <w:rsid w:val="00DF79B1"/>
    <w:rsid w:val="00E00BBA"/>
    <w:rsid w:val="00E156E7"/>
    <w:rsid w:val="00E22688"/>
    <w:rsid w:val="00E24630"/>
    <w:rsid w:val="00E44F6E"/>
    <w:rsid w:val="00E4591B"/>
    <w:rsid w:val="00E52358"/>
    <w:rsid w:val="00E6352E"/>
    <w:rsid w:val="00E672A8"/>
    <w:rsid w:val="00E7121B"/>
    <w:rsid w:val="00E93DA9"/>
    <w:rsid w:val="00E94A51"/>
    <w:rsid w:val="00EB0769"/>
    <w:rsid w:val="00EB21C1"/>
    <w:rsid w:val="00EB7E3D"/>
    <w:rsid w:val="00ED7EFF"/>
    <w:rsid w:val="00EE12EB"/>
    <w:rsid w:val="00EE3619"/>
    <w:rsid w:val="00EE5260"/>
    <w:rsid w:val="00EE714F"/>
    <w:rsid w:val="00EE7B64"/>
    <w:rsid w:val="00F00074"/>
    <w:rsid w:val="00F0347C"/>
    <w:rsid w:val="00F034FD"/>
    <w:rsid w:val="00F1376B"/>
    <w:rsid w:val="00F21327"/>
    <w:rsid w:val="00F23E16"/>
    <w:rsid w:val="00F27A50"/>
    <w:rsid w:val="00F30D61"/>
    <w:rsid w:val="00F35F10"/>
    <w:rsid w:val="00F40421"/>
    <w:rsid w:val="00F52DBB"/>
    <w:rsid w:val="00F62B73"/>
    <w:rsid w:val="00F647B7"/>
    <w:rsid w:val="00F75B88"/>
    <w:rsid w:val="00F77FB2"/>
    <w:rsid w:val="00F86580"/>
    <w:rsid w:val="00F9311C"/>
    <w:rsid w:val="00F957FA"/>
    <w:rsid w:val="00FA282B"/>
    <w:rsid w:val="00FA2C32"/>
    <w:rsid w:val="00FB1DC1"/>
    <w:rsid w:val="00FB280E"/>
    <w:rsid w:val="00FD2B43"/>
    <w:rsid w:val="00FD5A92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2019-06-28T11:18:00Z</cp:lastPrinted>
  <dcterms:created xsi:type="dcterms:W3CDTF">2021-12-28T10:15:00Z</dcterms:created>
  <dcterms:modified xsi:type="dcterms:W3CDTF">2021-12-28T10:15:00Z</dcterms:modified>
</cp:coreProperties>
</file>