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2A50" w14:textId="68C89C0D" w:rsidR="00642C78" w:rsidRDefault="00C57B67" w:rsidP="00C57B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90F2A6" wp14:editId="135D7072">
            <wp:simplePos x="0" y="0"/>
            <wp:positionH relativeFrom="margin">
              <wp:posOffset>3285490</wp:posOffset>
            </wp:positionH>
            <wp:positionV relativeFrom="margin">
              <wp:posOffset>97155</wp:posOffset>
            </wp:positionV>
            <wp:extent cx="2105025" cy="579755"/>
            <wp:effectExtent l="0" t="0" r="9525" b="0"/>
            <wp:wrapSquare wrapText="bothSides"/>
            <wp:docPr id="2" name="Imagen 2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terfaz de usuario gráfica, Aplicación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424D1" w14:textId="4C014BE0" w:rsidR="00642C78" w:rsidRDefault="00642C78" w:rsidP="00C57B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E5332C" w14:textId="2908D572" w:rsidR="00642C78" w:rsidRDefault="00642C78" w:rsidP="00C57B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E9299A" w14:textId="77777777" w:rsidR="00642C78" w:rsidRDefault="00642C78" w:rsidP="00C57B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EDD448" w14:textId="77777777" w:rsidR="00642C78" w:rsidRDefault="00642C78" w:rsidP="00C57B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3AA73D" w14:textId="77777777" w:rsidR="00642C78" w:rsidRDefault="00642C78" w:rsidP="00C57B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F5B81B" w14:textId="48D8F98B" w:rsidR="00642C78" w:rsidRDefault="00642C78" w:rsidP="00C57B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Madrid, 1</w:t>
      </w:r>
      <w:r w:rsidR="005D1A90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noviembre de 2021</w:t>
      </w:r>
    </w:p>
    <w:p w14:paraId="230127E9" w14:textId="77777777" w:rsidR="00642C78" w:rsidRDefault="00642C78" w:rsidP="00C57B6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69266552" w14:textId="1765831E" w:rsidR="00642C78" w:rsidRPr="005E0105" w:rsidRDefault="00642C78" w:rsidP="00C57B6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</w:pPr>
      <w:r w:rsidRPr="005E0105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Telecinco dedicará una noche al análisis del caso </w:t>
      </w:r>
      <w:proofErr w:type="spellStart"/>
      <w:r w:rsidRPr="005E0105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>Wanninkhof</w:t>
      </w:r>
      <w:proofErr w:type="spellEnd"/>
      <w:r w:rsidRPr="005E0105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con un</w:t>
      </w:r>
      <w:r w:rsidR="009A2768" w:rsidRPr="005E0105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programa</w:t>
      </w:r>
      <w:r w:rsidRPr="005E0105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especial y un capítulo de la serie</w:t>
      </w:r>
      <w:r w:rsidR="005D1A90" w:rsidRPr="005E0105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documental</w:t>
      </w:r>
      <w:r w:rsidRPr="005E0105">
        <w:rPr>
          <w:rFonts w:ascii="Arial" w:eastAsia="Times New Roman" w:hAnsi="Arial" w:cs="Arial"/>
          <w:bCs/>
          <w:color w:val="002C5F"/>
          <w:spacing w:val="-6"/>
          <w:sz w:val="42"/>
          <w:szCs w:val="42"/>
          <w:lang w:eastAsia="es-ES"/>
        </w:rPr>
        <w:t xml:space="preserve"> de HBO Max</w:t>
      </w:r>
    </w:p>
    <w:p w14:paraId="0109EAF6" w14:textId="77777777" w:rsidR="00642C78" w:rsidRPr="00C57B67" w:rsidRDefault="00642C78" w:rsidP="00C57B67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BE517D4" w14:textId="3769B3E0" w:rsidR="00043846" w:rsidRDefault="00C57B67" w:rsidP="00C57B6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especial abordará las principales claves de uno de los sucesos de mayor repercusión mediática de los últimos tiempos y dará paso a la emisión de un episodio de ‘Dolores</w:t>
      </w:r>
      <w:r w:rsidR="005D1A90">
        <w:rPr>
          <w:rFonts w:ascii="Arial" w:hAnsi="Arial" w:cs="Arial"/>
          <w:b/>
          <w:bCs/>
          <w:sz w:val="24"/>
          <w:szCs w:val="24"/>
        </w:rPr>
        <w:t>. L</w:t>
      </w:r>
      <w:r>
        <w:rPr>
          <w:rFonts w:ascii="Arial" w:hAnsi="Arial" w:cs="Arial"/>
          <w:b/>
          <w:bCs/>
          <w:sz w:val="24"/>
          <w:szCs w:val="24"/>
        </w:rPr>
        <w:t xml:space="preserve">a verdad sobre el caso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Wanninkhof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’. </w:t>
      </w:r>
    </w:p>
    <w:p w14:paraId="7CDEEAA6" w14:textId="77777777" w:rsidR="00043846" w:rsidRPr="00C57B67" w:rsidRDefault="00043846" w:rsidP="00C57B67">
      <w:pPr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14:paraId="4B8CD96D" w14:textId="74BECFA6" w:rsidR="00642C78" w:rsidRDefault="00642C78" w:rsidP="00C57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2C78">
        <w:rPr>
          <w:rFonts w:ascii="Arial" w:hAnsi="Arial" w:cs="Arial"/>
          <w:sz w:val="24"/>
          <w:szCs w:val="24"/>
        </w:rPr>
        <w:t xml:space="preserve">El asesinato de la joven Rocío </w:t>
      </w:r>
      <w:proofErr w:type="spellStart"/>
      <w:r w:rsidRPr="00642C78">
        <w:rPr>
          <w:rFonts w:ascii="Arial" w:hAnsi="Arial" w:cs="Arial"/>
          <w:sz w:val="24"/>
          <w:szCs w:val="24"/>
        </w:rPr>
        <w:t>Wanninkhof</w:t>
      </w:r>
      <w:proofErr w:type="spellEnd"/>
      <w:r w:rsidRPr="00642C78">
        <w:rPr>
          <w:rFonts w:ascii="Arial" w:hAnsi="Arial" w:cs="Arial"/>
          <w:sz w:val="24"/>
          <w:szCs w:val="24"/>
        </w:rPr>
        <w:t xml:space="preserve"> ha sido uno de los casos que más han conmocionado a la sociedad española en los últimos años</w:t>
      </w:r>
      <w:r>
        <w:rPr>
          <w:rFonts w:ascii="Arial" w:hAnsi="Arial" w:cs="Arial"/>
          <w:sz w:val="24"/>
          <w:szCs w:val="24"/>
        </w:rPr>
        <w:t xml:space="preserve"> por su repercusión mediática y por el grave error judicial que se produjo con</w:t>
      </w:r>
      <w:r w:rsidR="009A2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Dolores Vázquez, </w:t>
      </w:r>
      <w:proofErr w:type="spellStart"/>
      <w:r w:rsidR="009A2768">
        <w:rPr>
          <w:rFonts w:ascii="Arial" w:hAnsi="Arial" w:cs="Arial"/>
          <w:sz w:val="24"/>
          <w:szCs w:val="24"/>
        </w:rPr>
        <w:t>ex-pareja</w:t>
      </w:r>
      <w:proofErr w:type="spellEnd"/>
      <w:r w:rsidR="009A2768">
        <w:rPr>
          <w:rFonts w:ascii="Arial" w:hAnsi="Arial" w:cs="Arial"/>
          <w:sz w:val="24"/>
          <w:szCs w:val="24"/>
        </w:rPr>
        <w:t xml:space="preserve"> de la madre de Rocío</w:t>
      </w:r>
      <w:r w:rsidR="00043846">
        <w:rPr>
          <w:rFonts w:ascii="Arial" w:hAnsi="Arial" w:cs="Arial"/>
          <w:sz w:val="24"/>
          <w:szCs w:val="24"/>
        </w:rPr>
        <w:t>,</w:t>
      </w:r>
      <w:r w:rsidR="009A2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fue detenida y encarcelada durante 519 días por un crimen que no cometió.</w:t>
      </w:r>
      <w:r w:rsidR="009A2768">
        <w:rPr>
          <w:rFonts w:ascii="Arial" w:hAnsi="Arial" w:cs="Arial"/>
          <w:sz w:val="24"/>
          <w:szCs w:val="24"/>
        </w:rPr>
        <w:t xml:space="preserve"> Telecinco dedicará próximamente una noche al </w:t>
      </w:r>
      <w:r w:rsidR="009A2768" w:rsidRPr="009A2768">
        <w:rPr>
          <w:rFonts w:ascii="Arial" w:hAnsi="Arial" w:cs="Arial"/>
          <w:b/>
          <w:bCs/>
          <w:sz w:val="24"/>
          <w:szCs w:val="24"/>
        </w:rPr>
        <w:t xml:space="preserve">análisis del caso </w:t>
      </w:r>
      <w:proofErr w:type="spellStart"/>
      <w:r w:rsidR="009A2768" w:rsidRPr="009A2768">
        <w:rPr>
          <w:rFonts w:ascii="Arial" w:hAnsi="Arial" w:cs="Arial"/>
          <w:b/>
          <w:bCs/>
          <w:sz w:val="24"/>
          <w:szCs w:val="24"/>
        </w:rPr>
        <w:t>Wanninkhof</w:t>
      </w:r>
      <w:proofErr w:type="spellEnd"/>
      <w:r w:rsidR="009A2768" w:rsidRPr="009A2768">
        <w:rPr>
          <w:rFonts w:ascii="Arial" w:hAnsi="Arial" w:cs="Arial"/>
          <w:b/>
          <w:bCs/>
          <w:sz w:val="24"/>
          <w:szCs w:val="24"/>
        </w:rPr>
        <w:t xml:space="preserve"> </w:t>
      </w:r>
      <w:r w:rsidR="009A2768">
        <w:rPr>
          <w:rFonts w:ascii="Arial" w:hAnsi="Arial" w:cs="Arial"/>
          <w:sz w:val="24"/>
          <w:szCs w:val="24"/>
        </w:rPr>
        <w:t xml:space="preserve">con un </w:t>
      </w:r>
      <w:r w:rsidR="009A2768" w:rsidRPr="009A2768">
        <w:rPr>
          <w:rFonts w:ascii="Arial" w:hAnsi="Arial" w:cs="Arial"/>
          <w:b/>
          <w:bCs/>
          <w:sz w:val="24"/>
          <w:szCs w:val="24"/>
        </w:rPr>
        <w:t>programa especial</w:t>
      </w:r>
      <w:r w:rsidR="009A2768">
        <w:rPr>
          <w:rFonts w:ascii="Arial" w:hAnsi="Arial" w:cs="Arial"/>
          <w:sz w:val="24"/>
          <w:szCs w:val="24"/>
        </w:rPr>
        <w:t xml:space="preserve"> y la </w:t>
      </w:r>
      <w:r w:rsidR="009A2768" w:rsidRPr="009A2768">
        <w:rPr>
          <w:rFonts w:ascii="Arial" w:hAnsi="Arial" w:cs="Arial"/>
          <w:b/>
          <w:bCs/>
          <w:sz w:val="24"/>
          <w:szCs w:val="24"/>
        </w:rPr>
        <w:t>emisión de un capítulo de ‘Dolores</w:t>
      </w:r>
      <w:r w:rsidR="005D1A90">
        <w:rPr>
          <w:rFonts w:ascii="Arial" w:hAnsi="Arial" w:cs="Arial"/>
          <w:b/>
          <w:bCs/>
          <w:sz w:val="24"/>
          <w:szCs w:val="24"/>
        </w:rPr>
        <w:t>. L</w:t>
      </w:r>
      <w:r w:rsidR="009A2768" w:rsidRPr="009A2768">
        <w:rPr>
          <w:rFonts w:ascii="Arial" w:hAnsi="Arial" w:cs="Arial"/>
          <w:b/>
          <w:bCs/>
          <w:sz w:val="24"/>
          <w:szCs w:val="24"/>
        </w:rPr>
        <w:t xml:space="preserve">a verdad sobre el caso </w:t>
      </w:r>
      <w:proofErr w:type="spellStart"/>
      <w:r w:rsidR="009A2768" w:rsidRPr="009A2768">
        <w:rPr>
          <w:rFonts w:ascii="Arial" w:hAnsi="Arial" w:cs="Arial"/>
          <w:b/>
          <w:bCs/>
          <w:sz w:val="24"/>
          <w:szCs w:val="24"/>
        </w:rPr>
        <w:t>Wanninkhof</w:t>
      </w:r>
      <w:proofErr w:type="spellEnd"/>
      <w:r w:rsidR="009A2768" w:rsidRPr="009A2768">
        <w:rPr>
          <w:rFonts w:ascii="Arial" w:hAnsi="Arial" w:cs="Arial"/>
          <w:b/>
          <w:bCs/>
          <w:sz w:val="24"/>
          <w:szCs w:val="24"/>
        </w:rPr>
        <w:t>’</w:t>
      </w:r>
      <w:r w:rsidR="009A2768">
        <w:rPr>
          <w:rFonts w:ascii="Arial" w:hAnsi="Arial" w:cs="Arial"/>
          <w:sz w:val="24"/>
          <w:szCs w:val="24"/>
        </w:rPr>
        <w:t xml:space="preserve">, </w:t>
      </w:r>
      <w:r w:rsidR="00A82D7A">
        <w:rPr>
          <w:rFonts w:ascii="Arial" w:hAnsi="Arial" w:cs="Arial"/>
          <w:sz w:val="24"/>
          <w:szCs w:val="24"/>
        </w:rPr>
        <w:t>serie documental</w:t>
      </w:r>
      <w:r w:rsidR="009A2768">
        <w:rPr>
          <w:rFonts w:ascii="Arial" w:hAnsi="Arial" w:cs="Arial"/>
          <w:sz w:val="24"/>
          <w:szCs w:val="24"/>
        </w:rPr>
        <w:t xml:space="preserve"> producida por </w:t>
      </w:r>
      <w:proofErr w:type="spellStart"/>
      <w:r w:rsidR="009A2768">
        <w:rPr>
          <w:rFonts w:ascii="Arial" w:hAnsi="Arial" w:cs="Arial"/>
          <w:sz w:val="24"/>
          <w:szCs w:val="24"/>
        </w:rPr>
        <w:t>Unicorn</w:t>
      </w:r>
      <w:proofErr w:type="spellEnd"/>
      <w:r w:rsidR="009A2768">
        <w:rPr>
          <w:rFonts w:ascii="Arial" w:hAnsi="Arial" w:cs="Arial"/>
          <w:sz w:val="24"/>
          <w:szCs w:val="24"/>
        </w:rPr>
        <w:t xml:space="preserve"> Content</w:t>
      </w:r>
      <w:r w:rsidR="00D96526">
        <w:rPr>
          <w:rFonts w:ascii="Arial" w:hAnsi="Arial" w:cs="Arial"/>
          <w:sz w:val="24"/>
          <w:szCs w:val="24"/>
        </w:rPr>
        <w:t xml:space="preserve"> -productora participada por Mediterráneo Mediaset España </w:t>
      </w:r>
      <w:proofErr w:type="spellStart"/>
      <w:r w:rsidR="00D96526">
        <w:rPr>
          <w:rFonts w:ascii="Arial" w:hAnsi="Arial" w:cs="Arial"/>
          <w:sz w:val="24"/>
          <w:szCs w:val="24"/>
        </w:rPr>
        <w:t>Group</w:t>
      </w:r>
      <w:proofErr w:type="spellEnd"/>
      <w:r w:rsidR="00D96526">
        <w:rPr>
          <w:rFonts w:ascii="Arial" w:hAnsi="Arial" w:cs="Arial"/>
          <w:sz w:val="24"/>
          <w:szCs w:val="24"/>
        </w:rPr>
        <w:t>-</w:t>
      </w:r>
      <w:r w:rsidR="00A82D7A">
        <w:rPr>
          <w:rFonts w:ascii="Arial" w:hAnsi="Arial" w:cs="Arial"/>
          <w:sz w:val="24"/>
          <w:szCs w:val="24"/>
        </w:rPr>
        <w:t xml:space="preserve"> para HBO Max. </w:t>
      </w:r>
    </w:p>
    <w:p w14:paraId="081C3D90" w14:textId="785C46D7" w:rsidR="00A82D7A" w:rsidRDefault="00A82D7A" w:rsidP="00C57B6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5709E27" w14:textId="6FFFEF86" w:rsidR="00642C78" w:rsidRDefault="00043846" w:rsidP="0044710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especial </w:t>
      </w:r>
      <w:r w:rsidR="00C57B67">
        <w:rPr>
          <w:rFonts w:ascii="Arial" w:hAnsi="Arial" w:cs="Arial"/>
        </w:rPr>
        <w:t>realizará un recorrido por</w:t>
      </w:r>
      <w:r>
        <w:rPr>
          <w:rFonts w:ascii="Arial" w:hAnsi="Arial" w:cs="Arial"/>
        </w:rPr>
        <w:t xml:space="preserve"> </w:t>
      </w:r>
      <w:r w:rsidRPr="00C57B67">
        <w:rPr>
          <w:rFonts w:ascii="Arial" w:hAnsi="Arial" w:cs="Arial"/>
          <w:b/>
          <w:bCs/>
        </w:rPr>
        <w:t>las principales claves del caso</w:t>
      </w:r>
      <w:r>
        <w:rPr>
          <w:rFonts w:ascii="Arial" w:hAnsi="Arial" w:cs="Arial"/>
        </w:rPr>
        <w:t xml:space="preserve"> y servirá como antesala de la emisión de uno de los episodios de la serie</w:t>
      </w:r>
      <w:r w:rsidR="00BF6D45">
        <w:rPr>
          <w:rFonts w:ascii="Arial" w:hAnsi="Arial" w:cs="Arial"/>
        </w:rPr>
        <w:t xml:space="preserve"> documental</w:t>
      </w:r>
      <w:r>
        <w:rPr>
          <w:rFonts w:ascii="Arial" w:hAnsi="Arial" w:cs="Arial"/>
        </w:rPr>
        <w:t xml:space="preserve">, que ofrece el testimonio de </w:t>
      </w:r>
      <w:r w:rsidRPr="00C57B67">
        <w:rPr>
          <w:rFonts w:ascii="Arial" w:hAnsi="Arial" w:cs="Arial"/>
          <w:b/>
          <w:bCs/>
        </w:rPr>
        <w:t>Dolores Vázquez</w:t>
      </w:r>
      <w:r>
        <w:rPr>
          <w:rFonts w:ascii="Arial" w:hAnsi="Arial" w:cs="Arial"/>
        </w:rPr>
        <w:t xml:space="preserve"> tras veinte</w:t>
      </w:r>
      <w:r w:rsidR="00C57B67">
        <w:rPr>
          <w:rFonts w:ascii="Arial" w:hAnsi="Arial" w:cs="Arial"/>
        </w:rPr>
        <w:t xml:space="preserve"> años de silencio y exilio en Inglaterra y aborda el caso desde todos los puntos de vista, con imágenes de archivo, entrevistas y una reconstrucción de los hechos. </w:t>
      </w:r>
    </w:p>
    <w:p w14:paraId="3C700EDE" w14:textId="77777777" w:rsidR="00642C78" w:rsidRDefault="00642C78" w:rsidP="00642C78"/>
    <w:p w14:paraId="4848D119" w14:textId="77777777" w:rsidR="00E60CC8" w:rsidRDefault="00E60CC8"/>
    <w:sectPr w:rsidR="00E60CC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EF37" w14:textId="77777777" w:rsidR="000E609B" w:rsidRDefault="000E609B" w:rsidP="000E609B">
      <w:pPr>
        <w:spacing w:after="0" w:line="240" w:lineRule="auto"/>
      </w:pPr>
      <w:r>
        <w:separator/>
      </w:r>
    </w:p>
  </w:endnote>
  <w:endnote w:type="continuationSeparator" w:id="0">
    <w:p w14:paraId="1390C84E" w14:textId="77777777" w:rsidR="000E609B" w:rsidRDefault="000E609B" w:rsidP="000E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6F4F" w14:textId="30E7AE17" w:rsidR="000E609B" w:rsidRDefault="000E609B">
    <w:pPr>
      <w:pStyle w:val="Piedepgina"/>
    </w:pPr>
    <w:r w:rsidRPr="000E609B">
      <w:drawing>
        <wp:anchor distT="0" distB="0" distL="114300" distR="114300" simplePos="0" relativeHeight="251659264" behindDoc="0" locked="0" layoutInCell="1" allowOverlap="1" wp14:anchorId="59155877" wp14:editId="58B7F5EF">
          <wp:simplePos x="0" y="0"/>
          <wp:positionH relativeFrom="margin">
            <wp:posOffset>4821555</wp:posOffset>
          </wp:positionH>
          <wp:positionV relativeFrom="page">
            <wp:posOffset>9824085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09B">
      <w:drawing>
        <wp:anchor distT="0" distB="0" distL="114300" distR="114300" simplePos="0" relativeHeight="251660288" behindDoc="0" locked="0" layoutInCell="1" allowOverlap="1" wp14:anchorId="62E8812B" wp14:editId="00C3203A">
          <wp:simplePos x="0" y="0"/>
          <wp:positionH relativeFrom="page">
            <wp:posOffset>4687570</wp:posOffset>
          </wp:positionH>
          <wp:positionV relativeFrom="page">
            <wp:posOffset>10186670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3E91" w14:textId="77777777" w:rsidR="000E609B" w:rsidRDefault="000E609B" w:rsidP="000E609B">
      <w:pPr>
        <w:spacing w:after="0" w:line="240" w:lineRule="auto"/>
      </w:pPr>
      <w:r>
        <w:separator/>
      </w:r>
    </w:p>
  </w:footnote>
  <w:footnote w:type="continuationSeparator" w:id="0">
    <w:p w14:paraId="142C6271" w14:textId="77777777" w:rsidR="000E609B" w:rsidRDefault="000E609B" w:rsidP="000E6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78"/>
    <w:rsid w:val="00043846"/>
    <w:rsid w:val="000E609B"/>
    <w:rsid w:val="002356C0"/>
    <w:rsid w:val="003F22CB"/>
    <w:rsid w:val="00447103"/>
    <w:rsid w:val="0047267F"/>
    <w:rsid w:val="005D1A90"/>
    <w:rsid w:val="005E0105"/>
    <w:rsid w:val="00642C78"/>
    <w:rsid w:val="006864DC"/>
    <w:rsid w:val="0094075F"/>
    <w:rsid w:val="009A2768"/>
    <w:rsid w:val="00A06531"/>
    <w:rsid w:val="00A22F18"/>
    <w:rsid w:val="00A82D7A"/>
    <w:rsid w:val="00BF6D45"/>
    <w:rsid w:val="00C243C5"/>
    <w:rsid w:val="00C57B67"/>
    <w:rsid w:val="00D96526"/>
    <w:rsid w:val="00E6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F57C"/>
  <w15:chartTrackingRefBased/>
  <w15:docId w15:val="{6745E963-0B11-4794-B47D-6DAA67E5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C7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42C7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E6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609B"/>
  </w:style>
  <w:style w:type="paragraph" w:styleId="Piedepgina">
    <w:name w:val="footer"/>
    <w:basedOn w:val="Normal"/>
    <w:link w:val="PiedepginaCar"/>
    <w:uiPriority w:val="99"/>
    <w:unhideWhenUsed/>
    <w:rsid w:val="000E60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16</cp:revision>
  <dcterms:created xsi:type="dcterms:W3CDTF">2021-11-11T14:26:00Z</dcterms:created>
  <dcterms:modified xsi:type="dcterms:W3CDTF">2021-11-12T09:20:00Z</dcterms:modified>
</cp:coreProperties>
</file>