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78C7889C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29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F946D9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14D89BFC" w14:textId="1ED1E195" w:rsidR="004947C4" w:rsidRDefault="00730E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Energy celebra ‘</w:t>
      </w:r>
      <w:proofErr w:type="spellStart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Halloweenergy</w:t>
      </w:r>
      <w:proofErr w:type="spellEnd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con un evento de programación que incluye el estreno de ‘American Horror </w:t>
      </w:r>
      <w:proofErr w:type="spellStart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Story</w:t>
      </w:r>
      <w:proofErr w:type="spellEnd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: </w:t>
      </w:r>
      <w:proofErr w:type="spellStart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Apocalypse</w:t>
      </w:r>
      <w:proofErr w:type="spellEnd"/>
      <w:r w:rsidRPr="00730E0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</w:p>
    <w:p w14:paraId="74C7C74A" w14:textId="77777777" w:rsidR="00730E04" w:rsidRDefault="00730E0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2236B89" w14:textId="77777777" w:rsidR="000A6BD2" w:rsidRPr="00E02E81" w:rsidRDefault="000A6BD2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43684375" w:rsidR="007224D8" w:rsidRDefault="00D75A03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nueva entrega de la aclamada serie de terror creada por Ryan Murphy es un </w:t>
      </w:r>
      <w:r w:rsidRPr="002374A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crossover </w:t>
      </w:r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primera y</w:t>
      </w:r>
      <w:r w:rsidR="002374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</w:t>
      </w:r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tercera temporada,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Murder</w:t>
      </w:r>
      <w:proofErr w:type="spellEnd"/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46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ouse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BA6B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‘Coven’</w:t>
      </w:r>
      <w:r w:rsidR="00BE12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reúne en su elenco a icónicos actores como Sarah </w:t>
      </w:r>
      <w:proofErr w:type="spellStart"/>
      <w:r w:rsidR="00BE12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Paulson</w:t>
      </w:r>
      <w:proofErr w:type="spellEnd"/>
      <w:r w:rsidR="00BE12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Kathy Bates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cuenta</w:t>
      </w:r>
      <w:r w:rsidR="00BE12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la participación de Joan</w:t>
      </w:r>
      <w:r w:rsidRPr="00D75A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A6B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Collins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(‘Dinastía’)</w:t>
      </w:r>
      <w:r w:rsidR="00946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337BE51D" w14:textId="33114BD9" w:rsidR="00F946D9" w:rsidRDefault="00F946D9" w:rsidP="007A27B0">
      <w:pPr>
        <w:spacing w:after="0" w:line="240" w:lineRule="auto"/>
        <w:ind w:right="-427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8FA6CB6" w14:textId="5C577B15" w:rsidR="008B3E5F" w:rsidRPr="00C61956" w:rsidRDefault="00C61956" w:rsidP="00C61956">
      <w:pPr>
        <w:spacing w:after="0" w:line="240" w:lineRule="auto"/>
        <w:ind w:left="360" w:right="-427"/>
        <w:jc w:val="center"/>
        <w:rPr>
          <w:rFonts w:ascii="Arial" w:hAnsi="Arial" w:cs="Arial"/>
          <w:sz w:val="24"/>
          <w:szCs w:val="24"/>
        </w:rPr>
      </w:pPr>
      <w:r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Junto al estreno de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octava</w:t>
      </w:r>
      <w:r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temporada de ‘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American Horror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</w:t>
      </w:r>
      <w:r w:rsidR="00946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ofrecerá episodios especiales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 seri</w:t>
      </w:r>
      <w:r w:rsidR="00077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</w:t>
      </w:r>
      <w:r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‘C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.S.I. Las Vegas’ y ‘Hawái 5.0’</w:t>
      </w:r>
      <w:r w:rsidR="00077A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E274CF" w:rsidRPr="00C61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3AE233E" w14:textId="77777777" w:rsidR="00DC0508" w:rsidRDefault="00DC0508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377C5FD4" w14:textId="3E2F4FAE" w:rsidR="00BF5FB3" w:rsidRDefault="00AD21EE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Llega</w:t>
      </w:r>
      <w:r w:rsidR="00224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noche</w:t>
      </w:r>
      <w:r w:rsidR="002249AE">
        <w:rPr>
          <w:rFonts w:ascii="Arial" w:hAnsi="Arial" w:cs="Arial"/>
          <w:sz w:val="24"/>
          <w:szCs w:val="24"/>
        </w:rPr>
        <w:t xml:space="preserve"> más terrorífic</w:t>
      </w:r>
      <w:r>
        <w:rPr>
          <w:rFonts w:ascii="Arial" w:hAnsi="Arial" w:cs="Arial"/>
          <w:sz w:val="24"/>
          <w:szCs w:val="24"/>
        </w:rPr>
        <w:t>a</w:t>
      </w:r>
      <w:r w:rsidR="002249AE">
        <w:rPr>
          <w:rFonts w:ascii="Arial" w:hAnsi="Arial" w:cs="Arial"/>
          <w:sz w:val="24"/>
          <w:szCs w:val="24"/>
        </w:rPr>
        <w:t xml:space="preserve"> del año,</w:t>
      </w:r>
      <w:r>
        <w:rPr>
          <w:rFonts w:ascii="Arial" w:hAnsi="Arial" w:cs="Arial"/>
          <w:sz w:val="24"/>
          <w:szCs w:val="24"/>
        </w:rPr>
        <w:t xml:space="preserve"> la del </w:t>
      </w:r>
      <w:r w:rsidRPr="00AD21EE">
        <w:rPr>
          <w:rFonts w:ascii="Arial" w:hAnsi="Arial" w:cs="Arial"/>
          <w:sz w:val="24"/>
          <w:szCs w:val="24"/>
        </w:rPr>
        <w:t xml:space="preserve">31 </w:t>
      </w:r>
      <w:r>
        <w:rPr>
          <w:rFonts w:ascii="Arial" w:hAnsi="Arial" w:cs="Arial"/>
          <w:sz w:val="24"/>
          <w:szCs w:val="24"/>
        </w:rPr>
        <w:t xml:space="preserve">de octubre </w:t>
      </w:r>
      <w:r w:rsidRPr="00AD21EE">
        <w:rPr>
          <w:rFonts w:ascii="Arial" w:hAnsi="Arial" w:cs="Arial"/>
          <w:sz w:val="24"/>
          <w:szCs w:val="24"/>
        </w:rPr>
        <w:t>al 1 de noviembre, previ</w:t>
      </w:r>
      <w:r>
        <w:rPr>
          <w:rFonts w:ascii="Arial" w:hAnsi="Arial" w:cs="Arial"/>
          <w:sz w:val="24"/>
          <w:szCs w:val="24"/>
        </w:rPr>
        <w:t>a</w:t>
      </w:r>
      <w:r w:rsidRPr="00AD21EE">
        <w:rPr>
          <w:rFonts w:ascii="Arial" w:hAnsi="Arial" w:cs="Arial"/>
          <w:sz w:val="24"/>
          <w:szCs w:val="24"/>
        </w:rPr>
        <w:t xml:space="preserve"> a la Festividad de Todos los Santos</w:t>
      </w:r>
      <w:r>
        <w:rPr>
          <w:rFonts w:ascii="Arial" w:hAnsi="Arial" w:cs="Arial"/>
          <w:sz w:val="24"/>
          <w:szCs w:val="24"/>
        </w:rPr>
        <w:t xml:space="preserve">, en la que los asesinos en serie salen a la luz y los vampiros y seres espectrales campan a sus anchas para desatar el pánico </w:t>
      </w:r>
      <w:r w:rsidR="00110DB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el miedo entre los mortales. Fiel a su cita en Halloween, Energy ha preparado </w:t>
      </w:r>
      <w:r w:rsidRPr="005941CE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Pr="005941CE">
        <w:rPr>
          <w:rFonts w:ascii="Arial" w:hAnsi="Arial" w:cs="Arial"/>
          <w:b/>
          <w:bCs/>
          <w:sz w:val="24"/>
          <w:szCs w:val="24"/>
        </w:rPr>
        <w:t>Halloweenergy</w:t>
      </w:r>
      <w:proofErr w:type="spellEnd"/>
      <w:r w:rsidRPr="005941CE">
        <w:rPr>
          <w:rFonts w:ascii="Arial" w:hAnsi="Arial" w:cs="Arial"/>
          <w:b/>
          <w:bCs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, un </w:t>
      </w:r>
      <w:r w:rsidRPr="005941CE">
        <w:rPr>
          <w:rFonts w:ascii="Arial" w:hAnsi="Arial" w:cs="Arial"/>
          <w:b/>
          <w:bCs/>
          <w:sz w:val="24"/>
          <w:szCs w:val="24"/>
        </w:rPr>
        <w:t>evento especial de programación</w:t>
      </w:r>
      <w:r>
        <w:rPr>
          <w:rFonts w:ascii="Arial" w:hAnsi="Arial" w:cs="Arial"/>
          <w:sz w:val="24"/>
          <w:szCs w:val="24"/>
        </w:rPr>
        <w:t xml:space="preserve"> que aco</w:t>
      </w:r>
      <w:r w:rsidR="005941CE">
        <w:rPr>
          <w:rFonts w:ascii="Arial" w:hAnsi="Arial" w:cs="Arial"/>
          <w:sz w:val="24"/>
          <w:szCs w:val="24"/>
        </w:rPr>
        <w:t xml:space="preserve">ge </w:t>
      </w:r>
      <w:r w:rsidR="00110DB9">
        <w:rPr>
          <w:rFonts w:ascii="Arial" w:hAnsi="Arial" w:cs="Arial"/>
          <w:sz w:val="24"/>
          <w:szCs w:val="24"/>
        </w:rPr>
        <w:t xml:space="preserve">el </w:t>
      </w:r>
      <w:r w:rsidR="00110DB9" w:rsidRPr="00110DB9">
        <w:rPr>
          <w:rFonts w:ascii="Arial" w:hAnsi="Arial" w:cs="Arial"/>
          <w:b/>
          <w:bCs/>
          <w:sz w:val="24"/>
          <w:szCs w:val="24"/>
        </w:rPr>
        <w:t>lunes 1 de noviembre</w:t>
      </w:r>
      <w:r w:rsidR="00110DB9">
        <w:rPr>
          <w:rFonts w:ascii="Arial" w:hAnsi="Arial" w:cs="Arial"/>
          <w:sz w:val="24"/>
          <w:szCs w:val="24"/>
        </w:rPr>
        <w:t xml:space="preserve"> </w:t>
      </w:r>
      <w:r w:rsidR="005941CE">
        <w:rPr>
          <w:rFonts w:ascii="Arial" w:hAnsi="Arial" w:cs="Arial"/>
          <w:sz w:val="24"/>
          <w:szCs w:val="24"/>
        </w:rPr>
        <w:t xml:space="preserve">el </w:t>
      </w:r>
      <w:r w:rsidR="005941CE" w:rsidRPr="005941CE">
        <w:rPr>
          <w:rFonts w:ascii="Arial" w:hAnsi="Arial" w:cs="Arial"/>
          <w:b/>
          <w:bCs/>
          <w:sz w:val="24"/>
          <w:szCs w:val="24"/>
        </w:rPr>
        <w:t xml:space="preserve">estreno de ‘American Horror </w:t>
      </w:r>
      <w:proofErr w:type="spellStart"/>
      <w:r w:rsidR="00F11D90">
        <w:rPr>
          <w:rFonts w:ascii="Arial" w:hAnsi="Arial" w:cs="Arial"/>
          <w:b/>
          <w:bCs/>
          <w:sz w:val="24"/>
          <w:szCs w:val="24"/>
        </w:rPr>
        <w:t>Story</w:t>
      </w:r>
      <w:proofErr w:type="spellEnd"/>
      <w:r w:rsidR="00F11D90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5941CE" w:rsidRPr="005941CE">
        <w:rPr>
          <w:rFonts w:ascii="Arial" w:hAnsi="Arial" w:cs="Arial"/>
          <w:b/>
          <w:bCs/>
          <w:sz w:val="24"/>
          <w:szCs w:val="24"/>
        </w:rPr>
        <w:t>Apocalypse</w:t>
      </w:r>
      <w:proofErr w:type="spellEnd"/>
      <w:r w:rsidR="005941CE" w:rsidRPr="005941CE">
        <w:rPr>
          <w:rFonts w:ascii="Arial" w:hAnsi="Arial" w:cs="Arial"/>
          <w:b/>
          <w:bCs/>
          <w:sz w:val="24"/>
          <w:szCs w:val="24"/>
        </w:rPr>
        <w:t>’</w:t>
      </w:r>
      <w:r w:rsidR="005941CE">
        <w:rPr>
          <w:rFonts w:ascii="Arial" w:hAnsi="Arial" w:cs="Arial"/>
          <w:sz w:val="24"/>
          <w:szCs w:val="24"/>
        </w:rPr>
        <w:t xml:space="preserve"> </w:t>
      </w:r>
      <w:r w:rsidR="00110DB9" w:rsidRPr="00110DB9">
        <w:rPr>
          <w:rFonts w:ascii="Arial" w:hAnsi="Arial" w:cs="Arial"/>
          <w:b/>
          <w:bCs/>
          <w:sz w:val="24"/>
          <w:szCs w:val="24"/>
        </w:rPr>
        <w:t xml:space="preserve">en </w:t>
      </w:r>
      <w:r w:rsidR="00110DB9" w:rsidRPr="00110DB9">
        <w:rPr>
          <w:rFonts w:ascii="Arial" w:hAnsi="Arial" w:cs="Arial"/>
          <w:b/>
          <w:bCs/>
          <w:i/>
          <w:iCs/>
          <w:sz w:val="24"/>
          <w:szCs w:val="24"/>
        </w:rPr>
        <w:t xml:space="preserve">late </w:t>
      </w:r>
      <w:proofErr w:type="spellStart"/>
      <w:r w:rsidR="00110DB9" w:rsidRPr="00110DB9">
        <w:rPr>
          <w:rFonts w:ascii="Arial" w:hAnsi="Arial" w:cs="Arial"/>
          <w:b/>
          <w:bCs/>
          <w:i/>
          <w:iCs/>
          <w:sz w:val="24"/>
          <w:szCs w:val="24"/>
        </w:rPr>
        <w:t>night</w:t>
      </w:r>
      <w:proofErr w:type="spellEnd"/>
      <w:r w:rsidR="00110DB9">
        <w:rPr>
          <w:rFonts w:ascii="Arial" w:hAnsi="Arial" w:cs="Arial"/>
          <w:sz w:val="24"/>
          <w:szCs w:val="24"/>
        </w:rPr>
        <w:t xml:space="preserve"> </w:t>
      </w:r>
      <w:r w:rsidR="005941CE">
        <w:rPr>
          <w:rFonts w:ascii="Arial" w:hAnsi="Arial" w:cs="Arial"/>
          <w:sz w:val="24"/>
          <w:szCs w:val="24"/>
        </w:rPr>
        <w:t xml:space="preserve">y </w:t>
      </w:r>
      <w:r w:rsidR="00110DB9">
        <w:rPr>
          <w:rFonts w:ascii="Arial" w:hAnsi="Arial" w:cs="Arial"/>
          <w:sz w:val="24"/>
          <w:szCs w:val="24"/>
        </w:rPr>
        <w:t xml:space="preserve">la emisión de </w:t>
      </w:r>
      <w:r w:rsidR="005941CE" w:rsidRPr="005941CE">
        <w:rPr>
          <w:rFonts w:ascii="Arial" w:hAnsi="Arial" w:cs="Arial"/>
          <w:b/>
          <w:bCs/>
          <w:sz w:val="24"/>
          <w:szCs w:val="24"/>
        </w:rPr>
        <w:t>episodios especiales de algunas de sus series de ficción extra</w:t>
      </w:r>
      <w:r w:rsidR="00110DB9">
        <w:rPr>
          <w:rFonts w:ascii="Arial" w:hAnsi="Arial" w:cs="Arial"/>
          <w:b/>
          <w:bCs/>
          <w:sz w:val="24"/>
          <w:szCs w:val="24"/>
        </w:rPr>
        <w:t>n</w:t>
      </w:r>
      <w:r w:rsidR="005941CE" w:rsidRPr="005941CE">
        <w:rPr>
          <w:rFonts w:ascii="Arial" w:hAnsi="Arial" w:cs="Arial"/>
          <w:b/>
          <w:bCs/>
          <w:sz w:val="24"/>
          <w:szCs w:val="24"/>
        </w:rPr>
        <w:t>jera más emblemáticas</w:t>
      </w:r>
      <w:r w:rsidR="005941CE">
        <w:rPr>
          <w:rFonts w:ascii="Arial" w:hAnsi="Arial" w:cs="Arial"/>
          <w:sz w:val="24"/>
          <w:szCs w:val="24"/>
        </w:rPr>
        <w:t>.</w:t>
      </w:r>
    </w:p>
    <w:p w14:paraId="5A193936" w14:textId="14B4A376" w:rsidR="005941CE" w:rsidRDefault="005941CE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4379634F" w14:textId="09681B01" w:rsidR="00F63A7F" w:rsidRDefault="005941CE" w:rsidP="00235CC8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F11D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Sarah </w:t>
      </w:r>
      <w:proofErr w:type="spellStart"/>
      <w:r w:rsidRPr="00F11D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Paulson</w:t>
      </w:r>
      <w:proofErr w:type="spellEnd"/>
      <w:r w:rsidRPr="00F11D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Kathy Bates y Evan Peters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encabezan el elenco de la octava temporada de </w:t>
      </w:r>
      <w:r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‘American Horror </w:t>
      </w:r>
      <w:proofErr w:type="spellStart"/>
      <w:r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Story</w:t>
      </w:r>
      <w:proofErr w:type="spellEnd"/>
      <w:r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11D90" w:rsidRPr="00F11D9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crossove</w:t>
      </w:r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 xml:space="preserve">r de la primera y tercera temporada, </w:t>
      </w:r>
      <w:r w:rsidR="00110DB9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>Murder</w:t>
      </w:r>
      <w:proofErr w:type="spellEnd"/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10DB9">
        <w:rPr>
          <w:rFonts w:ascii="Arial" w:eastAsia="Times New Roman" w:hAnsi="Arial" w:cs="Arial"/>
          <w:sz w:val="24"/>
          <w:szCs w:val="24"/>
          <w:lang w:eastAsia="es-ES"/>
        </w:rPr>
        <w:t>H</w:t>
      </w:r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>ouse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BA6B2D">
        <w:rPr>
          <w:rFonts w:ascii="Arial" w:eastAsia="Times New Roman" w:hAnsi="Arial" w:cs="Arial"/>
          <w:sz w:val="24"/>
          <w:szCs w:val="24"/>
          <w:lang w:eastAsia="es-ES"/>
        </w:rPr>
        <w:t xml:space="preserve"> y ‘Coven’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F11D90" w:rsidRPr="00F11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>Con diez temporadas en su haber, la ficción creada por</w:t>
      </w:r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Brad </w:t>
      </w:r>
      <w:proofErr w:type="spellStart"/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Falchuk</w:t>
      </w:r>
      <w:proofErr w:type="spellEnd"/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(‘American </w:t>
      </w:r>
      <w:proofErr w:type="spellStart"/>
      <w:r w:rsidR="00A8738A">
        <w:rPr>
          <w:rFonts w:ascii="Arial" w:eastAsia="Times New Roman" w:hAnsi="Arial" w:cs="Arial"/>
          <w:sz w:val="24"/>
          <w:szCs w:val="24"/>
          <w:lang w:eastAsia="es-ES"/>
        </w:rPr>
        <w:t>Crime</w:t>
      </w:r>
      <w:proofErr w:type="spellEnd"/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8738A"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’) y </w:t>
      </w:r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Ryan Murphy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 (‘911’</w:t>
      </w:r>
      <w:r w:rsidR="00037EA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 ‘Glee’) se ha convertido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 en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1D90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referente del género de terror actual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 en televisión, </w:t>
      </w:r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conquistado</w:t>
      </w:r>
      <w:r w:rsidR="00F11D90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8738A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11D90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crítica y público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 xml:space="preserve">ha sido 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distinguida con </w:t>
      </w:r>
      <w:r w:rsidR="00F11D90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120 galardones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, entre los que figuran </w:t>
      </w:r>
      <w:r w:rsidR="00F11D90" w:rsidRPr="00A873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 Premios Emmy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F11D9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EA75693" w14:textId="77777777" w:rsidR="00175213" w:rsidRDefault="0017521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C5FA31" w14:textId="4028E311" w:rsidR="000A6BD2" w:rsidRDefault="00EC1FF8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Joan Collins </w:t>
      </w:r>
      <w:r w:rsidR="00BA6B2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‘American Horror </w:t>
      </w:r>
      <w:proofErr w:type="spellStart"/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Story</w:t>
      </w:r>
      <w:proofErr w:type="spellEnd"/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: </w:t>
      </w:r>
      <w:proofErr w:type="spellStart"/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Apocalypse</w:t>
      </w:r>
      <w:proofErr w:type="spellEnd"/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14:paraId="32B8A6D4" w14:textId="33D89B81" w:rsidR="00BA6B2D" w:rsidRDefault="00BA6B2D" w:rsidP="00BA6B2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6BD2">
        <w:rPr>
          <w:rFonts w:ascii="Arial" w:eastAsia="Times New Roman" w:hAnsi="Arial" w:cs="Arial"/>
          <w:sz w:val="24"/>
          <w:szCs w:val="24"/>
          <w:lang w:eastAsia="es-ES"/>
        </w:rPr>
        <w:t>Tras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contar con cotizadas actrices de Hollyw</w:t>
      </w:r>
      <w:r w:rsidR="003D2B96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od como la doblemente oscarizada 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Jessica Lange </w:t>
      </w:r>
      <w:r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Blu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Sky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 y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Tootsie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 y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 Kathy Bates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Misery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 en la ficción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>, Ryan Murphy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apostado por la </w:t>
      </w:r>
      <w:r w:rsidRPr="00C708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participación </w:t>
      </w:r>
      <w:r w:rsidR="00037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C708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gran estrella de la televisión estadounidense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octava temporada de 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'American Horror </w:t>
      </w:r>
      <w:proofErr w:type="spellStart"/>
      <w:r w:rsidRPr="000A6BD2"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 w:rsidRPr="000A6BD2">
        <w:rPr>
          <w:rFonts w:ascii="Arial" w:eastAsia="Times New Roman" w:hAnsi="Arial" w:cs="Arial"/>
          <w:sz w:val="24"/>
          <w:szCs w:val="24"/>
          <w:lang w:eastAsia="es-ES"/>
        </w:rPr>
        <w:t>'</w:t>
      </w:r>
      <w:r>
        <w:rPr>
          <w:rFonts w:ascii="Arial" w:eastAsia="Times New Roman" w:hAnsi="Arial" w:cs="Arial"/>
          <w:sz w:val="24"/>
          <w:szCs w:val="24"/>
          <w:lang w:eastAsia="es-ES"/>
        </w:rPr>
        <w:t>: la veterana actriz británica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708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Joan Collins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 xml:space="preserve">, que interpretó a Alexis Carrington en la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exitosa </w:t>
      </w:r>
      <w:r w:rsidRPr="000A6BD2">
        <w:rPr>
          <w:rFonts w:ascii="Arial" w:eastAsia="Times New Roman" w:hAnsi="Arial" w:cs="Arial"/>
          <w:sz w:val="24"/>
          <w:szCs w:val="24"/>
          <w:lang w:eastAsia="es-ES"/>
        </w:rPr>
        <w:t>serie 'Dinastía'.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intervención en la serie, encarna a </w:t>
      </w:r>
      <w:r w:rsidRPr="00C708E6">
        <w:rPr>
          <w:rFonts w:ascii="Arial" w:eastAsia="Times New Roman" w:hAnsi="Arial" w:cs="Arial"/>
          <w:sz w:val="24"/>
          <w:szCs w:val="24"/>
          <w:lang w:eastAsia="es-ES"/>
        </w:rPr>
        <w:t xml:space="preserve">Evie </w:t>
      </w:r>
      <w:proofErr w:type="spellStart"/>
      <w:r w:rsidRPr="00C708E6">
        <w:rPr>
          <w:rFonts w:ascii="Arial" w:eastAsia="Times New Roman" w:hAnsi="Arial" w:cs="Arial"/>
          <w:sz w:val="24"/>
          <w:szCs w:val="24"/>
          <w:lang w:eastAsia="es-ES"/>
        </w:rPr>
        <w:t>Gallant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la glamurosa e inquietante abuela del señor</w:t>
      </w:r>
      <w:r w:rsidRPr="00C708E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C708E6">
        <w:rPr>
          <w:rFonts w:ascii="Arial" w:eastAsia="Times New Roman" w:hAnsi="Arial" w:cs="Arial"/>
          <w:sz w:val="24"/>
          <w:szCs w:val="24"/>
          <w:lang w:eastAsia="es-ES"/>
        </w:rPr>
        <w:t>Gallan</w:t>
      </w:r>
      <w:r>
        <w:rPr>
          <w:rFonts w:ascii="Arial" w:eastAsia="Times New Roman" w:hAnsi="Arial" w:cs="Arial"/>
          <w:sz w:val="24"/>
          <w:szCs w:val="24"/>
          <w:lang w:eastAsia="es-ES"/>
        </w:rPr>
        <w:t>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C708E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Evan Peters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</w:p>
    <w:p w14:paraId="019313A1" w14:textId="77777777" w:rsidR="00BA6B2D" w:rsidRDefault="00BA6B2D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4B318B" w14:textId="77777777" w:rsidR="00BA6B2D" w:rsidRDefault="00BA6B2D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1B535" w14:textId="10D46EB7" w:rsidR="00D75A03" w:rsidRDefault="00426305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Un ataque con bombas nucleares ha borrado la mayor parte de la vida en la Tierra: este es el apocalíptico punto de arranque de ‘American Horror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Story</w:t>
      </w:r>
      <w:proofErr w:type="spellEnd"/>
      <w:r w:rsidR="00BA6B2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roofErr w:type="spellStart"/>
      <w:r w:rsidR="00BA6B2D">
        <w:rPr>
          <w:rFonts w:ascii="Arial" w:eastAsia="Times New Roman" w:hAnsi="Arial" w:cs="Arial"/>
          <w:sz w:val="24"/>
          <w:szCs w:val="24"/>
          <w:lang w:eastAsia="es-ES"/>
        </w:rPr>
        <w:t>Apocalypse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que narra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la historia de dos adolescentes con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>ADN especial</w:t>
      </w:r>
      <w:r>
        <w:rPr>
          <w:rFonts w:ascii="Arial" w:eastAsia="Times New Roman" w:hAnsi="Arial" w:cs="Arial"/>
          <w:sz w:val="24"/>
          <w:szCs w:val="24"/>
          <w:lang w:eastAsia="es-ES"/>
        </w:rPr>
        <w:t>. Tras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ser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>alejados de sus familias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son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enviados a vivir a un búnker, donde todas las personas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supervivientes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están divididas entre púrpuras y grises. </w:t>
      </w:r>
      <w:r>
        <w:rPr>
          <w:rFonts w:ascii="Arial" w:eastAsia="Times New Roman" w:hAnsi="Arial" w:cs="Arial"/>
          <w:sz w:val="24"/>
          <w:szCs w:val="24"/>
          <w:lang w:eastAsia="es-ES"/>
        </w:rPr>
        <w:t>Los miembros de u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no de estos grupos viven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rodeados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de lujos, mientras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integrantes del otro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>hacen el trabajo duro</w:t>
      </w:r>
      <w:r>
        <w:rPr>
          <w:rFonts w:ascii="Arial" w:eastAsia="Times New Roman" w:hAnsi="Arial" w:cs="Arial"/>
          <w:sz w:val="24"/>
          <w:szCs w:val="24"/>
          <w:lang w:eastAsia="es-ES"/>
        </w:rPr>
        <w:t>. Todos ellos se encuentran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 bajo la dirección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tiránica matriarca </w:t>
      </w:r>
      <w:proofErr w:type="spellStart"/>
      <w:r w:rsidRPr="00426305">
        <w:rPr>
          <w:rFonts w:ascii="Arial" w:eastAsia="Times New Roman" w:hAnsi="Arial" w:cs="Arial"/>
          <w:sz w:val="24"/>
          <w:szCs w:val="24"/>
          <w:lang w:eastAsia="es-ES"/>
        </w:rPr>
        <w:t>Wilhemina</w:t>
      </w:r>
      <w:proofErr w:type="spellEnd"/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 Venable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426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Sarah </w:t>
      </w:r>
      <w:proofErr w:type="spellStart"/>
      <w:r w:rsidRPr="004263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Paulson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63A7F">
        <w:rPr>
          <w:rFonts w:ascii="Arial" w:eastAsia="Times New Roman" w:hAnsi="Arial" w:cs="Arial"/>
          <w:sz w:val="24"/>
          <w:szCs w:val="24"/>
          <w:lang w:eastAsia="es-ES"/>
        </w:rPr>
        <w:t>su mayor aliada,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Miriam 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>Mead</w:t>
      </w:r>
      <w:r w:rsidR="003F4716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3F4716" w:rsidRPr="003F47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Kathy Bates</w:t>
      </w:r>
      <w:r w:rsidR="003F4716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42630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F4716">
        <w:rPr>
          <w:rFonts w:ascii="Arial" w:eastAsia="Times New Roman" w:hAnsi="Arial" w:cs="Arial"/>
          <w:sz w:val="24"/>
          <w:szCs w:val="24"/>
          <w:lang w:eastAsia="es-ES"/>
        </w:rPr>
        <w:t>una despiadada mujer que asegura que “matar está en su ADN”.</w:t>
      </w:r>
    </w:p>
    <w:p w14:paraId="2350F452" w14:textId="77777777" w:rsidR="00F63A7F" w:rsidRDefault="00F63A7F" w:rsidP="00F946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36B3D99D" w14:textId="04D06682" w:rsidR="00F63A7F" w:rsidRPr="00454E18" w:rsidRDefault="00077A23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77A2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‘C.S.I. Las Vegas’ y ‘Hawái 5.0’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se </w:t>
      </w:r>
      <w:r w:rsidR="00A8738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unen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a </w:t>
      </w:r>
      <w:r w:rsidR="00F946D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Halloween</w:t>
      </w:r>
    </w:p>
    <w:p w14:paraId="1A57A288" w14:textId="4C330BBB" w:rsidR="0076591D" w:rsidRDefault="00077A23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77A23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077A23">
        <w:rPr>
          <w:rFonts w:ascii="Arial" w:eastAsia="Times New Roman" w:hAnsi="Arial" w:cs="Arial"/>
          <w:sz w:val="24"/>
          <w:szCs w:val="24"/>
          <w:lang w:eastAsia="es-ES"/>
        </w:rPr>
        <w:t>Halloweenergy</w:t>
      </w:r>
      <w:proofErr w:type="spellEnd"/>
      <w:r w:rsidRPr="00077A23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completa su programación especial </w:t>
      </w:r>
      <w:r w:rsidR="0076591D">
        <w:rPr>
          <w:rFonts w:ascii="Arial" w:eastAsia="Times New Roman" w:hAnsi="Arial" w:cs="Arial"/>
          <w:sz w:val="24"/>
          <w:szCs w:val="24"/>
          <w:lang w:eastAsia="es-ES"/>
        </w:rPr>
        <w:t xml:space="preserve">del 1 de noviembre </w:t>
      </w:r>
      <w:r>
        <w:rPr>
          <w:rFonts w:ascii="Arial" w:eastAsia="Times New Roman" w:hAnsi="Arial" w:cs="Arial"/>
          <w:sz w:val="24"/>
          <w:szCs w:val="24"/>
          <w:lang w:eastAsia="es-ES"/>
        </w:rPr>
        <w:t>con la emisión de</w:t>
      </w:r>
      <w:r w:rsidR="00DA08ED" w:rsidRPr="00DA08ED">
        <w:rPr>
          <w:rFonts w:ascii="Arial" w:eastAsia="Times New Roman" w:hAnsi="Arial" w:cs="Arial"/>
          <w:sz w:val="24"/>
          <w:szCs w:val="24"/>
          <w:lang w:eastAsia="es-ES"/>
        </w:rPr>
        <w:t xml:space="preserve"> entregas especiales </w:t>
      </w:r>
      <w:r w:rsidRPr="00077A23">
        <w:rPr>
          <w:rFonts w:ascii="Arial" w:eastAsia="Times New Roman" w:hAnsi="Arial" w:cs="Arial"/>
          <w:sz w:val="24"/>
          <w:szCs w:val="24"/>
          <w:lang w:eastAsia="es-ES"/>
        </w:rPr>
        <w:t>‘C.S.I. Las Vegas’ y ‘Hawái 5.0’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08ED" w:rsidRPr="00DA08ED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sz w:val="24"/>
          <w:szCs w:val="24"/>
          <w:lang w:eastAsia="es-ES"/>
        </w:rPr>
        <w:t>la temática de</w:t>
      </w:r>
      <w:r w:rsidR="00DA08ED" w:rsidRPr="00DA08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A08ED">
        <w:rPr>
          <w:rFonts w:ascii="Arial" w:eastAsia="Times New Roman" w:hAnsi="Arial" w:cs="Arial"/>
          <w:sz w:val="24"/>
          <w:szCs w:val="24"/>
          <w:lang w:eastAsia="es-ES"/>
        </w:rPr>
        <w:t>Halloween</w:t>
      </w:r>
      <w:r w:rsidR="00DA08ED" w:rsidRPr="00DA08ED">
        <w:rPr>
          <w:rFonts w:ascii="Arial" w:eastAsia="Times New Roman" w:hAnsi="Arial" w:cs="Arial"/>
          <w:sz w:val="24"/>
          <w:szCs w:val="24"/>
          <w:lang w:eastAsia="es-ES"/>
        </w:rPr>
        <w:t xml:space="preserve"> como parte de sus tramas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22AFC64" w14:textId="77777777" w:rsidR="0076591D" w:rsidRDefault="0076591D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AC6B8B" w14:textId="3554F40B" w:rsidR="00802CDC" w:rsidRDefault="00077A23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76591D">
        <w:rPr>
          <w:rFonts w:ascii="Arial" w:eastAsia="Times New Roman" w:hAnsi="Arial" w:cs="Arial"/>
          <w:sz w:val="24"/>
          <w:szCs w:val="24"/>
          <w:lang w:eastAsia="es-ES"/>
        </w:rPr>
        <w:t>episodio</w:t>
      </w:r>
      <w:r w:rsidR="008819FF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‘Una vez mordido’ de</w:t>
      </w:r>
      <w:r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819FF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‘C.S.I Las Vegas’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02CDC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 xml:space="preserve">expertos </w:t>
      </w:r>
      <w:r w:rsidR="00802CDC">
        <w:rPr>
          <w:rFonts w:ascii="Arial" w:eastAsia="Times New Roman" w:hAnsi="Arial" w:cs="Arial"/>
          <w:sz w:val="24"/>
          <w:szCs w:val="24"/>
          <w:lang w:eastAsia="es-ES"/>
        </w:rPr>
        <w:t>foren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>ses tratarán de esclarecer un</w:t>
      </w:r>
      <w:r w:rsidR="008819FF" w:rsidRPr="008819FF">
        <w:t xml:space="preserve"> </w:t>
      </w:r>
      <w:r w:rsidR="008819FF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macabro suceso</w:t>
      </w:r>
      <w:r w:rsidR="008819FF" w:rsidRPr="008819F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7EA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8819FF" w:rsidRPr="008819FF">
        <w:rPr>
          <w:rFonts w:ascii="Arial" w:eastAsia="Times New Roman" w:hAnsi="Arial" w:cs="Arial"/>
          <w:sz w:val="24"/>
          <w:szCs w:val="24"/>
          <w:lang w:eastAsia="es-ES"/>
        </w:rPr>
        <w:t xml:space="preserve">tiene lugar día de </w:t>
      </w:r>
      <w:r w:rsidR="008819FF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Halloween</w:t>
      </w:r>
      <w:r w:rsidR="008819FF" w:rsidRPr="008819FF">
        <w:rPr>
          <w:rFonts w:ascii="Arial" w:eastAsia="Times New Roman" w:hAnsi="Arial" w:cs="Arial"/>
          <w:sz w:val="24"/>
          <w:szCs w:val="24"/>
          <w:lang w:eastAsia="es-ES"/>
        </w:rPr>
        <w:t>: el hallazgo del cuerpo sin vida de Mike Lynch, un oficial de policía al que le han arrancado la garganta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 xml:space="preserve">. Y en los </w:t>
      </w:r>
      <w:r w:rsidR="008819FF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episodios ‘Desenmascarado’, ‘Monstruos’ y ‘La casa de los horrores’ de ‘Hawái 5.0’</w:t>
      </w:r>
      <w:r w:rsidR="008819F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B01BE">
        <w:rPr>
          <w:rFonts w:ascii="Arial" w:eastAsia="Times New Roman" w:hAnsi="Arial" w:cs="Arial"/>
          <w:sz w:val="24"/>
          <w:szCs w:val="24"/>
          <w:lang w:eastAsia="es-ES"/>
        </w:rPr>
        <w:t xml:space="preserve">los efectivos de la unidad 5.0 liderada por </w:t>
      </w:r>
      <w:r w:rsidR="00FB01BE" w:rsidRPr="00FB01BE">
        <w:rPr>
          <w:rFonts w:ascii="Arial" w:eastAsia="Times New Roman" w:hAnsi="Arial" w:cs="Arial"/>
          <w:sz w:val="24"/>
          <w:szCs w:val="24"/>
          <w:lang w:eastAsia="es-ES"/>
        </w:rPr>
        <w:t xml:space="preserve">Steve </w:t>
      </w:r>
      <w:proofErr w:type="spellStart"/>
      <w:r w:rsidR="00FB01BE" w:rsidRPr="00FB01BE">
        <w:rPr>
          <w:rFonts w:ascii="Arial" w:eastAsia="Times New Roman" w:hAnsi="Arial" w:cs="Arial"/>
          <w:sz w:val="24"/>
          <w:szCs w:val="24"/>
          <w:lang w:eastAsia="es-ES"/>
        </w:rPr>
        <w:t>McGarrett</w:t>
      </w:r>
      <w:proofErr w:type="spellEnd"/>
      <w:r w:rsidR="00FB01BE">
        <w:rPr>
          <w:rFonts w:ascii="Arial" w:eastAsia="Times New Roman" w:hAnsi="Arial" w:cs="Arial"/>
          <w:sz w:val="24"/>
          <w:szCs w:val="24"/>
          <w:lang w:eastAsia="es-ES"/>
        </w:rPr>
        <w:t xml:space="preserve"> tratarán de dar caza a un </w:t>
      </w:r>
      <w:r w:rsidR="00FB01BE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asesino en serie</w:t>
      </w:r>
      <w:r w:rsidR="00FB01BE" w:rsidRPr="00FB01BE">
        <w:rPr>
          <w:rFonts w:ascii="Arial" w:eastAsia="Times New Roman" w:hAnsi="Arial" w:cs="Arial"/>
          <w:sz w:val="24"/>
          <w:szCs w:val="24"/>
          <w:lang w:eastAsia="es-ES"/>
        </w:rPr>
        <w:t xml:space="preserve"> que está copiando los asesinatos representados en una película de culto</w:t>
      </w:r>
      <w:r w:rsidR="00FB01B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6591D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76591D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implacable criminal </w:t>
      </w:r>
      <w:r w:rsidR="0076591D" w:rsidRPr="00EC1FF8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76591D" w:rsidRPr="00454E18">
        <w:rPr>
          <w:rFonts w:ascii="Arial" w:eastAsia="Times New Roman" w:hAnsi="Arial" w:cs="Arial"/>
          <w:sz w:val="24"/>
          <w:szCs w:val="24"/>
          <w:lang w:eastAsia="es-ES"/>
        </w:rPr>
        <w:t xml:space="preserve"> podría ser una versión moderna del </w:t>
      </w:r>
      <w:r w:rsidR="00454E18" w:rsidRPr="00454E18">
        <w:rPr>
          <w:rFonts w:ascii="Arial" w:eastAsia="Times New Roman" w:hAnsi="Arial" w:cs="Arial"/>
          <w:sz w:val="24"/>
          <w:szCs w:val="24"/>
          <w:lang w:eastAsia="es-ES"/>
        </w:rPr>
        <w:t>doctor</w:t>
      </w:r>
      <w:r w:rsidR="0076591D" w:rsidRPr="00454E18">
        <w:rPr>
          <w:rFonts w:ascii="Arial" w:eastAsia="Times New Roman" w:hAnsi="Arial" w:cs="Arial"/>
          <w:sz w:val="24"/>
          <w:szCs w:val="24"/>
          <w:lang w:eastAsia="es-ES"/>
        </w:rPr>
        <w:t xml:space="preserve"> Frankenstein</w:t>
      </w:r>
      <w:r w:rsidR="0076591D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6591D">
        <w:rPr>
          <w:rFonts w:ascii="Arial" w:eastAsia="Times New Roman" w:hAnsi="Arial" w:cs="Arial"/>
          <w:sz w:val="24"/>
          <w:szCs w:val="24"/>
          <w:lang w:eastAsia="es-ES"/>
        </w:rPr>
        <w:t xml:space="preserve">y al </w:t>
      </w:r>
      <w:r w:rsidR="0076591D" w:rsidRPr="007659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autor del asesinato de un médium</w:t>
      </w:r>
      <w:r w:rsidR="0076591D" w:rsidRPr="0076591D">
        <w:rPr>
          <w:rFonts w:ascii="Arial" w:eastAsia="Times New Roman" w:hAnsi="Arial" w:cs="Arial"/>
          <w:sz w:val="24"/>
          <w:szCs w:val="24"/>
          <w:lang w:eastAsia="es-ES"/>
        </w:rPr>
        <w:t xml:space="preserve"> que aparentemente estaba siendo acosado por un poltergeis</w:t>
      </w:r>
      <w:r w:rsidR="0076591D">
        <w:rPr>
          <w:rFonts w:ascii="Arial" w:eastAsia="Times New Roman" w:hAnsi="Arial" w:cs="Arial"/>
          <w:sz w:val="24"/>
          <w:szCs w:val="24"/>
          <w:lang w:eastAsia="es-ES"/>
        </w:rPr>
        <w:t>t, respectivamente</w:t>
      </w:r>
      <w:r w:rsidR="00A8738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0080C1" w14:textId="6E583F0E" w:rsidR="008819FF" w:rsidRDefault="008819FF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0B83A860" w:rsidR="00FD50A7" w:rsidRPr="00105F84" w:rsidRDefault="00FD50A7" w:rsidP="00A8738A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E88CD" w14:textId="77777777" w:rsidR="00333776" w:rsidRDefault="00333776" w:rsidP="00B23904">
      <w:pPr>
        <w:spacing w:after="0" w:line="240" w:lineRule="auto"/>
      </w:pPr>
      <w:r>
        <w:separator/>
      </w:r>
    </w:p>
  </w:endnote>
  <w:endnote w:type="continuationSeparator" w:id="0">
    <w:p w14:paraId="2DC383F9" w14:textId="77777777" w:rsidR="00333776" w:rsidRDefault="0033377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3781E" w14:textId="77777777" w:rsidR="00333776" w:rsidRDefault="00333776" w:rsidP="00B23904">
      <w:pPr>
        <w:spacing w:after="0" w:line="240" w:lineRule="auto"/>
      </w:pPr>
      <w:r>
        <w:separator/>
      </w:r>
    </w:p>
  </w:footnote>
  <w:footnote w:type="continuationSeparator" w:id="0">
    <w:p w14:paraId="770E8935" w14:textId="77777777" w:rsidR="00333776" w:rsidRDefault="0033377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5C8"/>
    <w:multiLevelType w:val="hybridMultilevel"/>
    <w:tmpl w:val="8DC09708"/>
    <w:lvl w:ilvl="0" w:tplc="3886D136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2AA7"/>
    <w:multiLevelType w:val="hybridMultilevel"/>
    <w:tmpl w:val="F502D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37EAB"/>
    <w:rsid w:val="000406E0"/>
    <w:rsid w:val="00041A9B"/>
    <w:rsid w:val="0005096A"/>
    <w:rsid w:val="00077A23"/>
    <w:rsid w:val="00080DB8"/>
    <w:rsid w:val="000914BC"/>
    <w:rsid w:val="00091800"/>
    <w:rsid w:val="00091CAB"/>
    <w:rsid w:val="00096FC5"/>
    <w:rsid w:val="000A1470"/>
    <w:rsid w:val="000A61D5"/>
    <w:rsid w:val="000A6BD2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0DB9"/>
    <w:rsid w:val="00115AD4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5213"/>
    <w:rsid w:val="00176684"/>
    <w:rsid w:val="00196531"/>
    <w:rsid w:val="001A1634"/>
    <w:rsid w:val="001C29EB"/>
    <w:rsid w:val="001D0ECF"/>
    <w:rsid w:val="001D1322"/>
    <w:rsid w:val="001D2608"/>
    <w:rsid w:val="001D6822"/>
    <w:rsid w:val="001E03C7"/>
    <w:rsid w:val="001E40F5"/>
    <w:rsid w:val="001E4729"/>
    <w:rsid w:val="001F19FB"/>
    <w:rsid w:val="001F42E2"/>
    <w:rsid w:val="001F661B"/>
    <w:rsid w:val="002028E7"/>
    <w:rsid w:val="00216915"/>
    <w:rsid w:val="00221387"/>
    <w:rsid w:val="002249AE"/>
    <w:rsid w:val="00224F8A"/>
    <w:rsid w:val="0022602B"/>
    <w:rsid w:val="002316B5"/>
    <w:rsid w:val="00235CC8"/>
    <w:rsid w:val="002374A9"/>
    <w:rsid w:val="00250ED4"/>
    <w:rsid w:val="0025416A"/>
    <w:rsid w:val="002602B2"/>
    <w:rsid w:val="00261FEB"/>
    <w:rsid w:val="00277D55"/>
    <w:rsid w:val="0028454A"/>
    <w:rsid w:val="00292700"/>
    <w:rsid w:val="002940C5"/>
    <w:rsid w:val="002C11A5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4271"/>
    <w:rsid w:val="00330F39"/>
    <w:rsid w:val="00333776"/>
    <w:rsid w:val="003570D9"/>
    <w:rsid w:val="00366452"/>
    <w:rsid w:val="00366ED3"/>
    <w:rsid w:val="0037164F"/>
    <w:rsid w:val="0037584B"/>
    <w:rsid w:val="00384596"/>
    <w:rsid w:val="003B01DF"/>
    <w:rsid w:val="003C6411"/>
    <w:rsid w:val="003D16A2"/>
    <w:rsid w:val="003D2B96"/>
    <w:rsid w:val="003E035E"/>
    <w:rsid w:val="003E42B8"/>
    <w:rsid w:val="003E730F"/>
    <w:rsid w:val="003F4716"/>
    <w:rsid w:val="004076FB"/>
    <w:rsid w:val="00411991"/>
    <w:rsid w:val="00416BF1"/>
    <w:rsid w:val="00423F72"/>
    <w:rsid w:val="00424387"/>
    <w:rsid w:val="00426305"/>
    <w:rsid w:val="00442388"/>
    <w:rsid w:val="004437E9"/>
    <w:rsid w:val="00447D53"/>
    <w:rsid w:val="00454431"/>
    <w:rsid w:val="00454E18"/>
    <w:rsid w:val="00461409"/>
    <w:rsid w:val="004826D3"/>
    <w:rsid w:val="004947C4"/>
    <w:rsid w:val="00496277"/>
    <w:rsid w:val="0049782C"/>
    <w:rsid w:val="004A1970"/>
    <w:rsid w:val="004A2C9F"/>
    <w:rsid w:val="004A2DF6"/>
    <w:rsid w:val="004B1F09"/>
    <w:rsid w:val="004B4A4E"/>
    <w:rsid w:val="004B64A0"/>
    <w:rsid w:val="004C70A0"/>
    <w:rsid w:val="004D34CA"/>
    <w:rsid w:val="004D49C9"/>
    <w:rsid w:val="004D51B3"/>
    <w:rsid w:val="004E3AE2"/>
    <w:rsid w:val="004E769F"/>
    <w:rsid w:val="004F0298"/>
    <w:rsid w:val="0050373B"/>
    <w:rsid w:val="00503DE3"/>
    <w:rsid w:val="0050509D"/>
    <w:rsid w:val="00511A0F"/>
    <w:rsid w:val="005129E7"/>
    <w:rsid w:val="005172DB"/>
    <w:rsid w:val="00525634"/>
    <w:rsid w:val="005261E5"/>
    <w:rsid w:val="0054067C"/>
    <w:rsid w:val="00547433"/>
    <w:rsid w:val="00553510"/>
    <w:rsid w:val="00554DBF"/>
    <w:rsid w:val="00557A6D"/>
    <w:rsid w:val="0056328C"/>
    <w:rsid w:val="00564990"/>
    <w:rsid w:val="005719B4"/>
    <w:rsid w:val="00572EA0"/>
    <w:rsid w:val="005941CE"/>
    <w:rsid w:val="005A54DB"/>
    <w:rsid w:val="005A6D84"/>
    <w:rsid w:val="005D3280"/>
    <w:rsid w:val="005D3FA6"/>
    <w:rsid w:val="005D4C24"/>
    <w:rsid w:val="005D6BEA"/>
    <w:rsid w:val="00622499"/>
    <w:rsid w:val="0063148F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94728"/>
    <w:rsid w:val="006A2660"/>
    <w:rsid w:val="006C0C0F"/>
    <w:rsid w:val="006D45F5"/>
    <w:rsid w:val="006F0856"/>
    <w:rsid w:val="006F2B61"/>
    <w:rsid w:val="006F58EC"/>
    <w:rsid w:val="0070633F"/>
    <w:rsid w:val="007123E4"/>
    <w:rsid w:val="0072078D"/>
    <w:rsid w:val="007224D8"/>
    <w:rsid w:val="00730E04"/>
    <w:rsid w:val="00735AEB"/>
    <w:rsid w:val="00740153"/>
    <w:rsid w:val="0075593D"/>
    <w:rsid w:val="0076591D"/>
    <w:rsid w:val="00766D09"/>
    <w:rsid w:val="00770EDE"/>
    <w:rsid w:val="007830CA"/>
    <w:rsid w:val="00786425"/>
    <w:rsid w:val="00796298"/>
    <w:rsid w:val="007A27B0"/>
    <w:rsid w:val="007A3BC7"/>
    <w:rsid w:val="007B08B3"/>
    <w:rsid w:val="007B0C8C"/>
    <w:rsid w:val="007B312B"/>
    <w:rsid w:val="007B3AA0"/>
    <w:rsid w:val="007B3BAD"/>
    <w:rsid w:val="007B78BC"/>
    <w:rsid w:val="007C5712"/>
    <w:rsid w:val="007C7D80"/>
    <w:rsid w:val="007E7B80"/>
    <w:rsid w:val="007F2244"/>
    <w:rsid w:val="00802C28"/>
    <w:rsid w:val="00802CDC"/>
    <w:rsid w:val="00803181"/>
    <w:rsid w:val="00826284"/>
    <w:rsid w:val="008407F4"/>
    <w:rsid w:val="00844262"/>
    <w:rsid w:val="00854FA7"/>
    <w:rsid w:val="008755D1"/>
    <w:rsid w:val="008819FF"/>
    <w:rsid w:val="00887F4D"/>
    <w:rsid w:val="008A041B"/>
    <w:rsid w:val="008B3E5F"/>
    <w:rsid w:val="008C0085"/>
    <w:rsid w:val="008C5474"/>
    <w:rsid w:val="008D0786"/>
    <w:rsid w:val="008E6548"/>
    <w:rsid w:val="008E7161"/>
    <w:rsid w:val="008F4668"/>
    <w:rsid w:val="008F528E"/>
    <w:rsid w:val="00900D0C"/>
    <w:rsid w:val="00902FE0"/>
    <w:rsid w:val="0091352E"/>
    <w:rsid w:val="00921BC5"/>
    <w:rsid w:val="009259AB"/>
    <w:rsid w:val="009277B9"/>
    <w:rsid w:val="00942437"/>
    <w:rsid w:val="00946FA9"/>
    <w:rsid w:val="0095396C"/>
    <w:rsid w:val="0096236C"/>
    <w:rsid w:val="00965DC0"/>
    <w:rsid w:val="00965FA0"/>
    <w:rsid w:val="00966507"/>
    <w:rsid w:val="00970A89"/>
    <w:rsid w:val="00976D23"/>
    <w:rsid w:val="009A1354"/>
    <w:rsid w:val="009A486F"/>
    <w:rsid w:val="009A5081"/>
    <w:rsid w:val="009B19B6"/>
    <w:rsid w:val="009B6E6B"/>
    <w:rsid w:val="009C0A72"/>
    <w:rsid w:val="009C201C"/>
    <w:rsid w:val="009F012F"/>
    <w:rsid w:val="009F49FD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92B"/>
    <w:rsid w:val="00A8738A"/>
    <w:rsid w:val="00A93B82"/>
    <w:rsid w:val="00A9568C"/>
    <w:rsid w:val="00AA2448"/>
    <w:rsid w:val="00AA7B4C"/>
    <w:rsid w:val="00AB0BC7"/>
    <w:rsid w:val="00AD21EE"/>
    <w:rsid w:val="00AD3A4D"/>
    <w:rsid w:val="00AD4D46"/>
    <w:rsid w:val="00AE009F"/>
    <w:rsid w:val="00AE1846"/>
    <w:rsid w:val="00AE43F6"/>
    <w:rsid w:val="00AE56D6"/>
    <w:rsid w:val="00B108BD"/>
    <w:rsid w:val="00B23904"/>
    <w:rsid w:val="00B658BC"/>
    <w:rsid w:val="00B74307"/>
    <w:rsid w:val="00B8650D"/>
    <w:rsid w:val="00BA6B2D"/>
    <w:rsid w:val="00BB050F"/>
    <w:rsid w:val="00BB2A7E"/>
    <w:rsid w:val="00BB429C"/>
    <w:rsid w:val="00BD2EF0"/>
    <w:rsid w:val="00BD324A"/>
    <w:rsid w:val="00BE12E9"/>
    <w:rsid w:val="00BE351E"/>
    <w:rsid w:val="00BF5FB3"/>
    <w:rsid w:val="00C0196B"/>
    <w:rsid w:val="00C07665"/>
    <w:rsid w:val="00C22AF5"/>
    <w:rsid w:val="00C25D3B"/>
    <w:rsid w:val="00C27BD0"/>
    <w:rsid w:val="00C3192E"/>
    <w:rsid w:val="00C321F5"/>
    <w:rsid w:val="00C33604"/>
    <w:rsid w:val="00C36D00"/>
    <w:rsid w:val="00C36E8C"/>
    <w:rsid w:val="00C42535"/>
    <w:rsid w:val="00C4487C"/>
    <w:rsid w:val="00C5111A"/>
    <w:rsid w:val="00C61956"/>
    <w:rsid w:val="00C64D01"/>
    <w:rsid w:val="00C66FD2"/>
    <w:rsid w:val="00C708E6"/>
    <w:rsid w:val="00C767DD"/>
    <w:rsid w:val="00C76C90"/>
    <w:rsid w:val="00C81CCD"/>
    <w:rsid w:val="00C9690D"/>
    <w:rsid w:val="00CA4D3B"/>
    <w:rsid w:val="00CA5E59"/>
    <w:rsid w:val="00CA75E0"/>
    <w:rsid w:val="00CC41AD"/>
    <w:rsid w:val="00CE4CA6"/>
    <w:rsid w:val="00CE5D9A"/>
    <w:rsid w:val="00CE693E"/>
    <w:rsid w:val="00CF4B5D"/>
    <w:rsid w:val="00CF4CF9"/>
    <w:rsid w:val="00D007F5"/>
    <w:rsid w:val="00D122D3"/>
    <w:rsid w:val="00D16FE5"/>
    <w:rsid w:val="00D17389"/>
    <w:rsid w:val="00D223B3"/>
    <w:rsid w:val="00D23234"/>
    <w:rsid w:val="00D275FD"/>
    <w:rsid w:val="00D468F6"/>
    <w:rsid w:val="00D70504"/>
    <w:rsid w:val="00D75A03"/>
    <w:rsid w:val="00D76A0E"/>
    <w:rsid w:val="00D82197"/>
    <w:rsid w:val="00D82B3E"/>
    <w:rsid w:val="00D847D4"/>
    <w:rsid w:val="00D85125"/>
    <w:rsid w:val="00D86FFB"/>
    <w:rsid w:val="00DA0331"/>
    <w:rsid w:val="00DA08ED"/>
    <w:rsid w:val="00DA5798"/>
    <w:rsid w:val="00DA72A3"/>
    <w:rsid w:val="00DC0508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24F35"/>
    <w:rsid w:val="00E274CF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2861"/>
    <w:rsid w:val="00E93622"/>
    <w:rsid w:val="00E94EF5"/>
    <w:rsid w:val="00EA3B83"/>
    <w:rsid w:val="00EA6C6E"/>
    <w:rsid w:val="00EA70BA"/>
    <w:rsid w:val="00EB5DEC"/>
    <w:rsid w:val="00EB6D45"/>
    <w:rsid w:val="00EC1FF8"/>
    <w:rsid w:val="00EC2198"/>
    <w:rsid w:val="00EC3AEA"/>
    <w:rsid w:val="00EE0245"/>
    <w:rsid w:val="00EF0015"/>
    <w:rsid w:val="00EF1ECA"/>
    <w:rsid w:val="00F02920"/>
    <w:rsid w:val="00F10E99"/>
    <w:rsid w:val="00F11D90"/>
    <w:rsid w:val="00F17906"/>
    <w:rsid w:val="00F2601F"/>
    <w:rsid w:val="00F27008"/>
    <w:rsid w:val="00F27A50"/>
    <w:rsid w:val="00F63958"/>
    <w:rsid w:val="00F63A7F"/>
    <w:rsid w:val="00F726CC"/>
    <w:rsid w:val="00F7410A"/>
    <w:rsid w:val="00F8327B"/>
    <w:rsid w:val="00F86580"/>
    <w:rsid w:val="00F91130"/>
    <w:rsid w:val="00F946D9"/>
    <w:rsid w:val="00FA008F"/>
    <w:rsid w:val="00FA481D"/>
    <w:rsid w:val="00FB01BE"/>
    <w:rsid w:val="00FB280E"/>
    <w:rsid w:val="00FB7937"/>
    <w:rsid w:val="00FB7C17"/>
    <w:rsid w:val="00FD127E"/>
    <w:rsid w:val="00FD4B08"/>
    <w:rsid w:val="00FD50A7"/>
    <w:rsid w:val="00FD7701"/>
    <w:rsid w:val="00FF10BE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26</cp:revision>
  <cp:lastPrinted>2021-10-21T17:05:00Z</cp:lastPrinted>
  <dcterms:created xsi:type="dcterms:W3CDTF">2021-10-20T16:56:00Z</dcterms:created>
  <dcterms:modified xsi:type="dcterms:W3CDTF">2021-10-28T11:04:00Z</dcterms:modified>
</cp:coreProperties>
</file>