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6DCF2" w14:textId="5EF75BFE" w:rsidR="009D6898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114B8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91950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18689A" w14:textId="77777777" w:rsidR="000D5284" w:rsidRPr="00E06D11" w:rsidRDefault="000D5284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</w:p>
    <w:p w14:paraId="104DAC89" w14:textId="07B1C69A" w:rsidR="00FD5166" w:rsidRPr="008512C1" w:rsidRDefault="008512C1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8512C1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Los jóvenes, motor de</w:t>
      </w:r>
      <w:r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un</w:t>
      </w:r>
      <w:r w:rsidRPr="008512C1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nuevo liderazgo </w:t>
      </w:r>
      <w:r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en máximos </w:t>
      </w:r>
      <w:r w:rsidRPr="008512C1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de </w:t>
      </w:r>
      <w:r w:rsidR="00F30103" w:rsidRPr="008512C1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D63E0A" w:rsidRPr="008512C1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Secret Story</w:t>
      </w:r>
      <w:r w:rsidR="00FD5166" w:rsidRPr="008512C1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: cuenta atrás</w:t>
      </w:r>
      <w:r w:rsidR="00F30103" w:rsidRPr="008512C1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</w:t>
      </w:r>
      <w:r w:rsidR="00E06D11" w:rsidRPr="008512C1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</w:p>
    <w:p w14:paraId="52EA90D1" w14:textId="77777777" w:rsidR="004D263C" w:rsidRDefault="004D263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8B8D7E" w14:textId="387E78D5" w:rsidR="00AD4B69" w:rsidRPr="00AD4B69" w:rsidRDefault="00F30103" w:rsidP="00AD4B6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FA3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amplió su ventaja en 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,6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la oferta de su </w:t>
      </w:r>
      <w:r w:rsid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directo competidor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(12,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emitió la telenovela ‘Inocentes’ (11,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M). </w:t>
      </w:r>
    </w:p>
    <w:p w14:paraId="1081C17E" w14:textId="1DC005B3" w:rsidR="00117A6F" w:rsidRDefault="00117A6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CFB95F" w14:textId="772FAD11" w:rsidR="00D63E0A" w:rsidRDefault="00CD6A7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hasta el 1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117A6F" w:rsidRPr="00117A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</w:t>
      </w:r>
      <w:r w:rsidR="008512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mejoró aún más respecto a la semana anterior su seguimiento en públicos jóvenes: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8512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19,5% en 13 a 24 años. Los públicos mayores de 65 años eligieron por su parte la </w:t>
      </w:r>
      <w:r w:rsid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ficción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Antena 3 </w:t>
      </w:r>
      <w:r w:rsidR="008512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%). </w:t>
      </w:r>
    </w:p>
    <w:p w14:paraId="79C0DBFB" w14:textId="55A812B6" w:rsidR="00FD5166" w:rsidRDefault="00FD516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46A65B" w14:textId="77777777" w:rsidR="00E06D11" w:rsidRDefault="00E06D1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376461" w14:textId="0393FBC6" w:rsidR="004D263C" w:rsidRDefault="006501E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 Story</w:t>
      </w:r>
      <w:r w:rsidR="00383A80">
        <w:rPr>
          <w:rFonts w:ascii="Arial" w:eastAsia="Times New Roman" w:hAnsi="Arial" w:cs="Arial"/>
          <w:b/>
          <w:sz w:val="24"/>
          <w:szCs w:val="24"/>
          <w:lang w:eastAsia="es-ES"/>
        </w:rPr>
        <w:t>: cuenta atrás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114B8" w:rsidRP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12C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15,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casi 1,6M)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114B8" w:rsidRPr="00005114">
        <w:rPr>
          <w:rFonts w:ascii="Arial" w:eastAsia="Times New Roman" w:hAnsi="Arial" w:cs="Arial"/>
          <w:bCs/>
          <w:sz w:val="24"/>
          <w:szCs w:val="24"/>
          <w:lang w:eastAsia="es-ES"/>
        </w:rPr>
        <w:t>volvió a</w:t>
      </w:r>
      <w:r w:rsidR="000155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anotar anoche una nueva victoria </w:t>
      </w:r>
      <w:r w:rsidR="000114B8" w:rsidRP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franja con </w:t>
      </w:r>
      <w:r w:rsidR="00005114">
        <w:rPr>
          <w:rFonts w:ascii="Arial" w:eastAsia="Times New Roman" w:hAnsi="Arial" w:cs="Arial"/>
          <w:b/>
          <w:sz w:val="24"/>
          <w:szCs w:val="24"/>
          <w:lang w:eastAsia="es-ES"/>
        </w:rPr>
        <w:t>su mejor cuota de pantalla d</w:t>
      </w:r>
      <w:r w:rsidR="00383A80"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>e la temporada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hasta el 17,9% e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espectadores de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4 años (</w:t>
      </w:r>
      <w:r w:rsidR="00005114">
        <w:rPr>
          <w:rFonts w:ascii="Arial" w:eastAsia="Times New Roman" w:hAnsi="Arial" w:cs="Arial"/>
          <w:b/>
          <w:sz w:val="24"/>
          <w:szCs w:val="24"/>
          <w:lang w:eastAsia="es-ES"/>
        </w:rPr>
        <w:t>19,5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383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25 a 34 años (2</w:t>
      </w:r>
      <w:r w:rsidR="00005114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83A80">
        <w:rPr>
          <w:rFonts w:ascii="Arial" w:eastAsia="Times New Roman" w:hAnsi="Arial" w:cs="Arial"/>
          <w:b/>
          <w:sz w:val="24"/>
          <w:szCs w:val="24"/>
          <w:lang w:eastAsia="es-ES"/>
        </w:rPr>
        <w:t>,1%)</w:t>
      </w:r>
      <w:r w:rsidR="00832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32D50" w:rsidRPr="00832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sus principales </w:t>
      </w:r>
      <w:r w:rsidR="00832D50">
        <w:rPr>
          <w:rFonts w:ascii="Arial" w:eastAsia="Times New Roman" w:hAnsi="Arial" w:cs="Arial"/>
          <w:bCs/>
          <w:sz w:val="24"/>
          <w:szCs w:val="24"/>
          <w:lang w:eastAsia="es-ES"/>
        </w:rPr>
        <w:t>adeptos</w:t>
      </w:r>
      <w:r w:rsidR="00832D5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FDB5963" w14:textId="77777777" w:rsidR="004D263C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6BD9C8A1" w:rsidR="00906F98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12,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logrado en la franja por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cuya entrega de ‘Inocentes’ (11,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descendió hasta el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383A80" w:rsidRPr="000C5A0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registrar un seguimiento mayoritario de 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 espectadores mayores de 65 años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(18,7%).</w:t>
      </w:r>
      <w:r w:rsidR="000D5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‘Secret Story: cuenta atrás’ s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uperó la media nacional en 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Murcia (21,6%), Canarias (18,6%), Andalucía (17%) y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Madrid (1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32CDF620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E7543F" w14:textId="7CE02EC7" w:rsidR="00CC3C58" w:rsidRPr="00CC3C58" w:rsidRDefault="00CC3C58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CC3C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destacaron los liderazgos de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(22,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42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9,4 puntos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distancia sobre el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 y de nuevo encabezó la emisión con el </w:t>
      </w:r>
      <w:r w:rsidRPr="00CC3C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más abultado de la jornada con un 23,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Por la tarde,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M), también superaron las ofertas de su rival (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23192D30" w14:textId="77777777" w:rsidR="00CC3C58" w:rsidRDefault="00CC3C58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269FC7" w14:textId="61F1F66C" w:rsidR="000C5A0D" w:rsidRDefault="00832D50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512C1"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 w:rsidR="00713AFA" w:rsidRPr="008512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ayer convirtió de nuevo </w:t>
      </w:r>
      <w:r w:rsidR="008512C1" w:rsidRPr="008512C1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713AFA" w:rsidRPr="008512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positivo todas </w:t>
      </w:r>
      <w:r w:rsidR="008512C1" w:rsidRPr="008512C1">
        <w:rPr>
          <w:rFonts w:ascii="Arial" w:eastAsia="Times New Roman" w:hAnsi="Arial" w:cs="Arial"/>
          <w:bCs/>
          <w:sz w:val="24"/>
          <w:szCs w:val="24"/>
          <w:lang w:eastAsia="es-ES"/>
        </w:rPr>
        <w:t>sus</w:t>
      </w:r>
      <w:r w:rsidR="00713AFA" w:rsidRPr="008512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emisiones del martes</w:t>
      </w:r>
      <w:r w:rsidR="008512C1" w:rsidRPr="008512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total individuos a target comercial</w:t>
      </w:r>
      <w:r w:rsidR="00713AFA" w:rsidRPr="008512C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13A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</w:t>
      </w:r>
      <w:r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más vista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día </w:t>
      </w:r>
      <w:r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>con un 1</w:t>
      </w:r>
      <w:r w:rsidR="00CC3C5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3C5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832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lo 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6678BE" w:rsidRPr="00832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C3C5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3C5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13AFA" w:rsidRPr="00713AFA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(20,2%), </w:t>
      </w:r>
      <w:r w:rsidR="00713AFA" w:rsidRPr="00713AF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(20,7% y </w:t>
      </w:r>
      <w:r w:rsidR="00713AFA" w:rsidRPr="00713AF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713AFA" w:rsidRPr="00713A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(16,5%).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4E02ACE" w14:textId="56D71DF7" w:rsidR="008A630E" w:rsidRDefault="008A630E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A573C3" w14:textId="1E14BD1E" w:rsidR="008A630E" w:rsidRPr="008512C1" w:rsidRDefault="008A630E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 w:rsidRPr="008512C1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‘Love is in the air’, lo más visto en las televisiones temáticas con su tercer mejor dato histórico</w:t>
      </w:r>
    </w:p>
    <w:p w14:paraId="1CA7E38B" w14:textId="1358FB83" w:rsidR="008A630E" w:rsidRDefault="008A630E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57B58377" w14:textId="27F7518C" w:rsidR="008A630E" w:rsidRPr="008A630E" w:rsidRDefault="008A630E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A630E">
        <w:rPr>
          <w:rFonts w:ascii="Arial" w:eastAsia="Times New Roman" w:hAnsi="Arial" w:cs="Arial"/>
          <w:bCs/>
          <w:sz w:val="24"/>
          <w:szCs w:val="24"/>
          <w:lang w:eastAsia="es-ES"/>
        </w:rPr>
        <w:t>Por lo que respecta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televisiones temáticas, </w:t>
      </w:r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‘Love is in the air’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6C1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Divinity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emisión con mayor audiencia, con </w:t>
      </w:r>
      <w:r w:rsidR="009669D5" w:rsidRPr="009669D5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2C428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espectadores y un 5% de </w:t>
      </w:r>
      <w:r w:rsidRPr="008A630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6021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registro en </w:t>
      </w:r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>cuota de pantalla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hasta la fecha.</w:t>
      </w:r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hasta el 8,4% de </w:t>
      </w:r>
      <w:r w:rsidRPr="008A63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jóvenes de 13 a 24 años.</w:t>
      </w:r>
    </w:p>
    <w:sectPr w:rsidR="008A630E" w:rsidRPr="008A63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39E" w14:textId="77777777" w:rsidR="00A32350" w:rsidRDefault="00A32350" w:rsidP="00B23904">
      <w:pPr>
        <w:spacing w:after="0" w:line="240" w:lineRule="auto"/>
      </w:pPr>
      <w:r>
        <w:separator/>
      </w:r>
    </w:p>
  </w:endnote>
  <w:endnote w:type="continuationSeparator" w:id="0">
    <w:p w14:paraId="6E0EBA8E" w14:textId="77777777" w:rsidR="00A32350" w:rsidRDefault="00A3235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74DD" w14:textId="77777777" w:rsidR="00A32350" w:rsidRDefault="00A32350" w:rsidP="00B23904">
      <w:pPr>
        <w:spacing w:after="0" w:line="240" w:lineRule="auto"/>
      </w:pPr>
      <w:r>
        <w:separator/>
      </w:r>
    </w:p>
  </w:footnote>
  <w:footnote w:type="continuationSeparator" w:id="0">
    <w:p w14:paraId="08D0A75D" w14:textId="77777777" w:rsidR="00A32350" w:rsidRDefault="00A3235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114"/>
    <w:rsid w:val="000114B8"/>
    <w:rsid w:val="0001551C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30C4"/>
    <w:rsid w:val="000B61EE"/>
    <w:rsid w:val="000C104C"/>
    <w:rsid w:val="000C1E67"/>
    <w:rsid w:val="000C5A0D"/>
    <w:rsid w:val="000C746D"/>
    <w:rsid w:val="000D0F01"/>
    <w:rsid w:val="000D13D9"/>
    <w:rsid w:val="000D2CB5"/>
    <w:rsid w:val="000D5284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17A6F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0F4B"/>
    <w:rsid w:val="001F18F8"/>
    <w:rsid w:val="001F640A"/>
    <w:rsid w:val="001F77F8"/>
    <w:rsid w:val="001F7929"/>
    <w:rsid w:val="00206A58"/>
    <w:rsid w:val="00206DB0"/>
    <w:rsid w:val="00210DF9"/>
    <w:rsid w:val="00220B89"/>
    <w:rsid w:val="00226FE2"/>
    <w:rsid w:val="0023136F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28A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3A80"/>
    <w:rsid w:val="0038435F"/>
    <w:rsid w:val="003851D9"/>
    <w:rsid w:val="0039595E"/>
    <w:rsid w:val="00397619"/>
    <w:rsid w:val="003A2587"/>
    <w:rsid w:val="003A45CD"/>
    <w:rsid w:val="003A5363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63C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212B"/>
    <w:rsid w:val="0060389F"/>
    <w:rsid w:val="00604D3E"/>
    <w:rsid w:val="00607E2B"/>
    <w:rsid w:val="006149A5"/>
    <w:rsid w:val="00616157"/>
    <w:rsid w:val="00622499"/>
    <w:rsid w:val="006277FB"/>
    <w:rsid w:val="006330E5"/>
    <w:rsid w:val="0064291C"/>
    <w:rsid w:val="00642ADC"/>
    <w:rsid w:val="00642E5E"/>
    <w:rsid w:val="006501E1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C185A"/>
    <w:rsid w:val="006C7BE5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06821"/>
    <w:rsid w:val="00710EB4"/>
    <w:rsid w:val="00712FB3"/>
    <w:rsid w:val="00713AFA"/>
    <w:rsid w:val="007140A4"/>
    <w:rsid w:val="00721D0E"/>
    <w:rsid w:val="00724F0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95E"/>
    <w:rsid w:val="007F2FD5"/>
    <w:rsid w:val="007F4ABA"/>
    <w:rsid w:val="007F5632"/>
    <w:rsid w:val="007F7AED"/>
    <w:rsid w:val="008250A9"/>
    <w:rsid w:val="008251B8"/>
    <w:rsid w:val="00826E00"/>
    <w:rsid w:val="00832D14"/>
    <w:rsid w:val="00832D50"/>
    <w:rsid w:val="008337DC"/>
    <w:rsid w:val="00833B61"/>
    <w:rsid w:val="008361FA"/>
    <w:rsid w:val="00845C83"/>
    <w:rsid w:val="008512B9"/>
    <w:rsid w:val="008512C1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A630E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69D5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13E48"/>
    <w:rsid w:val="00A23006"/>
    <w:rsid w:val="00A260BF"/>
    <w:rsid w:val="00A312AE"/>
    <w:rsid w:val="00A32350"/>
    <w:rsid w:val="00A33D60"/>
    <w:rsid w:val="00A340B7"/>
    <w:rsid w:val="00A37A1D"/>
    <w:rsid w:val="00A423BC"/>
    <w:rsid w:val="00A5381C"/>
    <w:rsid w:val="00A551AB"/>
    <w:rsid w:val="00A57AE8"/>
    <w:rsid w:val="00A611FF"/>
    <w:rsid w:val="00A61A48"/>
    <w:rsid w:val="00A704DA"/>
    <w:rsid w:val="00A70DD3"/>
    <w:rsid w:val="00A74DAB"/>
    <w:rsid w:val="00A77A6B"/>
    <w:rsid w:val="00A77B1D"/>
    <w:rsid w:val="00A904D1"/>
    <w:rsid w:val="00A905E3"/>
    <w:rsid w:val="00A95B9B"/>
    <w:rsid w:val="00A97A39"/>
    <w:rsid w:val="00AA68FB"/>
    <w:rsid w:val="00AB0BC7"/>
    <w:rsid w:val="00AB13B0"/>
    <w:rsid w:val="00AB5588"/>
    <w:rsid w:val="00AC4F38"/>
    <w:rsid w:val="00AC5A05"/>
    <w:rsid w:val="00AC5BEC"/>
    <w:rsid w:val="00AC6870"/>
    <w:rsid w:val="00AD17F5"/>
    <w:rsid w:val="00AD4B69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B03"/>
    <w:rsid w:val="00B93F86"/>
    <w:rsid w:val="00B95DF9"/>
    <w:rsid w:val="00B95FD9"/>
    <w:rsid w:val="00B962F4"/>
    <w:rsid w:val="00B9763A"/>
    <w:rsid w:val="00BA65AD"/>
    <w:rsid w:val="00BB09B6"/>
    <w:rsid w:val="00BB32CE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439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3C58"/>
    <w:rsid w:val="00CC5D24"/>
    <w:rsid w:val="00CC6BE1"/>
    <w:rsid w:val="00CD423E"/>
    <w:rsid w:val="00CD432C"/>
    <w:rsid w:val="00CD6A7A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1950"/>
    <w:rsid w:val="00D93E7C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06D11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473F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B6E8F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3A65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5166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2020-01-16T09:01:00Z</cp:lastPrinted>
  <dcterms:created xsi:type="dcterms:W3CDTF">2021-10-20T09:27:00Z</dcterms:created>
  <dcterms:modified xsi:type="dcterms:W3CDTF">2021-10-20T09:29:00Z</dcterms:modified>
</cp:coreProperties>
</file>