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6DCF2" w14:textId="7B1FCE9C" w:rsidR="009D6898" w:rsidRDefault="00B23904" w:rsidP="0015737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F6413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F6413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77F447AC" w:rsidR="00D34E7F" w:rsidRDefault="00D34E7F" w:rsidP="00157377">
      <w:pPr>
        <w:spacing w:after="0" w:line="240" w:lineRule="auto"/>
        <w:ind w:right="-567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D50032E" w14:textId="5F994319" w:rsidR="00157377" w:rsidRPr="00157377" w:rsidRDefault="00F30103" w:rsidP="009676FE">
      <w:pPr>
        <w:spacing w:after="0" w:line="240" w:lineRule="auto"/>
        <w:ind w:right="-710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  <w:r w:rsidRPr="00157377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‘</w:t>
      </w:r>
      <w:proofErr w:type="spellStart"/>
      <w:r w:rsidR="00D63E0A" w:rsidRPr="00157377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Secret</w:t>
      </w:r>
      <w:proofErr w:type="spellEnd"/>
      <w:r w:rsidR="00D63E0A" w:rsidRPr="00157377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D63E0A" w:rsidRPr="00157377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Story</w:t>
      </w:r>
      <w:proofErr w:type="spellEnd"/>
      <w:r w:rsidRPr="00157377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’ </w:t>
      </w:r>
      <w:r w:rsidR="00A77A6B" w:rsidRPr="00157377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lidera su franja y </w:t>
      </w:r>
      <w:r w:rsidR="00B05C4B" w:rsidRPr="00157377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se impone </w:t>
      </w:r>
      <w:r w:rsidR="003E1476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por</w:t>
      </w:r>
      <w:r w:rsidR="00B05C4B" w:rsidRPr="00157377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más de 7 puntos </w:t>
      </w:r>
      <w:r w:rsidR="00744B2E" w:rsidRPr="00157377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a</w:t>
      </w:r>
      <w:r w:rsidR="00D63E0A" w:rsidRPr="00157377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</w:t>
      </w:r>
      <w:r w:rsidR="00B05C4B" w:rsidRPr="00157377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su inmediato competidor</w:t>
      </w:r>
    </w:p>
    <w:p w14:paraId="372ECF5A" w14:textId="77777777" w:rsidR="00157377" w:rsidRPr="00580129" w:rsidRDefault="00157377" w:rsidP="00157377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</w:pPr>
    </w:p>
    <w:p w14:paraId="7A7C2ED8" w14:textId="176AFA99" w:rsidR="00744B2E" w:rsidRDefault="00F30103" w:rsidP="00157377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CC2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C2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F301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C2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F923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</w:t>
      </w:r>
      <w:r w:rsidR="00B05C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uperó en 7,1 puntos</w:t>
      </w:r>
      <w:r w:rsidR="00836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05C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801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836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A77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cuya entrega de 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‘Los hombres de Paco’ </w:t>
      </w:r>
      <w:r w:rsidR="00B05C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(7,3% y 841.000) volvió a 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perd</w:t>
      </w:r>
      <w:r w:rsidR="00B05C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er seguidores y anotó un nuevo mínimo</w:t>
      </w:r>
    </w:p>
    <w:p w14:paraId="58CFB95F" w14:textId="77777777" w:rsidR="00D63E0A" w:rsidRDefault="00D63E0A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4CFDC7" w14:textId="79A2DF1A" w:rsidR="00D63E0A" w:rsidRDefault="00D63E0A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Pr="00D63E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Telecinco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que </w:t>
      </w:r>
      <w:r w:rsidR="006678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elevó su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84604" w:rsidRPr="005846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el 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05C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05C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678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obtuvo un seguimiento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05C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="006678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jóvenes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13-24 años y un 2</w:t>
      </w:r>
      <w:r w:rsidR="00B05C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05C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 25-34 años</w:t>
      </w:r>
    </w:p>
    <w:p w14:paraId="4F83BBAC" w14:textId="0BC38942" w:rsidR="00584604" w:rsidRPr="00584604" w:rsidRDefault="00584604" w:rsidP="00584604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7F735B" w14:textId="3A5052BE" w:rsidR="00D634D6" w:rsidRDefault="00B05C4B" w:rsidP="006678B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(23%) anotó su segunda mejor marca de la temporada y e</w:t>
      </w:r>
      <w:r w:rsidR="006678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 Cuatro, 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‘Horizonte’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superó a la oferta de su rival (5,4%)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6678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 que se impuso en</w:t>
      </w:r>
      <w:r w:rsidR="00F210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franja del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44B2E" w:rsidRPr="00E543B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744B2E" w:rsidRPr="00E543B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,7%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</w:t>
      </w:r>
      <w:r w:rsidR="00F210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A08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5,2%</w:t>
      </w:r>
      <w:r w:rsidR="006678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</w:p>
    <w:p w14:paraId="42893A06" w14:textId="77777777" w:rsidR="006678BE" w:rsidRDefault="006678BE" w:rsidP="006678B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E407B" w14:textId="6C18C813" w:rsidR="0016408C" w:rsidRDefault="0060198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>lider</w:t>
      </w:r>
      <w:r w:rsidR="002A0896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A08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anoche su 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>franja</w:t>
      </w:r>
      <w:r w:rsidR="002A08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emisión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anotar un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A0896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A089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0B30C4" w:rsidRPr="00B5206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share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2A08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casi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2A0896">
        <w:rPr>
          <w:rFonts w:ascii="Arial" w:eastAsia="Times New Roman" w:hAnsi="Arial" w:cs="Arial"/>
          <w:b/>
          <w:sz w:val="24"/>
          <w:szCs w:val="24"/>
          <w:lang w:eastAsia="es-ES"/>
        </w:rPr>
        <w:t>7M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7450C9">
        <w:rPr>
          <w:rFonts w:ascii="Arial" w:eastAsia="Times New Roman" w:hAnsi="Arial" w:cs="Arial"/>
          <w:b/>
          <w:sz w:val="24"/>
          <w:szCs w:val="24"/>
          <w:lang w:eastAsia="es-ES"/>
        </w:rPr>
        <w:t>seguidores</w:t>
      </w:r>
      <w:r w:rsidR="000B30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2A0896">
        <w:rPr>
          <w:rFonts w:ascii="Arial" w:eastAsia="Times New Roman" w:hAnsi="Arial" w:cs="Arial"/>
          <w:bCs/>
          <w:sz w:val="24"/>
          <w:szCs w:val="24"/>
          <w:lang w:eastAsia="es-ES"/>
        </w:rPr>
        <w:t>Superó a</w:t>
      </w:r>
      <w:r w:rsidR="00AC5B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inmediato competidor</w:t>
      </w:r>
      <w:r w:rsidR="00464F1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C5B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A089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C5BE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C5B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cuya franja 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‘Los hombres de Paco’ 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C5BE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A089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2A0896">
        <w:rPr>
          <w:rFonts w:ascii="Arial" w:eastAsia="Times New Roman" w:hAnsi="Arial" w:cs="Arial"/>
          <w:bCs/>
          <w:sz w:val="24"/>
          <w:szCs w:val="24"/>
          <w:lang w:eastAsia="es-ES"/>
        </w:rPr>
        <w:t>841</w:t>
      </w:r>
      <w:r w:rsidR="00AC5BEC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A0896">
        <w:rPr>
          <w:rFonts w:ascii="Arial" w:eastAsia="Times New Roman" w:hAnsi="Arial" w:cs="Arial"/>
          <w:bCs/>
          <w:sz w:val="24"/>
          <w:szCs w:val="24"/>
          <w:lang w:eastAsia="es-ES"/>
        </w:rPr>
        <w:t>volvió a anot</w:t>
      </w:r>
      <w:r w:rsidR="003E1476"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 w:rsidR="002A08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nuevo mínimo de temporada.</w:t>
      </w:r>
      <w:r w:rsidR="00AC5B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EEA2B01" w14:textId="77777777" w:rsidR="0016408C" w:rsidRDefault="0016408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4B4D21EB" w:rsidR="00906F98" w:rsidRDefault="00A065B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Pr="00A06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</w:t>
      </w:r>
      <w:r w:rsidR="00464F12">
        <w:rPr>
          <w:rFonts w:ascii="Arial" w:eastAsia="Times New Roman" w:hAnsi="Arial" w:cs="Arial"/>
          <w:bCs/>
          <w:sz w:val="24"/>
          <w:szCs w:val="24"/>
          <w:lang w:eastAsia="es-ES"/>
        </w:rPr>
        <w:t>registrar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16408C" w:rsidRPr="001640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su público más afín 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espectadores de 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>13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4 años (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de 25 a 34 años (2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%). Superó la media nacional en lo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mercados regionales de 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Murcia (20%), Madrid (19,9%), 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>Andalucía (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Canarias (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>17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y en el denominado ‘Resto’ (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>17,7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</w:p>
    <w:p w14:paraId="1F046D79" w14:textId="1134A914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568A5D" w14:textId="2CC58355" w:rsidR="00B83A31" w:rsidRDefault="00B83A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destacaron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liderazgos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El programa de</w:t>
      </w:r>
      <w:r w:rsidR="001640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F211D" w:rsidRPr="007F211D">
        <w:rPr>
          <w:rFonts w:ascii="Arial" w:eastAsia="Times New Roman" w:hAnsi="Arial" w:cs="Arial"/>
          <w:bCs/>
          <w:sz w:val="24"/>
          <w:szCs w:val="24"/>
          <w:lang w:eastAsia="es-ES"/>
        </w:rPr>
        <w:t>, que con un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23% y 665.000 espectadores 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anotó su segunda mejor marca de la temporada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 por encima del 1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su competidor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 que 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Sálvame Naranja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superar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las ofertas de</w:t>
      </w:r>
      <w:r w:rsidR="003E14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directo competidor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y 1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047647BB" w14:textId="48AA8D53" w:rsidR="009D232A" w:rsidRDefault="009D232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F144D3" w14:textId="60DDA5DA" w:rsidR="00C3510E" w:rsidRPr="00C3510E" w:rsidRDefault="00054C7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fue ayer la televisión más vista del </w:t>
      </w:r>
      <w:r w:rsidR="003F2C64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DF102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preferida por los espectadores que componen el </w:t>
      </w:r>
      <w:proofErr w:type="gramStart"/>
      <w:r w:rsidR="009D6898" w:rsidRPr="009D689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donde creció hasta el 17,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superando a Antena 3 en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,5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total individuos y en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4,5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el público más dinámico, donde descendió hasta el 12,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>%.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victoria 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propiciada por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hegemonía de Telecinco </w:t>
      </w:r>
      <w:r w:rsidR="00DF10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franjas de </w:t>
      </w: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0523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D689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</w:p>
    <w:p w14:paraId="444CDAB8" w14:textId="536FA008" w:rsidR="00C3510E" w:rsidRDefault="00C3510E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C5B2EEA" w14:textId="59CF16CC" w:rsidR="00C3510E" w:rsidRDefault="003F2C64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F2C64">
        <w:rPr>
          <w:rFonts w:ascii="Arial" w:eastAsia="Times New Roman" w:hAnsi="Arial" w:cs="Arial"/>
          <w:bCs/>
          <w:sz w:val="24"/>
          <w:szCs w:val="24"/>
          <w:lang w:eastAsia="es-ES"/>
        </w:rPr>
        <w:t>Por otro lado,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3510E" w:rsidRPr="00F20A7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ayer a su principal competidor en la franja de </w:t>
      </w:r>
      <w:r w:rsidR="00C3510E" w:rsidRPr="00C351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C3510E" w:rsidRPr="00C351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,7% vs. 5,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que la nueva entrega de </w:t>
      </w:r>
      <w:r w:rsidR="00C3510E" w:rsidRPr="00C3510E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presentador por </w:t>
      </w:r>
      <w:r w:rsidR="00C3510E" w:rsidRPr="00F20A75">
        <w:rPr>
          <w:rFonts w:ascii="Arial" w:eastAsia="Times New Roman" w:hAnsi="Arial" w:cs="Arial"/>
          <w:b/>
          <w:sz w:val="24"/>
          <w:szCs w:val="24"/>
          <w:lang w:eastAsia="es-ES"/>
        </w:rPr>
        <w:t>Iker Jiménez</w:t>
      </w:r>
      <w:r w:rsidR="00F210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F210C2" w:rsidRPr="00F210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509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.000 espectadores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por delante de la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 de su rival (5,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de investigación creció hasta el 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C3510E" w:rsidRPr="00C351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sectPr w:rsidR="00C3510E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18BD" w14:textId="77777777" w:rsidR="00614ADA" w:rsidRDefault="00614ADA" w:rsidP="00B23904">
      <w:pPr>
        <w:spacing w:after="0" w:line="240" w:lineRule="auto"/>
      </w:pPr>
      <w:r>
        <w:separator/>
      </w:r>
    </w:p>
  </w:endnote>
  <w:endnote w:type="continuationSeparator" w:id="0">
    <w:p w14:paraId="6C322A36" w14:textId="77777777" w:rsidR="00614ADA" w:rsidRDefault="00614AD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0B47" w14:textId="77777777" w:rsidR="00614ADA" w:rsidRDefault="00614ADA" w:rsidP="00B23904">
      <w:pPr>
        <w:spacing w:after="0" w:line="240" w:lineRule="auto"/>
      </w:pPr>
      <w:r>
        <w:separator/>
      </w:r>
    </w:p>
  </w:footnote>
  <w:footnote w:type="continuationSeparator" w:id="0">
    <w:p w14:paraId="032965D2" w14:textId="77777777" w:rsidR="00614ADA" w:rsidRDefault="00614ADA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54C75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30C4"/>
    <w:rsid w:val="000B61EE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377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06DB0"/>
    <w:rsid w:val="00210DF9"/>
    <w:rsid w:val="00220B89"/>
    <w:rsid w:val="00226FE2"/>
    <w:rsid w:val="002347A6"/>
    <w:rsid w:val="0024272A"/>
    <w:rsid w:val="00242BD1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0896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435F"/>
    <w:rsid w:val="003851D9"/>
    <w:rsid w:val="0039595E"/>
    <w:rsid w:val="00397619"/>
    <w:rsid w:val="003A2587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1476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DD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76D59"/>
    <w:rsid w:val="00580129"/>
    <w:rsid w:val="00582133"/>
    <w:rsid w:val="00584604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149A5"/>
    <w:rsid w:val="00614ADA"/>
    <w:rsid w:val="00616157"/>
    <w:rsid w:val="00622499"/>
    <w:rsid w:val="006277FB"/>
    <w:rsid w:val="006330E5"/>
    <w:rsid w:val="0064291C"/>
    <w:rsid w:val="00642ADC"/>
    <w:rsid w:val="00642E5E"/>
    <w:rsid w:val="006502A2"/>
    <w:rsid w:val="00653479"/>
    <w:rsid w:val="006535FC"/>
    <w:rsid w:val="00653C39"/>
    <w:rsid w:val="00654AEB"/>
    <w:rsid w:val="00657610"/>
    <w:rsid w:val="00661207"/>
    <w:rsid w:val="00663C4C"/>
    <w:rsid w:val="00665406"/>
    <w:rsid w:val="006678BE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2D09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15B77"/>
    <w:rsid w:val="00721D0E"/>
    <w:rsid w:val="00724F0B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F211D"/>
    <w:rsid w:val="007F295E"/>
    <w:rsid w:val="007F2FD5"/>
    <w:rsid w:val="007F4ABA"/>
    <w:rsid w:val="007F5632"/>
    <w:rsid w:val="007F7AED"/>
    <w:rsid w:val="008250A9"/>
    <w:rsid w:val="008251B8"/>
    <w:rsid w:val="00826E00"/>
    <w:rsid w:val="00832D14"/>
    <w:rsid w:val="008337DC"/>
    <w:rsid w:val="00833B61"/>
    <w:rsid w:val="008361FA"/>
    <w:rsid w:val="00845C83"/>
    <w:rsid w:val="008512B9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6FE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57AE8"/>
    <w:rsid w:val="00A611FF"/>
    <w:rsid w:val="00A61A48"/>
    <w:rsid w:val="00A704DA"/>
    <w:rsid w:val="00A70DD3"/>
    <w:rsid w:val="00A77A6B"/>
    <w:rsid w:val="00A77B1D"/>
    <w:rsid w:val="00A904D1"/>
    <w:rsid w:val="00A905E3"/>
    <w:rsid w:val="00A95B9B"/>
    <w:rsid w:val="00A97A39"/>
    <w:rsid w:val="00AA68FB"/>
    <w:rsid w:val="00AB0BC7"/>
    <w:rsid w:val="00AB5588"/>
    <w:rsid w:val="00AC4F38"/>
    <w:rsid w:val="00AC5A05"/>
    <w:rsid w:val="00AC5BEC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1D90"/>
    <w:rsid w:val="00AF4996"/>
    <w:rsid w:val="00AF5622"/>
    <w:rsid w:val="00AF69F9"/>
    <w:rsid w:val="00AF763A"/>
    <w:rsid w:val="00B023B3"/>
    <w:rsid w:val="00B026FA"/>
    <w:rsid w:val="00B03B45"/>
    <w:rsid w:val="00B05C4B"/>
    <w:rsid w:val="00B108BD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371B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510E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13F"/>
    <w:rsid w:val="00CA43C0"/>
    <w:rsid w:val="00CA471B"/>
    <w:rsid w:val="00CA5E59"/>
    <w:rsid w:val="00CB1380"/>
    <w:rsid w:val="00CB4698"/>
    <w:rsid w:val="00CB4E3C"/>
    <w:rsid w:val="00CB578A"/>
    <w:rsid w:val="00CB71DF"/>
    <w:rsid w:val="00CC052A"/>
    <w:rsid w:val="00CC2FBB"/>
    <w:rsid w:val="00CC5D24"/>
    <w:rsid w:val="00CC6BE1"/>
    <w:rsid w:val="00CD423E"/>
    <w:rsid w:val="00CD432C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B51E1"/>
    <w:rsid w:val="00DC051A"/>
    <w:rsid w:val="00DD4F40"/>
    <w:rsid w:val="00DD6865"/>
    <w:rsid w:val="00DE256C"/>
    <w:rsid w:val="00DE2FE4"/>
    <w:rsid w:val="00DE458B"/>
    <w:rsid w:val="00DF0BAA"/>
    <w:rsid w:val="00DF1020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122AE"/>
    <w:rsid w:val="00E2190B"/>
    <w:rsid w:val="00E23201"/>
    <w:rsid w:val="00E2473D"/>
    <w:rsid w:val="00E2682C"/>
    <w:rsid w:val="00E30532"/>
    <w:rsid w:val="00E331FA"/>
    <w:rsid w:val="00E350AF"/>
    <w:rsid w:val="00E35934"/>
    <w:rsid w:val="00E42ADC"/>
    <w:rsid w:val="00E46F7B"/>
    <w:rsid w:val="00E543B5"/>
    <w:rsid w:val="00E6352E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19F0"/>
    <w:rsid w:val="00EF5F09"/>
    <w:rsid w:val="00EF6413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0A75"/>
    <w:rsid w:val="00F210C2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2021-10-08T09:58:00Z</dcterms:created>
  <dcterms:modified xsi:type="dcterms:W3CDTF">2021-10-08T09:58:00Z</dcterms:modified>
</cp:coreProperties>
</file>