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CAFB7" w14:textId="77777777" w:rsidR="0001035E" w:rsidRDefault="0001035E" w:rsidP="0001035E">
      <w:pPr>
        <w:spacing w:after="0" w:line="240" w:lineRule="auto"/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2776EB60" wp14:editId="7000455C">
            <wp:simplePos x="0" y="0"/>
            <wp:positionH relativeFrom="page">
              <wp:posOffset>4015105</wp:posOffset>
            </wp:positionH>
            <wp:positionV relativeFrom="margin">
              <wp:posOffset>-306070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7DD786" w14:textId="77777777" w:rsidR="0001035E" w:rsidRDefault="0001035E" w:rsidP="0001035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9C1F391" w14:textId="77777777" w:rsidR="0001035E" w:rsidRDefault="0001035E" w:rsidP="0001035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55ABD6B" w14:textId="40930851" w:rsidR="0001035E" w:rsidRPr="00594501" w:rsidRDefault="00B03CDE" w:rsidP="0001035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M</w:t>
      </w:r>
      <w:r w:rsidR="0001035E" w:rsidRPr="00B23904">
        <w:rPr>
          <w:rFonts w:ascii="Arial" w:eastAsia="Times New Roman" w:hAnsi="Arial" w:cs="Arial"/>
          <w:sz w:val="24"/>
          <w:szCs w:val="24"/>
          <w:lang w:eastAsia="es-ES"/>
        </w:rPr>
        <w:t>adrid,</w:t>
      </w:r>
      <w:r w:rsidR="0001035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15326D">
        <w:rPr>
          <w:rFonts w:ascii="Arial" w:eastAsia="Times New Roman" w:hAnsi="Arial" w:cs="Arial"/>
          <w:sz w:val="24"/>
          <w:szCs w:val="24"/>
          <w:lang w:eastAsia="es-ES"/>
        </w:rPr>
        <w:t>3 de septiembre</w:t>
      </w:r>
      <w:r w:rsidR="0001035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1035E"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01035E">
        <w:rPr>
          <w:rFonts w:ascii="Arial" w:eastAsia="Times New Roman" w:hAnsi="Arial" w:cs="Arial"/>
          <w:sz w:val="24"/>
          <w:szCs w:val="24"/>
          <w:lang w:eastAsia="es-ES"/>
        </w:rPr>
        <w:t>21</w:t>
      </w:r>
    </w:p>
    <w:p w14:paraId="752182DE" w14:textId="5893CA36" w:rsidR="0001035E" w:rsidRPr="00801FB4" w:rsidRDefault="0001035E" w:rsidP="0001035E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</w:p>
    <w:p w14:paraId="6C9AA214" w14:textId="782AF588" w:rsidR="0001035E" w:rsidRPr="0001035E" w:rsidRDefault="0015326D" w:rsidP="0001035E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Lara Álvarez se incorpora al equipo de presentadores de</w:t>
      </w:r>
      <w:r w:rsidR="00A30D57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‘</w:t>
      </w:r>
      <w:proofErr w:type="spellStart"/>
      <w:r w:rsidR="00A30D57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Secret</w:t>
      </w:r>
      <w:proofErr w:type="spellEnd"/>
      <w:r w:rsidR="00A30D57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</w:t>
      </w:r>
      <w:proofErr w:type="spellStart"/>
      <w:r w:rsidR="00A30D57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Story</w:t>
      </w:r>
      <w:proofErr w:type="spellEnd"/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. La casa de los secretos</w:t>
      </w:r>
      <w:r w:rsidR="00A30D57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’ </w:t>
      </w:r>
    </w:p>
    <w:p w14:paraId="07A5CDAE" w14:textId="6B8048CF" w:rsidR="0001035E" w:rsidRPr="00805D28" w:rsidRDefault="0001035E" w:rsidP="0001035E">
      <w:pPr>
        <w:spacing w:after="0" w:line="240" w:lineRule="auto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71EA3F69" w14:textId="32C6F8FE" w:rsidR="00F72440" w:rsidRDefault="00240529" w:rsidP="0001035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24052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Presentará los espacios de </w:t>
      </w:r>
      <w:proofErr w:type="spellStart"/>
      <w:r w:rsidRPr="00240529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access</w:t>
      </w:r>
      <w:proofErr w:type="spellEnd"/>
      <w:r w:rsidRPr="00240529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prime time</w:t>
      </w:r>
      <w:r w:rsidRPr="0024052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del nuevo </w:t>
      </w:r>
      <w:proofErr w:type="spellStart"/>
      <w:proofErr w:type="gramStart"/>
      <w:r w:rsidRPr="00240529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reality</w:t>
      </w:r>
      <w:proofErr w:type="spellEnd"/>
      <w:proofErr w:type="gramEnd"/>
      <w:r w:rsidRPr="0024052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</w:t>
      </w:r>
      <w:r w:rsidR="00965DB5">
        <w:rPr>
          <w:rFonts w:ascii="Arial" w:eastAsia="Times New Roman" w:hAnsi="Arial" w:cs="Arial"/>
          <w:b/>
          <w:sz w:val="24"/>
          <w:szCs w:val="24"/>
          <w:lang w:eastAsia="es-ES"/>
        </w:rPr>
        <w:t>Mediaset España</w:t>
      </w:r>
      <w:r w:rsidR="00F72440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1AAD2D69" w14:textId="77777777" w:rsidR="00F72440" w:rsidRDefault="00F72440" w:rsidP="0001035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28EAD9BB" w14:textId="7D40FE8E" w:rsidR="000E3326" w:rsidRPr="0001035E" w:rsidRDefault="000E3326" w:rsidP="0001035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El formato, que se estrenará próximamente tras triunfar en países como Francia y Portugal en su versión con concursantes anónimos, ya tiene a sus tres primeros participantes confirmados: Lucía Pariente, José Antonio Canales Rivera y Luca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es-ES"/>
        </w:rPr>
        <w:t>Onestini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1D91B304" w14:textId="798D6B14" w:rsidR="007B1F34" w:rsidRPr="00CE0F57" w:rsidRDefault="007B1F34" w:rsidP="0001035E">
      <w:pPr>
        <w:spacing w:after="0" w:line="240" w:lineRule="auto"/>
        <w:jc w:val="both"/>
        <w:rPr>
          <w:rFonts w:ascii="Arial" w:hAnsi="Arial" w:cs="Arial"/>
          <w:sz w:val="42"/>
          <w:szCs w:val="42"/>
        </w:rPr>
      </w:pPr>
    </w:p>
    <w:p w14:paraId="0F0FA8B4" w14:textId="7BAA9D95" w:rsidR="0001035E" w:rsidRDefault="000E3326" w:rsidP="001A11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Tras conducir con éxito desde Honduras su séptima edición de ‘Supervivientes’, </w:t>
      </w:r>
      <w:r w:rsidRPr="008A0DEB">
        <w:rPr>
          <w:rFonts w:ascii="Arial" w:hAnsi="Arial" w:cs="Arial"/>
          <w:b/>
          <w:bCs/>
          <w:sz w:val="24"/>
          <w:szCs w:val="24"/>
        </w:rPr>
        <w:t>Lara Álvarez</w:t>
      </w:r>
      <w:r>
        <w:rPr>
          <w:rFonts w:ascii="Arial" w:hAnsi="Arial" w:cs="Arial"/>
          <w:sz w:val="24"/>
          <w:szCs w:val="24"/>
        </w:rPr>
        <w:t xml:space="preserve"> se embarca en un nuevo formato de telerrealidad</w:t>
      </w:r>
      <w:r w:rsidR="008A0DEB">
        <w:rPr>
          <w:rFonts w:ascii="Arial" w:hAnsi="Arial" w:cs="Arial"/>
          <w:sz w:val="24"/>
          <w:szCs w:val="24"/>
        </w:rPr>
        <w:t xml:space="preserve"> de Mediaset España</w:t>
      </w:r>
      <w:r>
        <w:rPr>
          <w:rFonts w:ascii="Arial" w:hAnsi="Arial" w:cs="Arial"/>
          <w:sz w:val="24"/>
          <w:szCs w:val="24"/>
        </w:rPr>
        <w:t xml:space="preserve">: formará parte del </w:t>
      </w:r>
      <w:r w:rsidRPr="008A0DEB">
        <w:rPr>
          <w:rFonts w:ascii="Arial" w:hAnsi="Arial" w:cs="Arial"/>
          <w:b/>
          <w:bCs/>
          <w:sz w:val="24"/>
          <w:szCs w:val="24"/>
        </w:rPr>
        <w:t>equipo de presentadores de ‘</w:t>
      </w:r>
      <w:proofErr w:type="spellStart"/>
      <w:r w:rsidRPr="008A0DEB">
        <w:rPr>
          <w:rFonts w:ascii="Arial" w:hAnsi="Arial" w:cs="Arial"/>
          <w:b/>
          <w:bCs/>
          <w:sz w:val="24"/>
          <w:szCs w:val="24"/>
        </w:rPr>
        <w:t>Secret</w:t>
      </w:r>
      <w:proofErr w:type="spellEnd"/>
      <w:r w:rsidRPr="008A0DEB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A0DEB">
        <w:rPr>
          <w:rFonts w:ascii="Arial" w:hAnsi="Arial" w:cs="Arial"/>
          <w:b/>
          <w:bCs/>
          <w:sz w:val="24"/>
          <w:szCs w:val="24"/>
        </w:rPr>
        <w:t>Story</w:t>
      </w:r>
      <w:proofErr w:type="spellEnd"/>
      <w:r w:rsidR="008A0DEB">
        <w:rPr>
          <w:rFonts w:ascii="Arial" w:hAnsi="Arial" w:cs="Arial"/>
          <w:b/>
          <w:bCs/>
          <w:sz w:val="24"/>
          <w:szCs w:val="24"/>
        </w:rPr>
        <w:t>. La casa de los secretos</w:t>
      </w:r>
      <w:r w:rsidRPr="008A0DEB">
        <w:rPr>
          <w:rFonts w:ascii="Arial" w:hAnsi="Arial" w:cs="Arial"/>
          <w:b/>
          <w:bCs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proofErr w:type="gramStart"/>
      <w:r w:rsidRPr="008A0DEB">
        <w:rPr>
          <w:rFonts w:ascii="Arial" w:hAnsi="Arial" w:cs="Arial"/>
          <w:i/>
          <w:iCs/>
          <w:sz w:val="24"/>
          <w:szCs w:val="24"/>
        </w:rPr>
        <w:t>reality</w:t>
      </w:r>
      <w:proofErr w:type="spellEnd"/>
      <w:r w:rsidRPr="008A0DEB">
        <w:rPr>
          <w:rFonts w:ascii="Arial" w:hAnsi="Arial" w:cs="Arial"/>
          <w:i/>
          <w:iCs/>
          <w:sz w:val="24"/>
          <w:szCs w:val="24"/>
        </w:rPr>
        <w:t xml:space="preserve"> show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CB16D2">
        <w:rPr>
          <w:rFonts w:ascii="Arial" w:hAnsi="Arial" w:cs="Arial"/>
          <w:sz w:val="24"/>
          <w:szCs w:val="24"/>
        </w:rPr>
        <w:t xml:space="preserve">que protagonizarán una </w:t>
      </w:r>
      <w:r>
        <w:rPr>
          <w:rFonts w:ascii="Arial" w:hAnsi="Arial" w:cs="Arial"/>
          <w:sz w:val="24"/>
          <w:szCs w:val="24"/>
        </w:rPr>
        <w:t>serie de concursantes famosos que</w:t>
      </w:r>
      <w:r w:rsidR="008A0DEB">
        <w:rPr>
          <w:rFonts w:ascii="Arial" w:hAnsi="Arial" w:cs="Arial"/>
          <w:sz w:val="24"/>
          <w:szCs w:val="24"/>
        </w:rPr>
        <w:t xml:space="preserve"> </w:t>
      </w:r>
      <w:r w:rsidR="00B40422">
        <w:rPr>
          <w:rFonts w:ascii="Arial" w:hAnsi="Arial" w:cs="Arial"/>
          <w:sz w:val="24"/>
          <w:szCs w:val="24"/>
        </w:rPr>
        <w:t xml:space="preserve">convivirán las 24 horas del día bajo la atenta mirada de las cámaras </w:t>
      </w:r>
      <w:r w:rsidR="00A46CB7">
        <w:rPr>
          <w:rFonts w:ascii="Arial" w:hAnsi="Arial" w:cs="Arial"/>
          <w:sz w:val="24"/>
          <w:szCs w:val="24"/>
        </w:rPr>
        <w:t>con el</w:t>
      </w:r>
      <w:r w:rsidR="008A0DEB">
        <w:rPr>
          <w:rFonts w:ascii="Arial" w:hAnsi="Arial" w:cs="Arial"/>
          <w:sz w:val="24"/>
          <w:szCs w:val="24"/>
        </w:rPr>
        <w:t xml:space="preserve"> objetivo </w:t>
      </w:r>
      <w:r w:rsidR="00B40422">
        <w:rPr>
          <w:rFonts w:ascii="Arial" w:hAnsi="Arial" w:cs="Arial"/>
          <w:sz w:val="24"/>
          <w:szCs w:val="24"/>
        </w:rPr>
        <w:t xml:space="preserve">principal </w:t>
      </w:r>
      <w:r w:rsidR="00A46CB7">
        <w:rPr>
          <w:rFonts w:ascii="Arial" w:hAnsi="Arial" w:cs="Arial"/>
          <w:sz w:val="24"/>
          <w:szCs w:val="24"/>
        </w:rPr>
        <w:t xml:space="preserve">de </w:t>
      </w:r>
      <w:r w:rsidR="008A0DEB">
        <w:rPr>
          <w:rFonts w:ascii="Arial" w:hAnsi="Arial" w:cs="Arial"/>
          <w:sz w:val="24"/>
          <w:szCs w:val="24"/>
        </w:rPr>
        <w:t xml:space="preserve">mantener oculto </w:t>
      </w:r>
      <w:r w:rsidR="00CB16D2">
        <w:rPr>
          <w:rFonts w:ascii="Arial" w:hAnsi="Arial" w:cs="Arial"/>
          <w:sz w:val="24"/>
          <w:szCs w:val="24"/>
        </w:rPr>
        <w:t xml:space="preserve">su secreto </w:t>
      </w:r>
      <w:r w:rsidR="008A0DEB">
        <w:rPr>
          <w:rFonts w:ascii="Arial" w:hAnsi="Arial" w:cs="Arial"/>
          <w:sz w:val="24"/>
          <w:szCs w:val="24"/>
        </w:rPr>
        <w:t>ante el resto</w:t>
      </w:r>
      <w:r w:rsidR="00CB16D2">
        <w:rPr>
          <w:rFonts w:ascii="Arial" w:hAnsi="Arial" w:cs="Arial"/>
          <w:sz w:val="24"/>
          <w:szCs w:val="24"/>
        </w:rPr>
        <w:t xml:space="preserve"> de </w:t>
      </w:r>
      <w:r w:rsidR="00B40422">
        <w:rPr>
          <w:rFonts w:ascii="Arial" w:hAnsi="Arial" w:cs="Arial"/>
          <w:sz w:val="24"/>
          <w:szCs w:val="24"/>
        </w:rPr>
        <w:t>sus compañeros</w:t>
      </w:r>
      <w:r w:rsidR="0001035E" w:rsidRPr="0001035E">
        <w:rPr>
          <w:rFonts w:ascii="Arial" w:hAnsi="Arial" w:cs="Arial"/>
          <w:sz w:val="24"/>
          <w:szCs w:val="24"/>
        </w:rPr>
        <w:t>.</w:t>
      </w:r>
    </w:p>
    <w:p w14:paraId="3561E251" w14:textId="77777777" w:rsidR="0001035E" w:rsidRPr="0001035E" w:rsidRDefault="0001035E" w:rsidP="000103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741E51C" w14:textId="3CFF326D" w:rsidR="00CB16D2" w:rsidRDefault="00CB16D2" w:rsidP="007B1F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presentadora será la encargada de conducir los </w:t>
      </w:r>
      <w:r w:rsidRPr="00CB16D2">
        <w:rPr>
          <w:rFonts w:ascii="Arial" w:hAnsi="Arial" w:cs="Arial"/>
          <w:b/>
          <w:bCs/>
          <w:sz w:val="24"/>
          <w:szCs w:val="24"/>
        </w:rPr>
        <w:t xml:space="preserve">programas de </w:t>
      </w:r>
      <w:proofErr w:type="spellStart"/>
      <w:r w:rsidRPr="00CB16D2">
        <w:rPr>
          <w:rFonts w:ascii="Arial" w:hAnsi="Arial" w:cs="Arial"/>
          <w:b/>
          <w:bCs/>
          <w:i/>
          <w:iCs/>
          <w:sz w:val="24"/>
          <w:szCs w:val="24"/>
        </w:rPr>
        <w:t>access</w:t>
      </w:r>
      <w:proofErr w:type="spellEnd"/>
      <w:r w:rsidRPr="00CB16D2">
        <w:rPr>
          <w:rFonts w:ascii="Arial" w:hAnsi="Arial" w:cs="Arial"/>
          <w:b/>
          <w:bCs/>
          <w:i/>
          <w:iCs/>
          <w:sz w:val="24"/>
          <w:szCs w:val="24"/>
        </w:rPr>
        <w:t xml:space="preserve"> prime time</w:t>
      </w:r>
      <w:r>
        <w:rPr>
          <w:rFonts w:ascii="Arial" w:hAnsi="Arial" w:cs="Arial"/>
          <w:sz w:val="24"/>
          <w:szCs w:val="24"/>
        </w:rPr>
        <w:t xml:space="preserve"> del formato</w:t>
      </w:r>
      <w:r w:rsidR="00316F93">
        <w:rPr>
          <w:rFonts w:ascii="Arial" w:hAnsi="Arial" w:cs="Arial"/>
          <w:sz w:val="24"/>
          <w:szCs w:val="24"/>
        </w:rPr>
        <w:t xml:space="preserve"> producido en colaboración con Zeppelin (</w:t>
      </w:r>
      <w:proofErr w:type="spellStart"/>
      <w:r w:rsidR="00316F93">
        <w:rPr>
          <w:rFonts w:ascii="Arial" w:hAnsi="Arial" w:cs="Arial"/>
          <w:sz w:val="24"/>
          <w:szCs w:val="24"/>
        </w:rPr>
        <w:t>Banijay</w:t>
      </w:r>
      <w:proofErr w:type="spellEnd"/>
      <w:r w:rsidR="00316F93">
        <w:rPr>
          <w:rFonts w:ascii="Arial" w:hAnsi="Arial" w:cs="Arial"/>
          <w:sz w:val="24"/>
          <w:szCs w:val="24"/>
        </w:rPr>
        <w:t xml:space="preserve"> Iberia)</w:t>
      </w:r>
      <w:r>
        <w:rPr>
          <w:rFonts w:ascii="Arial" w:hAnsi="Arial" w:cs="Arial"/>
          <w:sz w:val="24"/>
          <w:szCs w:val="24"/>
        </w:rPr>
        <w:t xml:space="preserve">, que contará también con </w:t>
      </w:r>
      <w:r w:rsidRPr="00B40422">
        <w:rPr>
          <w:rFonts w:ascii="Arial" w:hAnsi="Arial" w:cs="Arial"/>
          <w:b/>
          <w:bCs/>
          <w:sz w:val="24"/>
          <w:szCs w:val="24"/>
        </w:rPr>
        <w:t xml:space="preserve">Jorge Javier Vázquez, Carlos </w:t>
      </w:r>
      <w:proofErr w:type="spellStart"/>
      <w:r w:rsidRPr="00B40422">
        <w:rPr>
          <w:rFonts w:ascii="Arial" w:hAnsi="Arial" w:cs="Arial"/>
          <w:b/>
          <w:bCs/>
          <w:sz w:val="24"/>
          <w:szCs w:val="24"/>
        </w:rPr>
        <w:t>Sobera</w:t>
      </w:r>
      <w:proofErr w:type="spellEnd"/>
      <w:r w:rsidRPr="00B40422">
        <w:rPr>
          <w:rFonts w:ascii="Arial" w:hAnsi="Arial" w:cs="Arial"/>
          <w:b/>
          <w:bCs/>
          <w:sz w:val="24"/>
          <w:szCs w:val="24"/>
        </w:rPr>
        <w:t xml:space="preserve"> y Jordi González</w:t>
      </w:r>
      <w:r>
        <w:rPr>
          <w:rFonts w:ascii="Arial" w:hAnsi="Arial" w:cs="Arial"/>
          <w:sz w:val="24"/>
          <w:szCs w:val="24"/>
        </w:rPr>
        <w:t xml:space="preserve"> al frente del resto de espacios </w:t>
      </w:r>
      <w:r w:rsidR="00316F93">
        <w:rPr>
          <w:rFonts w:ascii="Arial" w:hAnsi="Arial" w:cs="Arial"/>
          <w:sz w:val="24"/>
          <w:szCs w:val="24"/>
        </w:rPr>
        <w:t>que abordarán lo más destacado de la convivencia</w:t>
      </w:r>
      <w:r w:rsidR="00B40422">
        <w:rPr>
          <w:rFonts w:ascii="Arial" w:hAnsi="Arial" w:cs="Arial"/>
          <w:sz w:val="24"/>
          <w:szCs w:val="24"/>
        </w:rPr>
        <w:t>.</w:t>
      </w:r>
    </w:p>
    <w:p w14:paraId="25C43399" w14:textId="77777777" w:rsidR="00CB16D2" w:rsidRDefault="00CB16D2" w:rsidP="007B1F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6A0FD14" w14:textId="7636CB50" w:rsidR="003D67EA" w:rsidRDefault="00023E7D" w:rsidP="007B1F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‘</w:t>
      </w:r>
      <w:proofErr w:type="spellStart"/>
      <w:r>
        <w:rPr>
          <w:rFonts w:ascii="Arial" w:hAnsi="Arial" w:cs="Arial"/>
          <w:sz w:val="24"/>
          <w:szCs w:val="24"/>
        </w:rPr>
        <w:t>Secret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Story</w:t>
      </w:r>
      <w:proofErr w:type="spellEnd"/>
      <w:r>
        <w:rPr>
          <w:rFonts w:ascii="Arial" w:hAnsi="Arial" w:cs="Arial"/>
          <w:sz w:val="24"/>
          <w:szCs w:val="24"/>
        </w:rPr>
        <w:t xml:space="preserve">. La casa de los secretos’, </w:t>
      </w:r>
      <w:r w:rsidR="008A0DEB">
        <w:rPr>
          <w:rFonts w:ascii="Arial" w:hAnsi="Arial" w:cs="Arial"/>
          <w:sz w:val="24"/>
          <w:szCs w:val="24"/>
        </w:rPr>
        <w:t>que se estrenará próximamente en Telecinco</w:t>
      </w:r>
      <w:r>
        <w:rPr>
          <w:rFonts w:ascii="Arial" w:hAnsi="Arial" w:cs="Arial"/>
          <w:sz w:val="24"/>
          <w:szCs w:val="24"/>
        </w:rPr>
        <w:t xml:space="preserve">, será la primera versión </w:t>
      </w:r>
      <w:proofErr w:type="spellStart"/>
      <w:r>
        <w:rPr>
          <w:rFonts w:ascii="Arial" w:hAnsi="Arial" w:cs="Arial"/>
          <w:sz w:val="24"/>
          <w:szCs w:val="24"/>
        </w:rPr>
        <w:t>Celebrity</w:t>
      </w:r>
      <w:proofErr w:type="spellEnd"/>
      <w:r>
        <w:rPr>
          <w:rFonts w:ascii="Arial" w:hAnsi="Arial" w:cs="Arial"/>
          <w:sz w:val="24"/>
          <w:szCs w:val="24"/>
        </w:rPr>
        <w:t xml:space="preserve"> del formato, que ha triunfado fuera de nuestras fronteras con 11 ediciones ininterrumpidas en Francia y siete en Portugal, así como adaptaciones en Canadá y Holanda</w:t>
      </w:r>
      <w:r w:rsidR="00D65FAB" w:rsidRPr="009B3176">
        <w:rPr>
          <w:rFonts w:ascii="Arial" w:hAnsi="Arial" w:cs="Arial"/>
          <w:sz w:val="24"/>
          <w:szCs w:val="24"/>
        </w:rPr>
        <w:t>.</w:t>
      </w:r>
    </w:p>
    <w:p w14:paraId="0BFC5A7B" w14:textId="77777777" w:rsidR="00A46CB7" w:rsidRDefault="00A46CB7" w:rsidP="00D05968">
      <w:pPr>
        <w:spacing w:after="0" w:line="240" w:lineRule="auto"/>
        <w:jc w:val="both"/>
        <w:rPr>
          <w:rFonts w:ascii="Arial" w:hAnsi="Arial" w:cs="Arial"/>
          <w:b/>
          <w:bCs/>
          <w:color w:val="002C5F"/>
          <w:sz w:val="28"/>
          <w:szCs w:val="28"/>
        </w:rPr>
      </w:pPr>
    </w:p>
    <w:p w14:paraId="709B0496" w14:textId="466EAF75" w:rsidR="00D05968" w:rsidRPr="0099316B" w:rsidRDefault="007E5C58" w:rsidP="00D05968">
      <w:pPr>
        <w:spacing w:after="0" w:line="240" w:lineRule="auto"/>
        <w:jc w:val="both"/>
        <w:rPr>
          <w:rFonts w:ascii="Arial" w:hAnsi="Arial" w:cs="Arial"/>
          <w:b/>
          <w:bCs/>
          <w:color w:val="002C5F"/>
          <w:sz w:val="28"/>
          <w:szCs w:val="28"/>
        </w:rPr>
      </w:pPr>
      <w:r>
        <w:rPr>
          <w:rFonts w:ascii="Arial" w:hAnsi="Arial" w:cs="Arial"/>
          <w:b/>
          <w:bCs/>
          <w:color w:val="002C5F"/>
          <w:sz w:val="28"/>
          <w:szCs w:val="28"/>
        </w:rPr>
        <w:t>El cuarto concursante, esta noche en ‘Viernes Deluxe’</w:t>
      </w:r>
    </w:p>
    <w:p w14:paraId="060BDF6A" w14:textId="77777777" w:rsidR="00D05968" w:rsidRDefault="00D05968" w:rsidP="00D059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E36F1FF" w14:textId="34EF2127" w:rsidR="001A1191" w:rsidRDefault="009D72BD" w:rsidP="007B1F34">
      <w:pPr>
        <w:spacing w:after="0" w:line="240" w:lineRule="auto"/>
        <w:jc w:val="both"/>
      </w:pPr>
      <w:r w:rsidRPr="009D72BD">
        <w:rPr>
          <w:rFonts w:ascii="Arial" w:hAnsi="Arial" w:cs="Arial"/>
          <w:b/>
          <w:bCs/>
          <w:sz w:val="24"/>
          <w:szCs w:val="24"/>
        </w:rPr>
        <w:t>Lucía Pariente</w:t>
      </w:r>
      <w:r>
        <w:rPr>
          <w:rFonts w:ascii="Arial" w:hAnsi="Arial" w:cs="Arial"/>
          <w:sz w:val="24"/>
          <w:szCs w:val="24"/>
        </w:rPr>
        <w:t xml:space="preserve">, madre de Alba Carrillo; el torero </w:t>
      </w:r>
      <w:r w:rsidRPr="009D72BD">
        <w:rPr>
          <w:rFonts w:ascii="Arial" w:hAnsi="Arial" w:cs="Arial"/>
          <w:b/>
          <w:bCs/>
          <w:sz w:val="24"/>
          <w:szCs w:val="24"/>
        </w:rPr>
        <w:t>José Antonio Canales Rivera</w:t>
      </w:r>
      <w:r>
        <w:rPr>
          <w:rFonts w:ascii="Arial" w:hAnsi="Arial" w:cs="Arial"/>
          <w:sz w:val="24"/>
          <w:szCs w:val="24"/>
        </w:rPr>
        <w:t xml:space="preserve">; y </w:t>
      </w:r>
      <w:r w:rsidRPr="009D72BD">
        <w:rPr>
          <w:rFonts w:ascii="Arial" w:hAnsi="Arial" w:cs="Arial"/>
          <w:b/>
          <w:bCs/>
          <w:sz w:val="24"/>
          <w:szCs w:val="24"/>
        </w:rPr>
        <w:t xml:space="preserve">Luca </w:t>
      </w:r>
      <w:proofErr w:type="spellStart"/>
      <w:r w:rsidRPr="009D72BD">
        <w:rPr>
          <w:rFonts w:ascii="Arial" w:hAnsi="Arial" w:cs="Arial"/>
          <w:b/>
          <w:bCs/>
          <w:sz w:val="24"/>
          <w:szCs w:val="24"/>
        </w:rPr>
        <w:t>Onestini</w:t>
      </w:r>
      <w:proofErr w:type="spellEnd"/>
      <w:r>
        <w:rPr>
          <w:rFonts w:ascii="Arial" w:hAnsi="Arial" w:cs="Arial"/>
          <w:sz w:val="24"/>
          <w:szCs w:val="24"/>
        </w:rPr>
        <w:t xml:space="preserve">, hermano de </w:t>
      </w:r>
      <w:proofErr w:type="spellStart"/>
      <w:r>
        <w:rPr>
          <w:rFonts w:ascii="Arial" w:hAnsi="Arial" w:cs="Arial"/>
          <w:sz w:val="24"/>
          <w:szCs w:val="24"/>
        </w:rPr>
        <w:t>Gianmarco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Onestini</w:t>
      </w:r>
      <w:proofErr w:type="spellEnd"/>
      <w:r>
        <w:rPr>
          <w:rFonts w:ascii="Arial" w:hAnsi="Arial" w:cs="Arial"/>
          <w:sz w:val="24"/>
          <w:szCs w:val="24"/>
        </w:rPr>
        <w:t>, ganador de ‘El tiempo del descuento’ y finalista de ‘Supervivientes 2021’</w:t>
      </w:r>
      <w:r w:rsidR="00DB3E65">
        <w:rPr>
          <w:rFonts w:ascii="Arial" w:hAnsi="Arial" w:cs="Arial"/>
          <w:sz w:val="24"/>
          <w:szCs w:val="24"/>
        </w:rPr>
        <w:t xml:space="preserve"> son los tres primeros concursantes </w:t>
      </w:r>
      <w:r w:rsidR="00240529">
        <w:rPr>
          <w:rFonts w:ascii="Arial" w:hAnsi="Arial" w:cs="Arial"/>
          <w:sz w:val="24"/>
          <w:szCs w:val="24"/>
        </w:rPr>
        <w:t xml:space="preserve">confirmados </w:t>
      </w:r>
      <w:r w:rsidR="00DB3E65">
        <w:rPr>
          <w:rFonts w:ascii="Arial" w:hAnsi="Arial" w:cs="Arial"/>
          <w:sz w:val="24"/>
          <w:szCs w:val="24"/>
        </w:rPr>
        <w:t>de ‘</w:t>
      </w:r>
      <w:proofErr w:type="spellStart"/>
      <w:r w:rsidR="00DB3E65">
        <w:rPr>
          <w:rFonts w:ascii="Arial" w:hAnsi="Arial" w:cs="Arial"/>
          <w:sz w:val="24"/>
          <w:szCs w:val="24"/>
        </w:rPr>
        <w:t>Secret</w:t>
      </w:r>
      <w:proofErr w:type="spellEnd"/>
      <w:r w:rsidR="00DB3E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3E65">
        <w:rPr>
          <w:rFonts w:ascii="Arial" w:hAnsi="Arial" w:cs="Arial"/>
          <w:sz w:val="24"/>
          <w:szCs w:val="24"/>
        </w:rPr>
        <w:t>Story</w:t>
      </w:r>
      <w:proofErr w:type="spellEnd"/>
      <w:r w:rsidR="00DB3E65">
        <w:rPr>
          <w:rFonts w:ascii="Arial" w:hAnsi="Arial" w:cs="Arial"/>
          <w:sz w:val="24"/>
          <w:szCs w:val="24"/>
        </w:rPr>
        <w:t>. La casa de los secretos’</w:t>
      </w:r>
      <w:r>
        <w:rPr>
          <w:rFonts w:ascii="Arial" w:hAnsi="Arial" w:cs="Arial"/>
          <w:sz w:val="24"/>
          <w:szCs w:val="24"/>
        </w:rPr>
        <w:t xml:space="preserve">. </w:t>
      </w:r>
      <w:r w:rsidRPr="00661C97">
        <w:rPr>
          <w:rFonts w:ascii="Arial" w:hAnsi="Arial" w:cs="Arial"/>
          <w:sz w:val="24"/>
          <w:szCs w:val="24"/>
        </w:rPr>
        <w:t>A ellos se sumarán nuevos participantes famosos</w:t>
      </w:r>
      <w:r w:rsidR="00675F62" w:rsidRPr="00661C97">
        <w:rPr>
          <w:rFonts w:ascii="Arial" w:hAnsi="Arial" w:cs="Arial"/>
          <w:sz w:val="24"/>
          <w:szCs w:val="24"/>
        </w:rPr>
        <w:t>, algunos de los cuales están siendo</w:t>
      </w:r>
      <w:r w:rsidR="00A46CB7" w:rsidRPr="00661C97">
        <w:rPr>
          <w:rFonts w:ascii="Arial" w:hAnsi="Arial" w:cs="Arial"/>
          <w:sz w:val="24"/>
          <w:szCs w:val="24"/>
        </w:rPr>
        <w:t xml:space="preserve"> anunciados</w:t>
      </w:r>
      <w:r w:rsidR="00DB3E65">
        <w:rPr>
          <w:rFonts w:ascii="Arial" w:hAnsi="Arial" w:cs="Arial"/>
          <w:sz w:val="24"/>
          <w:szCs w:val="24"/>
        </w:rPr>
        <w:t xml:space="preserve"> en una </w:t>
      </w:r>
      <w:r w:rsidR="00DB3E65" w:rsidRPr="00A46CB7">
        <w:rPr>
          <w:rFonts w:ascii="Arial" w:hAnsi="Arial" w:cs="Arial"/>
          <w:b/>
          <w:bCs/>
          <w:sz w:val="24"/>
          <w:szCs w:val="24"/>
        </w:rPr>
        <w:t>campaña de comunicación en antena</w:t>
      </w:r>
      <w:r w:rsidR="00DB3E65">
        <w:rPr>
          <w:rFonts w:ascii="Arial" w:hAnsi="Arial" w:cs="Arial"/>
          <w:sz w:val="24"/>
          <w:szCs w:val="24"/>
        </w:rPr>
        <w:t xml:space="preserve"> en programas y autopromociones de Telecinco. La identidad del próximo participante, </w:t>
      </w:r>
      <w:r w:rsidR="00DB3E65" w:rsidRPr="00A46CB7">
        <w:rPr>
          <w:rFonts w:ascii="Arial" w:hAnsi="Arial" w:cs="Arial"/>
          <w:b/>
          <w:bCs/>
          <w:sz w:val="24"/>
          <w:szCs w:val="24"/>
        </w:rPr>
        <w:t>esta noche, a partir de las 22:00 horas, en ‘Viernes Deluxe’</w:t>
      </w:r>
      <w:r w:rsidR="00DB3E65">
        <w:rPr>
          <w:rFonts w:ascii="Arial" w:hAnsi="Arial" w:cs="Arial"/>
          <w:sz w:val="24"/>
          <w:szCs w:val="24"/>
        </w:rPr>
        <w:t>.</w:t>
      </w:r>
    </w:p>
    <w:sectPr w:rsidR="001A1191" w:rsidSect="00240529">
      <w:footerReference w:type="default" r:id="rId8"/>
      <w:pgSz w:w="11906" w:h="16838"/>
      <w:pgMar w:top="1417" w:right="1558" w:bottom="1418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7DA2A" w14:textId="77777777" w:rsidR="006B7DC2" w:rsidRDefault="00FF0919">
      <w:pPr>
        <w:spacing w:after="0" w:line="240" w:lineRule="auto"/>
      </w:pPr>
      <w:r>
        <w:separator/>
      </w:r>
    </w:p>
  </w:endnote>
  <w:endnote w:type="continuationSeparator" w:id="0">
    <w:p w14:paraId="452D0407" w14:textId="77777777" w:rsidR="006B7DC2" w:rsidRDefault="00FF0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25D65" w14:textId="77777777" w:rsidR="00EE2946" w:rsidRDefault="00EE2946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40B04377" wp14:editId="45190552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4" name="Imagen 14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BEDF380" wp14:editId="22A3781A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5" name="Imagen 15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4AE5A157" w14:textId="77777777" w:rsidR="00EE2946" w:rsidRDefault="00EE294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7A2E7" w14:textId="77777777" w:rsidR="006B7DC2" w:rsidRDefault="00FF0919">
      <w:pPr>
        <w:spacing w:after="0" w:line="240" w:lineRule="auto"/>
      </w:pPr>
      <w:r>
        <w:separator/>
      </w:r>
    </w:p>
  </w:footnote>
  <w:footnote w:type="continuationSeparator" w:id="0">
    <w:p w14:paraId="4F816FB5" w14:textId="77777777" w:rsidR="006B7DC2" w:rsidRDefault="00FF09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527E0E"/>
    <w:multiLevelType w:val="multilevel"/>
    <w:tmpl w:val="80B4DB9A"/>
    <w:lvl w:ilvl="0">
      <w:start w:val="1"/>
      <w:numFmt w:val="bullet"/>
      <w:lvlText w:val="●"/>
      <w:lvlJc w:val="left"/>
      <w:pPr>
        <w:ind w:left="927" w:hanging="360"/>
      </w:pPr>
      <w:rPr>
        <w:color w:val="FF4572"/>
        <w:u w:val="none"/>
      </w:rPr>
    </w:lvl>
    <w:lvl w:ilvl="1">
      <w:start w:val="1"/>
      <w:numFmt w:val="bullet"/>
      <w:lvlText w:val="○"/>
      <w:lvlJc w:val="left"/>
      <w:pPr>
        <w:ind w:left="1647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367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087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807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527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247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967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687" w:hanging="360"/>
      </w:pPr>
      <w:rPr>
        <w:u w:val="none"/>
      </w:rPr>
    </w:lvl>
  </w:abstractNum>
  <w:abstractNum w:abstractNumId="1" w15:restartNumberingAfterBreak="0">
    <w:nsid w:val="6C9569FB"/>
    <w:multiLevelType w:val="multilevel"/>
    <w:tmpl w:val="418ABA9C"/>
    <w:lvl w:ilvl="0">
      <w:start w:val="1"/>
      <w:numFmt w:val="bullet"/>
      <w:pStyle w:val="listaordenada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35E"/>
    <w:rsid w:val="0001035E"/>
    <w:rsid w:val="00023E7D"/>
    <w:rsid w:val="000E3326"/>
    <w:rsid w:val="0015326D"/>
    <w:rsid w:val="001A0D02"/>
    <w:rsid w:val="001A1191"/>
    <w:rsid w:val="00240529"/>
    <w:rsid w:val="00250DF2"/>
    <w:rsid w:val="00294A13"/>
    <w:rsid w:val="00316F93"/>
    <w:rsid w:val="003D67EA"/>
    <w:rsid w:val="004B7B65"/>
    <w:rsid w:val="00661C97"/>
    <w:rsid w:val="00675F62"/>
    <w:rsid w:val="006B7DC2"/>
    <w:rsid w:val="007109F1"/>
    <w:rsid w:val="007B1F34"/>
    <w:rsid w:val="007E5C58"/>
    <w:rsid w:val="008A0DEB"/>
    <w:rsid w:val="008A1AA8"/>
    <w:rsid w:val="008F0F05"/>
    <w:rsid w:val="0094299E"/>
    <w:rsid w:val="00965DB5"/>
    <w:rsid w:val="0099316B"/>
    <w:rsid w:val="00993A32"/>
    <w:rsid w:val="009B3176"/>
    <w:rsid w:val="009D72BD"/>
    <w:rsid w:val="00A30D57"/>
    <w:rsid w:val="00A46CB7"/>
    <w:rsid w:val="00B03CDE"/>
    <w:rsid w:val="00B40422"/>
    <w:rsid w:val="00BE7955"/>
    <w:rsid w:val="00CB16D2"/>
    <w:rsid w:val="00CE0F57"/>
    <w:rsid w:val="00D05968"/>
    <w:rsid w:val="00D65FAB"/>
    <w:rsid w:val="00DB3E65"/>
    <w:rsid w:val="00E12E93"/>
    <w:rsid w:val="00E41A33"/>
    <w:rsid w:val="00EE2946"/>
    <w:rsid w:val="00F72440"/>
    <w:rsid w:val="00F877B9"/>
    <w:rsid w:val="00FF0919"/>
    <w:rsid w:val="00FF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CE266"/>
  <w15:docId w15:val="{16274A98-3134-437F-9B75-C52681B8D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3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0103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035E"/>
  </w:style>
  <w:style w:type="paragraph" w:customStyle="1" w:styleId="listaordenada">
    <w:name w:val="lista ordenada"/>
    <w:basedOn w:val="Normal"/>
    <w:qFormat/>
    <w:rsid w:val="0001035E"/>
    <w:pPr>
      <w:numPr>
        <w:numId w:val="1"/>
      </w:numPr>
      <w:autoSpaceDE w:val="0"/>
      <w:autoSpaceDN w:val="0"/>
      <w:adjustRightInd w:val="0"/>
      <w:spacing w:after="200" w:line="240" w:lineRule="auto"/>
    </w:pPr>
    <w:rPr>
      <w:rFonts w:ascii="Open Sans" w:eastAsia="Arial" w:hAnsi="Open Sans" w:cs="Open Sans Light"/>
      <w:color w:val="6D7475"/>
      <w:sz w:val="19"/>
      <w:szCs w:val="19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333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23</cp:revision>
  <cp:lastPrinted>2021-07-09T11:19:00Z</cp:lastPrinted>
  <dcterms:created xsi:type="dcterms:W3CDTF">2021-09-03T07:45:00Z</dcterms:created>
  <dcterms:modified xsi:type="dcterms:W3CDTF">2021-09-03T13:40:00Z</dcterms:modified>
</cp:coreProperties>
</file>