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6CEDB4D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43AE51C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206507D5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3ACE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06D8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388C588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0C9A60F" w14:textId="7F92B915" w:rsidR="00873ACE" w:rsidRPr="00873ACE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873ACE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La primera final de </w:t>
      </w:r>
      <w:r w:rsidR="001B2853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‘</w:t>
      </w:r>
      <w:r w:rsidR="002E1C5A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Supervivientes 2021</w:t>
      </w:r>
      <w:r w:rsidR="001B2853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’</w:t>
      </w:r>
      <w:r w:rsidR="0076565A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(2</w:t>
      </w:r>
      <w:r w:rsidR="00614B8B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8</w:t>
      </w:r>
      <w:r w:rsidR="0076565A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%)</w:t>
      </w:r>
      <w:r w:rsidR="00873ACE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duplica </w:t>
      </w:r>
      <w:r w:rsidR="00AA766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y lleva a mínimo histórico </w:t>
      </w:r>
      <w:r w:rsid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a </w:t>
      </w:r>
      <w:r w:rsidR="00873ACE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la semifinal de ‘</w:t>
      </w:r>
      <w:proofErr w:type="spellStart"/>
      <w:r w:rsidR="00873ACE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Mask</w:t>
      </w:r>
      <w:proofErr w:type="spellEnd"/>
      <w:r w:rsidR="00873ACE" w:rsidRP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Singer’ (14,1%)</w:t>
      </w:r>
      <w:r w:rsidR="00873AC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</w:p>
    <w:bookmarkEnd w:id="0"/>
    <w:p w14:paraId="2D350822" w14:textId="57DEAFE6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043ACB" w14:textId="5220D8D7" w:rsidR="00873ACE" w:rsidRDefault="00AA766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Express’ f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 lo más visto del día c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2,6M y un 21,3%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La gala, 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encontró de nuevo en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jóvenes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13 a 24 años 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principales seguidores (34,4%)</w:t>
      </w:r>
      <w:r w:rsidR="00C540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C540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3M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marcó </w:t>
      </w:r>
      <w:r w:rsidR="00C540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</w:t>
      </w:r>
    </w:p>
    <w:p w14:paraId="4034BBA7" w14:textId="420FC5D7" w:rsidR="00D74D95" w:rsidRDefault="00D74D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225B094" w14:textId="3B5CB2A5" w:rsidR="00D74D95" w:rsidRDefault="00D74D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día (18,5%)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90F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mañana (19%), 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AA766F" w:rsidRP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766F" w:rsidRP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(17,3%),</w:t>
      </w:r>
      <w:r w:rsidR="00AA7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5214E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(19,2%)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proofErr w:type="spellStart"/>
      <w:r w:rsidR="00AA766F" w:rsidRPr="00AA76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766F" w:rsidRPr="00AA76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time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(18,3%),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5214E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5214E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5214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29,6%)</w:t>
      </w:r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proofErr w:type="gramStart"/>
      <w:r w:rsidR="00AA766F" w:rsidRPr="00AA76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AA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(19,4%).</w:t>
      </w:r>
    </w:p>
    <w:p w14:paraId="70304BFD" w14:textId="62C03DBF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147AF5" w14:textId="2DA29C7B" w:rsidR="00C5406C" w:rsidRDefault="006E69E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noche de máxima competencia, los espectadores dictaron sentencia eligiendo por abrumadora mayoría la oferta de Telecinco. Con más de </w:t>
      </w:r>
      <w:r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2,3M y un 28% de </w:t>
      </w:r>
      <w:r w:rsidRPr="006E69E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primera de las </w:t>
      </w:r>
      <w:r w:rsidR="00A11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finales de </w:t>
      </w:r>
      <w:r w:rsidR="00BB6B73" w:rsidRPr="00BB6B73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</w:t>
      </w:r>
      <w:r w:rsidR="00633B59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BB6B73" w:rsidRPr="00BB6B7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B6B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BB6B73">
        <w:rPr>
          <w:rFonts w:ascii="Arial" w:eastAsia="Times New Roman" w:hAnsi="Arial" w:cs="Arial"/>
          <w:bCs/>
          <w:sz w:val="24"/>
          <w:szCs w:val="24"/>
          <w:lang w:eastAsia="es-ES"/>
        </w:rPr>
        <w:t>sit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uó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14B8B" w:rsidRPr="0020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cabeza de los espacios más vistos del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>duplicando</w:t>
      </w:r>
      <w:r w:rsidR="00614B8B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01B33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>la oferta de</w:t>
      </w:r>
      <w:r w:rsidR="00DF4167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1F56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Antena </w:t>
      </w:r>
      <w:r w:rsidR="0025558F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13,3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115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A115F4">
        <w:rPr>
          <w:rFonts w:ascii="Arial" w:eastAsia="Times New Roman" w:hAnsi="Arial" w:cs="Arial"/>
          <w:bCs/>
          <w:sz w:val="24"/>
          <w:szCs w:val="24"/>
          <w:lang w:eastAsia="es-ES"/>
        </w:rPr>
        <w:t>cuya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emitió la semifinal de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 (14,1% y 1,3M)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que </w:t>
      </w:r>
      <w:r w:rsidR="00A11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concurso de Telecinco 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todos los </w:t>
      </w:r>
      <w:r w:rsidR="004459D1" w:rsidRPr="004459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63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empujó a registrar su mínimo histórico, tanto en espectadores como en cuota de pantalla.</w:t>
      </w:r>
    </w:p>
    <w:p w14:paraId="39A3366D" w14:textId="77777777" w:rsidR="00C5406C" w:rsidRDefault="00C5406C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8B2495" w14:textId="51016B73" w:rsidR="004459D1" w:rsidRPr="00C5406C" w:rsidRDefault="006E69E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‘Supervivientes’ registró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notable incremento entre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AE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BB6B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62CD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AA7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cifras 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tres veces </w:t>
      </w:r>
      <w:r w:rsidR="00AA7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superiores a las de 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>su inmediato competidor en esta horquilla de edad (10,7%)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Murcia (35,5%), A</w:t>
      </w:r>
      <w:r w:rsidR="00BB6B73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ndalucía (</w:t>
      </w:r>
      <w:r w:rsidR="00BB6B7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2,4</w:t>
      </w:r>
      <w:r w:rsidR="00BB6B73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Canarias (3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Asturias (30,7%), Madrid (28,8%)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28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59D1" w:rsidRP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el </w:t>
      </w:r>
      <w:r w:rsidR="004459D1" w:rsidRPr="00C5406C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 w:rsidR="004459D1" w:rsidRPr="00C5406C">
        <w:rPr>
          <w:rFonts w:ascii="Arial" w:eastAsia="Times New Roman" w:hAnsi="Arial" w:cs="Arial"/>
          <w:bCs/>
          <w:sz w:val="24"/>
          <w:szCs w:val="24"/>
          <w:lang w:eastAsia="es-ES"/>
        </w:rPr>
        <w:t>, a las 23: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4459D1" w:rsidRP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horas, con 3.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>151</w:t>
      </w:r>
      <w:r w:rsidR="004459D1" w:rsidRPr="00C5406C">
        <w:rPr>
          <w:rFonts w:ascii="Arial" w:eastAsia="Times New Roman" w:hAnsi="Arial" w:cs="Arial"/>
          <w:bCs/>
          <w:sz w:val="24"/>
          <w:szCs w:val="24"/>
          <w:lang w:eastAsia="es-ES"/>
        </w:rPr>
        <w:t>.000 espectadores (2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4459D1" w:rsidRPr="00C5406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459D1" w:rsidRPr="00C5406C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49992BE6" w14:textId="4C0DBCBF" w:rsidR="001702D7" w:rsidRPr="00B13337" w:rsidRDefault="00633B59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46AB8C1" wp14:editId="1CEF5579">
            <wp:simplePos x="0" y="0"/>
            <wp:positionH relativeFrom="column">
              <wp:posOffset>1123315</wp:posOffset>
            </wp:positionH>
            <wp:positionV relativeFrom="paragraph">
              <wp:posOffset>137795</wp:posOffset>
            </wp:positionV>
            <wp:extent cx="4679950" cy="181419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D37B6" w14:textId="75B21648" w:rsidR="00B13337" w:rsidRPr="00BC4440" w:rsidRDefault="00633B59" w:rsidP="00BC44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2"/>
          <w:szCs w:val="12"/>
          <w:lang w:eastAsia="es-ES"/>
        </w:rPr>
      </w:pPr>
      <w:r w:rsidRPr="00BC4440">
        <w:rPr>
          <w:noProof/>
        </w:rPr>
        <w:drawing>
          <wp:anchor distT="0" distB="0" distL="114300" distR="114300" simplePos="0" relativeHeight="251659264" behindDoc="1" locked="0" layoutInCell="1" allowOverlap="1" wp14:anchorId="704502C4" wp14:editId="77C9C8F5">
            <wp:simplePos x="0" y="0"/>
            <wp:positionH relativeFrom="margin">
              <wp:posOffset>-32385</wp:posOffset>
            </wp:positionH>
            <wp:positionV relativeFrom="paragraph">
              <wp:posOffset>102235</wp:posOffset>
            </wp:positionV>
            <wp:extent cx="1050290" cy="2762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337" w:rsidRPr="00BC4440">
        <w:rPr>
          <w:rFonts w:ascii="Arial" w:eastAsia="Times New Roman" w:hAnsi="Arial" w:cs="Arial"/>
          <w:b/>
          <w:sz w:val="12"/>
          <w:szCs w:val="12"/>
          <w:lang w:eastAsia="es-ES"/>
        </w:rPr>
        <w:t>‘Supervivientes’</w:t>
      </w:r>
      <w:r w:rsidR="00BC4440" w:rsidRPr="00BC4440">
        <w:rPr>
          <w:rFonts w:ascii="Arial" w:eastAsia="Times New Roman" w:hAnsi="Arial" w:cs="Arial"/>
          <w:b/>
          <w:sz w:val="12"/>
          <w:szCs w:val="12"/>
          <w:lang w:eastAsia="es-ES"/>
        </w:rPr>
        <w:t xml:space="preserve"> (21/07/21)                                                                                       </w:t>
      </w:r>
    </w:p>
    <w:p w14:paraId="1E9869D7" w14:textId="76B3AC84" w:rsidR="004459D1" w:rsidRDefault="004459D1" w:rsidP="00BC444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previo, 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</w:t>
      </w:r>
      <w:r w:rsidR="00CA254F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xpress’ (</w:t>
      </w:r>
      <w:r w:rsidR="00FF358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86B4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% y 2,</w:t>
      </w:r>
      <w:r w:rsidR="00886B4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CA254F">
        <w:rPr>
          <w:rFonts w:ascii="Arial" w:eastAsia="Times New Roman" w:hAnsi="Arial" w:cs="Arial"/>
          <w:b/>
          <w:sz w:val="24"/>
          <w:szCs w:val="24"/>
          <w:lang w:eastAsia="es-ES"/>
        </w:rPr>
        <w:t>lo más visto del dí</w:t>
      </w:r>
      <w:r w:rsidR="00FF358F" w:rsidRPr="00CA254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1,2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respecto a la semana pasada y 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duplicó 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la oferta de su inmediato competidor (1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Anotó un 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21,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AB1367" w:rsidRPr="00AB13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079FD4A4" w14:textId="534C1EF2" w:rsidR="004459D1" w:rsidRDefault="004459D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4C0614" w14:textId="77777777" w:rsidR="00C5406C" w:rsidRDefault="00C5406C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3A8308" w14:textId="77777777" w:rsidR="00C5406C" w:rsidRDefault="00C5406C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8448DE" w14:textId="6FF2252D" w:rsidR="00B13337" w:rsidRPr="00951D7D" w:rsidRDefault="00B16C2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Durante la emisión de ‘Supervivientes 2021’ y ‘Supervivientes: </w:t>
      </w:r>
      <w:r w:rsidR="00CA254F"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xpress’ se registraron los </w:t>
      </w:r>
      <w:r w:rsidR="00633B59"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>100</w:t>
      </w: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51D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spots</w:t>
      </w: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vistos del </w:t>
      </w:r>
      <w:r w:rsidR="00633B59"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>, entre ellos el de mayor audiencia (</w:t>
      </w:r>
      <w:r w:rsid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Royal </w:t>
      </w:r>
      <w:proofErr w:type="spellStart"/>
      <w:r w:rsidR="00951D7D">
        <w:rPr>
          <w:rFonts w:ascii="Arial" w:eastAsia="Times New Roman" w:hAnsi="Arial" w:cs="Arial"/>
          <w:bCs/>
          <w:sz w:val="24"/>
          <w:szCs w:val="24"/>
          <w:lang w:eastAsia="es-ES"/>
        </w:rPr>
        <w:t>Bliss</w:t>
      </w:r>
      <w:proofErr w:type="spellEnd"/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a las </w:t>
      </w:r>
      <w:r w:rsid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23:15 </w:t>
      </w: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horas, con un </w:t>
      </w:r>
      <w:r w:rsidR="00951D7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951D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Pr="00951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288B01FF" w14:textId="77777777" w:rsidR="00B16C2F" w:rsidRDefault="00B16C2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AC85D" w14:textId="00CD0E22" w:rsidR="006F05CF" w:rsidRDefault="00E4722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ambién 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en la 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AB13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35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Verano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,6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tarde, </w:t>
      </w:r>
      <w:r w:rsidR="00AB1367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4,1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AA766F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AA766F" w:rsidRPr="00AA766F">
        <w:rPr>
          <w:rFonts w:ascii="Arial" w:eastAsia="Times New Roman" w:hAnsi="Arial" w:cs="Arial"/>
          <w:b/>
          <w:sz w:val="24"/>
          <w:szCs w:val="24"/>
          <w:lang w:eastAsia="es-ES"/>
        </w:rPr>
        <w:t>Sálvame</w:t>
      </w:r>
      <w:r w:rsidR="00AA7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78B6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AA766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1,5M) volvieron a anotarse la victoria en sus respectivas franjas frente a la oferta de Antena 3 (9,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0A484E1" w14:textId="79CBDFC7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D90C55" w14:textId="71FABDF7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cadena </w:t>
      </w:r>
      <w:r w:rsidR="00CA25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mayor audiencia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360AF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4,1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competidora. </w:t>
      </w:r>
      <w:r w:rsidR="007768C2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>Lideró, además, las franjas</w:t>
      </w:r>
      <w:r w:rsidR="00360AF3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13,5%)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A76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tarde</w:t>
      </w:r>
      <w:r w:rsidR="002F6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F67DB" w:rsidRPr="002F67D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14,4%)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5471D" w:rsidRPr="0035471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14,5%)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29,6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12,4%)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spellStart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proofErr w:type="gramStart"/>
      <w:r w:rsidRPr="00E472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D72FC1" w:rsidSect="005D1477">
      <w:footerReference w:type="default" r:id="rId11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A68B" w14:textId="77777777" w:rsidR="009979A3" w:rsidRDefault="009979A3" w:rsidP="00B23904">
      <w:pPr>
        <w:spacing w:after="0" w:line="240" w:lineRule="auto"/>
      </w:pPr>
      <w:r>
        <w:separator/>
      </w:r>
    </w:p>
  </w:endnote>
  <w:endnote w:type="continuationSeparator" w:id="0">
    <w:p w14:paraId="2B281DE1" w14:textId="77777777" w:rsidR="009979A3" w:rsidRDefault="009979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6C8E" w14:textId="77777777" w:rsidR="009979A3" w:rsidRDefault="009979A3" w:rsidP="00B23904">
      <w:pPr>
        <w:spacing w:after="0" w:line="240" w:lineRule="auto"/>
      </w:pPr>
      <w:r>
        <w:separator/>
      </w:r>
    </w:p>
  </w:footnote>
  <w:footnote w:type="continuationSeparator" w:id="0">
    <w:p w14:paraId="012F2630" w14:textId="77777777" w:rsidR="009979A3" w:rsidRDefault="009979A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6203B"/>
    <w:rsid w:val="0007066D"/>
    <w:rsid w:val="00074967"/>
    <w:rsid w:val="00074CC3"/>
    <w:rsid w:val="000827A5"/>
    <w:rsid w:val="00087794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678B6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1DD"/>
    <w:rsid w:val="00206A58"/>
    <w:rsid w:val="00210DF9"/>
    <w:rsid w:val="00215563"/>
    <w:rsid w:val="00216D5E"/>
    <w:rsid w:val="00220B89"/>
    <w:rsid w:val="00226FE2"/>
    <w:rsid w:val="00231716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2F67DB"/>
    <w:rsid w:val="003005B8"/>
    <w:rsid w:val="0030157A"/>
    <w:rsid w:val="00303CF8"/>
    <w:rsid w:val="00304B81"/>
    <w:rsid w:val="00307139"/>
    <w:rsid w:val="00313CFE"/>
    <w:rsid w:val="003176F8"/>
    <w:rsid w:val="00321781"/>
    <w:rsid w:val="00323407"/>
    <w:rsid w:val="00324271"/>
    <w:rsid w:val="0032471C"/>
    <w:rsid w:val="0032560C"/>
    <w:rsid w:val="0033013A"/>
    <w:rsid w:val="00333C9A"/>
    <w:rsid w:val="0033719C"/>
    <w:rsid w:val="00337AC0"/>
    <w:rsid w:val="00337B94"/>
    <w:rsid w:val="0035471D"/>
    <w:rsid w:val="00360AF3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465F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59D1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14E3"/>
    <w:rsid w:val="00524F3B"/>
    <w:rsid w:val="005263E8"/>
    <w:rsid w:val="00534049"/>
    <w:rsid w:val="0053606C"/>
    <w:rsid w:val="00543606"/>
    <w:rsid w:val="0054759A"/>
    <w:rsid w:val="005528E4"/>
    <w:rsid w:val="005546B7"/>
    <w:rsid w:val="00554888"/>
    <w:rsid w:val="005548BD"/>
    <w:rsid w:val="005574DB"/>
    <w:rsid w:val="00560502"/>
    <w:rsid w:val="00575FAC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4B8B"/>
    <w:rsid w:val="00616157"/>
    <w:rsid w:val="00621A79"/>
    <w:rsid w:val="00622499"/>
    <w:rsid w:val="006277FB"/>
    <w:rsid w:val="006330E5"/>
    <w:rsid w:val="00633B59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69E7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65A"/>
    <w:rsid w:val="00765BCF"/>
    <w:rsid w:val="00766D09"/>
    <w:rsid w:val="007768C2"/>
    <w:rsid w:val="00781AF7"/>
    <w:rsid w:val="00781EEB"/>
    <w:rsid w:val="00783597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C47E3"/>
    <w:rsid w:val="007D0E85"/>
    <w:rsid w:val="007D28EC"/>
    <w:rsid w:val="007E4363"/>
    <w:rsid w:val="007E6EAD"/>
    <w:rsid w:val="007E719A"/>
    <w:rsid w:val="007E720E"/>
    <w:rsid w:val="007F0123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ACE"/>
    <w:rsid w:val="00873DDA"/>
    <w:rsid w:val="0087435E"/>
    <w:rsid w:val="00875656"/>
    <w:rsid w:val="00877B72"/>
    <w:rsid w:val="00880851"/>
    <w:rsid w:val="0088566D"/>
    <w:rsid w:val="00886B42"/>
    <w:rsid w:val="00887D24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1D7D"/>
    <w:rsid w:val="00952E8D"/>
    <w:rsid w:val="009613D2"/>
    <w:rsid w:val="009624A0"/>
    <w:rsid w:val="009679EB"/>
    <w:rsid w:val="00970A89"/>
    <w:rsid w:val="00971281"/>
    <w:rsid w:val="00997669"/>
    <w:rsid w:val="009979A3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15F4"/>
    <w:rsid w:val="00A12171"/>
    <w:rsid w:val="00A23006"/>
    <w:rsid w:val="00A260BF"/>
    <w:rsid w:val="00A312AE"/>
    <w:rsid w:val="00A33D60"/>
    <w:rsid w:val="00A340B7"/>
    <w:rsid w:val="00A423BC"/>
    <w:rsid w:val="00A50B37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A766F"/>
    <w:rsid w:val="00AB0BC7"/>
    <w:rsid w:val="00AB136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06D8C"/>
    <w:rsid w:val="00B108BD"/>
    <w:rsid w:val="00B13337"/>
    <w:rsid w:val="00B13ACD"/>
    <w:rsid w:val="00B16C2F"/>
    <w:rsid w:val="00B17278"/>
    <w:rsid w:val="00B2132F"/>
    <w:rsid w:val="00B23904"/>
    <w:rsid w:val="00B24636"/>
    <w:rsid w:val="00B24FFF"/>
    <w:rsid w:val="00B31EBD"/>
    <w:rsid w:val="00B3715C"/>
    <w:rsid w:val="00B4003E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7270"/>
    <w:rsid w:val="00BA5088"/>
    <w:rsid w:val="00BA65AD"/>
    <w:rsid w:val="00BB09B6"/>
    <w:rsid w:val="00BB5AD2"/>
    <w:rsid w:val="00BB5DFF"/>
    <w:rsid w:val="00BB63A4"/>
    <w:rsid w:val="00BB6B73"/>
    <w:rsid w:val="00BB7D73"/>
    <w:rsid w:val="00BC0841"/>
    <w:rsid w:val="00BC15F0"/>
    <w:rsid w:val="00BC27C4"/>
    <w:rsid w:val="00BC4156"/>
    <w:rsid w:val="00BC4440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06C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254F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56545"/>
    <w:rsid w:val="00D6458C"/>
    <w:rsid w:val="00D6666F"/>
    <w:rsid w:val="00D70477"/>
    <w:rsid w:val="00D72CF2"/>
    <w:rsid w:val="00D72FC1"/>
    <w:rsid w:val="00D74D95"/>
    <w:rsid w:val="00D80A52"/>
    <w:rsid w:val="00D80DDF"/>
    <w:rsid w:val="00D8378B"/>
    <w:rsid w:val="00D86D61"/>
    <w:rsid w:val="00D90FE3"/>
    <w:rsid w:val="00D9481D"/>
    <w:rsid w:val="00D963DF"/>
    <w:rsid w:val="00D967DA"/>
    <w:rsid w:val="00DA36C4"/>
    <w:rsid w:val="00DB653D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47223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44858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358F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2021-07-22T08:51:00Z</dcterms:created>
  <dcterms:modified xsi:type="dcterms:W3CDTF">2021-07-22T08:51:00Z</dcterms:modified>
</cp:coreProperties>
</file>