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2A15180">
            <wp:simplePos x="0" y="0"/>
            <wp:positionH relativeFrom="page">
              <wp:posOffset>4049679</wp:posOffset>
            </wp:positionH>
            <wp:positionV relativeFrom="margin">
              <wp:posOffset>-135255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7641E9C1" w14:textId="59B18B8B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0B434C36" w14:textId="2FCF58A2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73D0F297" w14:textId="548359F5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12695">
        <w:rPr>
          <w:rFonts w:ascii="Arial" w:hAnsi="Arial" w:cs="Arial"/>
          <w:sz w:val="24"/>
          <w:szCs w:val="24"/>
        </w:rPr>
        <w:t>2</w:t>
      </w:r>
      <w:r w:rsidR="00311429">
        <w:rPr>
          <w:rFonts w:ascii="Arial" w:hAnsi="Arial" w:cs="Arial"/>
          <w:sz w:val="24"/>
          <w:szCs w:val="24"/>
        </w:rPr>
        <w:t>5</w:t>
      </w:r>
      <w:r w:rsidR="007E06B0">
        <w:rPr>
          <w:rFonts w:ascii="Arial" w:hAnsi="Arial" w:cs="Arial"/>
          <w:sz w:val="24"/>
          <w:szCs w:val="24"/>
        </w:rPr>
        <w:t xml:space="preserve"> de junio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338EB98E" w14:textId="5D2514D7" w:rsidR="004B04F0" w:rsidRDefault="00D47F04" w:rsidP="00772A30">
      <w:pPr>
        <w:spacing w:after="0" w:line="240" w:lineRule="auto"/>
        <w:jc w:val="both"/>
        <w:rPr>
          <w:rFonts w:ascii="Arial" w:eastAsia="Yu Gothic" w:hAnsi="Arial" w:cs="Arial"/>
          <w:bCs/>
          <w:color w:val="002C5F"/>
          <w:sz w:val="44"/>
          <w:szCs w:val="44"/>
        </w:rPr>
      </w:pP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Arrancan </w:t>
      </w:r>
      <w:r w:rsidR="00CD1C59">
        <w:rPr>
          <w:rFonts w:ascii="Arial" w:eastAsia="Yu Gothic" w:hAnsi="Arial" w:cs="Arial"/>
          <w:bCs/>
          <w:color w:val="002C5F"/>
          <w:sz w:val="44"/>
          <w:szCs w:val="44"/>
        </w:rPr>
        <w:t xml:space="preserve">mañana 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>los octavos de final de la Euro 2020</w:t>
      </w:r>
      <w:r w:rsidR="00CD1C59">
        <w:rPr>
          <w:rFonts w:ascii="Arial" w:eastAsia="Yu Gothic" w:hAnsi="Arial" w:cs="Arial"/>
          <w:bCs/>
          <w:color w:val="002C5F"/>
          <w:sz w:val="44"/>
          <w:szCs w:val="44"/>
        </w:rPr>
        <w:t>,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 con duelo estrella </w:t>
      </w:r>
      <w:r w:rsidR="00AF2D47">
        <w:rPr>
          <w:rFonts w:ascii="Arial" w:eastAsia="Yu Gothic" w:hAnsi="Arial" w:cs="Arial"/>
          <w:bCs/>
          <w:color w:val="002C5F"/>
          <w:sz w:val="44"/>
          <w:szCs w:val="44"/>
        </w:rPr>
        <w:t>entre</w:t>
      </w:r>
      <w:r w:rsidR="00CD1C59">
        <w:rPr>
          <w:rFonts w:ascii="Arial" w:eastAsia="Yu Gothic" w:hAnsi="Arial" w:cs="Arial"/>
          <w:bCs/>
          <w:color w:val="002C5F"/>
          <w:sz w:val="44"/>
          <w:szCs w:val="44"/>
        </w:rPr>
        <w:t xml:space="preserve"> España</w:t>
      </w:r>
      <w:r w:rsidR="00AF2D47">
        <w:rPr>
          <w:rFonts w:ascii="Arial" w:eastAsia="Yu Gothic" w:hAnsi="Arial" w:cs="Arial"/>
          <w:bCs/>
          <w:color w:val="002C5F"/>
          <w:sz w:val="44"/>
          <w:szCs w:val="44"/>
        </w:rPr>
        <w:t xml:space="preserve"> y </w:t>
      </w:r>
      <w:r w:rsidR="00CD1C59">
        <w:rPr>
          <w:rFonts w:ascii="Arial" w:eastAsia="Yu Gothic" w:hAnsi="Arial" w:cs="Arial"/>
          <w:bCs/>
          <w:color w:val="002C5F"/>
          <w:sz w:val="44"/>
          <w:szCs w:val="44"/>
        </w:rPr>
        <w:t xml:space="preserve">Croacia </w:t>
      </w:r>
      <w:r w:rsidR="00AF2D47">
        <w:rPr>
          <w:rFonts w:ascii="Arial" w:eastAsia="Yu Gothic" w:hAnsi="Arial" w:cs="Arial"/>
          <w:bCs/>
          <w:color w:val="002C5F"/>
          <w:sz w:val="44"/>
          <w:szCs w:val="44"/>
        </w:rPr>
        <w:t xml:space="preserve">el lunes 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en </w:t>
      </w:r>
      <w:r w:rsidR="005621C2" w:rsidRPr="005621C2">
        <w:rPr>
          <w:rFonts w:ascii="Arial" w:eastAsia="Yu Gothic" w:hAnsi="Arial" w:cs="Arial"/>
          <w:bCs/>
          <w:color w:val="002C5F"/>
          <w:sz w:val="44"/>
          <w:szCs w:val="44"/>
        </w:rPr>
        <w:t>Telecinco y Mi</w:t>
      </w:r>
      <w:r w:rsidR="005621C2">
        <w:rPr>
          <w:rFonts w:ascii="Arial" w:eastAsia="Yu Gothic" w:hAnsi="Arial" w:cs="Arial"/>
          <w:bCs/>
          <w:color w:val="002C5F"/>
          <w:sz w:val="44"/>
          <w:szCs w:val="44"/>
        </w:rPr>
        <w:t>t</w:t>
      </w:r>
      <w:r w:rsidR="005621C2" w:rsidRPr="005621C2">
        <w:rPr>
          <w:rFonts w:ascii="Arial" w:eastAsia="Yu Gothic" w:hAnsi="Arial" w:cs="Arial"/>
          <w:bCs/>
          <w:color w:val="002C5F"/>
          <w:sz w:val="44"/>
          <w:szCs w:val="44"/>
        </w:rPr>
        <w:t>ele</w:t>
      </w:r>
    </w:p>
    <w:p w14:paraId="6C252C28" w14:textId="77777777" w:rsidR="005621C2" w:rsidRPr="00D47F04" w:rsidRDefault="005621C2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42"/>
          <w:szCs w:val="42"/>
        </w:rPr>
      </w:pPr>
    </w:p>
    <w:p w14:paraId="4139EAF4" w14:textId="48E21E89" w:rsidR="00412695" w:rsidRPr="0002790A" w:rsidRDefault="00D47F04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El próximo lunes 28 de junio (18:00</w:t>
      </w:r>
      <w:r w:rsidR="00CD1C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h</w:t>
      </w:r>
      <w:r w:rsidR="00CD1C59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), La Roja </w:t>
      </w:r>
      <w:r w:rsidR="009F1496">
        <w:rPr>
          <w:rFonts w:ascii="Arial" w:eastAsia="Calibri" w:hAnsi="Arial" w:cs="Arial"/>
          <w:b/>
          <w:bCs/>
          <w:sz w:val="24"/>
          <w:szCs w:val="24"/>
        </w:rPr>
        <w:t xml:space="preserve">se enfrentará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a la selección liderada por Luka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Modric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con un puesto en cuartos de final en juego. Será narrado por Manu Carreño, con los comentarios de José Antonio Camacho y Kiko Narváez y los apuntes de Ricardo Reyes y Matías Prats Chacón</w:t>
      </w:r>
      <w:r w:rsidR="00412695" w:rsidRPr="0002790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60FAF17E" w14:textId="77777777" w:rsidR="00412695" w:rsidRPr="0002790A" w:rsidRDefault="00412695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F4AB22D" w14:textId="0919AD07" w:rsidR="00613579" w:rsidRPr="0002790A" w:rsidRDefault="00CD1C59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Y desde</w:t>
      </w:r>
      <w:r w:rsidR="005A5AAF">
        <w:rPr>
          <w:rFonts w:ascii="Arial" w:eastAsia="Calibri" w:hAnsi="Arial" w:cs="Arial"/>
          <w:b/>
          <w:bCs/>
          <w:sz w:val="24"/>
          <w:szCs w:val="24"/>
        </w:rPr>
        <w:t xml:space="preserve"> mañana en Telecinco, Cuatro y Mitele</w:t>
      </w:r>
      <w:r>
        <w:rPr>
          <w:rFonts w:ascii="Arial" w:eastAsia="Calibri" w:hAnsi="Arial" w:cs="Arial"/>
          <w:b/>
          <w:bCs/>
          <w:sz w:val="24"/>
          <w:szCs w:val="24"/>
        </w:rPr>
        <w:t>,</w:t>
      </w:r>
      <w:r w:rsidR="005A5AA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47F04">
        <w:rPr>
          <w:rFonts w:ascii="Arial" w:eastAsia="Calibri" w:hAnsi="Arial" w:cs="Arial"/>
          <w:b/>
          <w:bCs/>
          <w:sz w:val="24"/>
          <w:szCs w:val="24"/>
        </w:rPr>
        <w:t>el resto de choques de octavos de final: Gales</w:t>
      </w:r>
      <w:r w:rsidR="00CF5DAF">
        <w:rPr>
          <w:rFonts w:ascii="Arial" w:eastAsia="Calibri" w:hAnsi="Arial" w:cs="Arial"/>
          <w:b/>
          <w:bCs/>
          <w:sz w:val="24"/>
          <w:szCs w:val="24"/>
        </w:rPr>
        <w:t xml:space="preserve">-Dinamarca </w:t>
      </w:r>
      <w:r w:rsidR="005A5AAF">
        <w:rPr>
          <w:rFonts w:ascii="Arial" w:eastAsia="Calibri" w:hAnsi="Arial" w:cs="Arial"/>
          <w:b/>
          <w:bCs/>
          <w:sz w:val="24"/>
          <w:szCs w:val="24"/>
        </w:rPr>
        <w:t>e Italia-Austria</w:t>
      </w:r>
      <w:r w:rsidR="00CF5DA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A5AAF">
        <w:rPr>
          <w:rFonts w:ascii="Arial" w:eastAsia="Calibri" w:hAnsi="Arial" w:cs="Arial"/>
          <w:b/>
          <w:bCs/>
          <w:sz w:val="24"/>
          <w:szCs w:val="24"/>
        </w:rPr>
        <w:t>(ambos el sábado); Países Bajos-República Checa y Bélgica-Portugal (domingo); Francia-Suiza (lunes); e Inglaterra-Alemania y Suecia-Ucrania (martes)</w:t>
      </w:r>
      <w:r w:rsidR="00A9168F" w:rsidRPr="0002790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6BAB24B" w14:textId="77777777" w:rsidR="005C00C9" w:rsidRPr="0002790A" w:rsidRDefault="005C00C9" w:rsidP="00772A30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2DA94B2C" w14:textId="16F9B405" w:rsidR="00616170" w:rsidRDefault="00CF5DAF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Finalizada la fase de grupos, </w:t>
      </w:r>
      <w:r w:rsidRPr="00811863">
        <w:rPr>
          <w:rFonts w:ascii="Arial" w:eastAsia="Times New Roman" w:hAnsi="Arial" w:cs="Arial"/>
          <w:b/>
          <w:sz w:val="24"/>
          <w:szCs w:val="24"/>
        </w:rPr>
        <w:t>llega la hora de la verdad en la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1863" w:rsidRPr="00811863">
        <w:rPr>
          <w:rFonts w:ascii="Arial" w:eastAsia="Times New Roman" w:hAnsi="Arial" w:cs="Arial"/>
          <w:b/>
          <w:sz w:val="24"/>
          <w:szCs w:val="24"/>
        </w:rPr>
        <w:t>UEFA</w:t>
      </w:r>
      <w:r w:rsidR="0081186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811863">
        <w:rPr>
          <w:rFonts w:ascii="Arial" w:eastAsia="Times New Roman" w:hAnsi="Arial" w:cs="Arial"/>
          <w:b/>
          <w:sz w:val="24"/>
          <w:szCs w:val="24"/>
        </w:rPr>
        <w:t>Euro</w:t>
      </w:r>
      <w:proofErr w:type="gramEnd"/>
      <w:r w:rsidRPr="00811863">
        <w:rPr>
          <w:rFonts w:ascii="Arial" w:eastAsia="Times New Roman" w:hAnsi="Arial" w:cs="Arial"/>
          <w:b/>
          <w:sz w:val="24"/>
          <w:szCs w:val="24"/>
        </w:rPr>
        <w:t xml:space="preserve">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con las eliminatorias de </w:t>
      </w:r>
      <w:r w:rsidRPr="00811863">
        <w:rPr>
          <w:rFonts w:ascii="Arial" w:eastAsia="Times New Roman" w:hAnsi="Arial" w:cs="Arial"/>
          <w:b/>
          <w:sz w:val="24"/>
          <w:szCs w:val="24"/>
        </w:rPr>
        <w:t xml:space="preserve">octavos de final </w:t>
      </w:r>
      <w:r>
        <w:rPr>
          <w:rFonts w:ascii="Arial" w:eastAsia="Times New Roman" w:hAnsi="Arial" w:cs="Arial"/>
          <w:bCs/>
          <w:sz w:val="24"/>
          <w:szCs w:val="24"/>
        </w:rPr>
        <w:t xml:space="preserve">en las que la Selección Española </w:t>
      </w:r>
      <w:r w:rsidR="00811863">
        <w:rPr>
          <w:rFonts w:ascii="Arial" w:eastAsia="Times New Roman" w:hAnsi="Arial" w:cs="Arial"/>
          <w:bCs/>
          <w:sz w:val="24"/>
          <w:szCs w:val="24"/>
        </w:rPr>
        <w:t xml:space="preserve">estará presente </w:t>
      </w:r>
      <w:r>
        <w:rPr>
          <w:rFonts w:ascii="Arial" w:eastAsia="Times New Roman" w:hAnsi="Arial" w:cs="Arial"/>
          <w:bCs/>
          <w:sz w:val="24"/>
          <w:szCs w:val="24"/>
        </w:rPr>
        <w:t xml:space="preserve">tras </w:t>
      </w:r>
      <w:r w:rsidR="00CD1C59">
        <w:rPr>
          <w:rFonts w:ascii="Arial" w:eastAsia="Times New Roman" w:hAnsi="Arial" w:cs="Arial"/>
          <w:bCs/>
          <w:sz w:val="24"/>
          <w:szCs w:val="24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</w:rPr>
        <w:t>goleada ante Eslovaquia.</w:t>
      </w:r>
      <w:r w:rsidR="0081186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1863" w:rsidRPr="0061212C">
        <w:rPr>
          <w:rFonts w:ascii="Arial" w:eastAsia="Times New Roman" w:hAnsi="Arial" w:cs="Arial"/>
          <w:b/>
          <w:sz w:val="24"/>
          <w:szCs w:val="24"/>
        </w:rPr>
        <w:t>España se enfrentará a la Croacia</w:t>
      </w:r>
      <w:r w:rsidR="00811863">
        <w:rPr>
          <w:rFonts w:ascii="Arial" w:eastAsia="Times New Roman" w:hAnsi="Arial" w:cs="Arial"/>
          <w:bCs/>
          <w:sz w:val="24"/>
          <w:szCs w:val="24"/>
        </w:rPr>
        <w:t xml:space="preserve"> de Luka </w:t>
      </w:r>
      <w:proofErr w:type="spellStart"/>
      <w:r w:rsidR="00811863">
        <w:rPr>
          <w:rFonts w:ascii="Arial" w:eastAsia="Times New Roman" w:hAnsi="Arial" w:cs="Arial"/>
          <w:bCs/>
          <w:sz w:val="24"/>
          <w:szCs w:val="24"/>
        </w:rPr>
        <w:t>Modric</w:t>
      </w:r>
      <w:proofErr w:type="spellEnd"/>
      <w:r w:rsidR="00811863">
        <w:rPr>
          <w:rFonts w:ascii="Arial" w:eastAsia="Times New Roman" w:hAnsi="Arial" w:cs="Arial"/>
          <w:bCs/>
          <w:sz w:val="24"/>
          <w:szCs w:val="24"/>
        </w:rPr>
        <w:t xml:space="preserve"> el próximo </w:t>
      </w:r>
      <w:r w:rsidR="00811863" w:rsidRPr="0061212C">
        <w:rPr>
          <w:rFonts w:ascii="Arial" w:eastAsia="Times New Roman" w:hAnsi="Arial" w:cs="Arial"/>
          <w:b/>
          <w:sz w:val="24"/>
          <w:szCs w:val="24"/>
        </w:rPr>
        <w:t>lunes 28 de junio (18:00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1863" w:rsidRPr="0061212C">
        <w:rPr>
          <w:rFonts w:ascii="Arial" w:eastAsia="Times New Roman" w:hAnsi="Arial" w:cs="Arial"/>
          <w:b/>
          <w:sz w:val="24"/>
          <w:szCs w:val="24"/>
        </w:rPr>
        <w:t>h</w:t>
      </w:r>
      <w:r w:rsidR="00CD1C59">
        <w:rPr>
          <w:rFonts w:ascii="Arial" w:eastAsia="Times New Roman" w:hAnsi="Arial" w:cs="Arial"/>
          <w:b/>
          <w:sz w:val="24"/>
          <w:szCs w:val="24"/>
        </w:rPr>
        <w:t>.</w:t>
      </w:r>
      <w:r w:rsidR="00811863" w:rsidRPr="0061212C">
        <w:rPr>
          <w:rFonts w:ascii="Arial" w:eastAsia="Times New Roman" w:hAnsi="Arial" w:cs="Arial"/>
          <w:b/>
          <w:sz w:val="24"/>
          <w:szCs w:val="24"/>
        </w:rPr>
        <w:t>)</w:t>
      </w:r>
      <w:r w:rsidR="0061212C" w:rsidRPr="006121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212C">
        <w:rPr>
          <w:rFonts w:ascii="Arial" w:eastAsia="Times New Roman" w:hAnsi="Arial" w:cs="Arial"/>
          <w:bCs/>
          <w:sz w:val="24"/>
          <w:szCs w:val="24"/>
        </w:rPr>
        <w:t>en un encuentro que será emitido en directo</w:t>
      </w:r>
      <w:r w:rsidR="006161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1212C">
        <w:rPr>
          <w:rFonts w:ascii="Arial" w:eastAsia="Times New Roman" w:hAnsi="Arial" w:cs="Arial"/>
          <w:bCs/>
          <w:sz w:val="24"/>
          <w:szCs w:val="24"/>
        </w:rPr>
        <w:t xml:space="preserve">por </w:t>
      </w:r>
      <w:r w:rsidR="0061212C" w:rsidRPr="0061212C">
        <w:rPr>
          <w:rFonts w:ascii="Arial" w:eastAsia="Times New Roman" w:hAnsi="Arial" w:cs="Arial"/>
          <w:b/>
          <w:sz w:val="24"/>
          <w:szCs w:val="24"/>
        </w:rPr>
        <w:t>Telecinco y Mitele</w:t>
      </w:r>
      <w:r w:rsidR="006161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6170" w:rsidRPr="00616170">
        <w:rPr>
          <w:rFonts w:ascii="Arial" w:eastAsia="Times New Roman" w:hAnsi="Arial" w:cs="Arial"/>
          <w:bCs/>
          <w:sz w:val="24"/>
          <w:szCs w:val="24"/>
        </w:rPr>
        <w:t xml:space="preserve">desde el </w:t>
      </w:r>
      <w:proofErr w:type="spellStart"/>
      <w:r w:rsidR="00616170" w:rsidRPr="00616170">
        <w:rPr>
          <w:rFonts w:ascii="Arial" w:eastAsia="Times New Roman" w:hAnsi="Arial" w:cs="Arial"/>
          <w:bCs/>
          <w:sz w:val="24"/>
          <w:szCs w:val="24"/>
        </w:rPr>
        <w:t>Parke</w:t>
      </w:r>
      <w:r w:rsidR="009F1496">
        <w:rPr>
          <w:rFonts w:ascii="Arial" w:eastAsia="Times New Roman" w:hAnsi="Arial" w:cs="Arial"/>
          <w:bCs/>
          <w:sz w:val="24"/>
          <w:szCs w:val="24"/>
        </w:rPr>
        <w:t>n</w:t>
      </w:r>
      <w:proofErr w:type="spellEnd"/>
      <w:r w:rsidR="003F076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16170" w:rsidRPr="00616170">
        <w:rPr>
          <w:rFonts w:ascii="Arial" w:eastAsia="Times New Roman" w:hAnsi="Arial" w:cs="Arial"/>
          <w:bCs/>
          <w:sz w:val="24"/>
          <w:szCs w:val="24"/>
        </w:rPr>
        <w:t>Stadium</w:t>
      </w:r>
      <w:proofErr w:type="spellEnd"/>
      <w:r w:rsidR="003F07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16170" w:rsidRPr="00616170">
        <w:rPr>
          <w:rFonts w:ascii="Arial" w:eastAsia="Times New Roman" w:hAnsi="Arial" w:cs="Arial"/>
          <w:bCs/>
          <w:sz w:val="24"/>
          <w:szCs w:val="24"/>
        </w:rPr>
        <w:t>d</w:t>
      </w:r>
      <w:r w:rsidR="00616170">
        <w:rPr>
          <w:rFonts w:ascii="Arial" w:eastAsia="Times New Roman" w:hAnsi="Arial" w:cs="Arial"/>
          <w:bCs/>
          <w:sz w:val="24"/>
          <w:szCs w:val="24"/>
        </w:rPr>
        <w:t>e Copenhague</w:t>
      </w:r>
      <w:r w:rsidR="009F1496">
        <w:rPr>
          <w:rFonts w:ascii="Arial" w:eastAsia="Times New Roman" w:hAnsi="Arial" w:cs="Arial"/>
          <w:bCs/>
          <w:sz w:val="24"/>
          <w:szCs w:val="24"/>
        </w:rPr>
        <w:t>,</w:t>
      </w:r>
      <w:r w:rsidR="00FD4CCB" w:rsidRPr="00FD4C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D4CCB">
        <w:rPr>
          <w:rFonts w:ascii="Arial" w:eastAsia="Times New Roman" w:hAnsi="Arial" w:cs="Arial"/>
          <w:bCs/>
          <w:sz w:val="24"/>
          <w:szCs w:val="24"/>
        </w:rPr>
        <w:t xml:space="preserve">con la narración de </w:t>
      </w:r>
      <w:r w:rsidR="00FD4CCB" w:rsidRPr="0002790A">
        <w:rPr>
          <w:rFonts w:ascii="Arial" w:eastAsia="Times New Roman" w:hAnsi="Arial" w:cs="Arial"/>
          <w:b/>
          <w:sz w:val="24"/>
          <w:szCs w:val="24"/>
        </w:rPr>
        <w:t>Manu Carreño</w:t>
      </w:r>
      <w:r w:rsidR="00FD4CCB" w:rsidRPr="0002790A">
        <w:rPr>
          <w:rFonts w:ascii="Arial" w:eastAsia="Times New Roman" w:hAnsi="Arial" w:cs="Arial"/>
          <w:bCs/>
          <w:sz w:val="24"/>
          <w:szCs w:val="24"/>
        </w:rPr>
        <w:t xml:space="preserve">, acompañado por </w:t>
      </w:r>
      <w:r w:rsidR="00FD4CCB" w:rsidRPr="0002790A">
        <w:rPr>
          <w:rFonts w:ascii="Arial" w:eastAsia="Times New Roman" w:hAnsi="Arial" w:cs="Arial"/>
          <w:b/>
          <w:sz w:val="24"/>
          <w:szCs w:val="24"/>
        </w:rPr>
        <w:t>José Antonio Camacho</w:t>
      </w:r>
      <w:r w:rsidR="00FD4CCB" w:rsidRPr="0002790A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FD4CCB" w:rsidRPr="0002790A">
        <w:rPr>
          <w:rFonts w:ascii="Arial" w:eastAsia="Times New Roman" w:hAnsi="Arial" w:cs="Arial"/>
          <w:b/>
          <w:sz w:val="24"/>
          <w:szCs w:val="24"/>
        </w:rPr>
        <w:t xml:space="preserve">Kiko Narváez </w:t>
      </w:r>
      <w:r w:rsidR="00FD4CCB" w:rsidRPr="0002790A">
        <w:rPr>
          <w:rFonts w:ascii="Arial" w:eastAsia="Times New Roman" w:hAnsi="Arial" w:cs="Arial"/>
          <w:bCs/>
          <w:sz w:val="24"/>
          <w:szCs w:val="24"/>
        </w:rPr>
        <w:t xml:space="preserve">como comentaristas, </w:t>
      </w:r>
      <w:r w:rsidR="00FD4CCB" w:rsidRPr="0002790A">
        <w:rPr>
          <w:rFonts w:ascii="Arial" w:eastAsia="Times New Roman" w:hAnsi="Arial" w:cs="Arial"/>
          <w:b/>
          <w:sz w:val="24"/>
          <w:szCs w:val="24"/>
        </w:rPr>
        <w:t>Ricardo Reyes</w:t>
      </w:r>
      <w:r w:rsidR="00FD4CCB" w:rsidRPr="0002790A">
        <w:rPr>
          <w:rFonts w:ascii="Arial" w:eastAsia="Times New Roman" w:hAnsi="Arial" w:cs="Arial"/>
          <w:bCs/>
          <w:sz w:val="24"/>
          <w:szCs w:val="24"/>
        </w:rPr>
        <w:t xml:space="preserve"> a pie de campo y </w:t>
      </w:r>
      <w:r w:rsidR="00FD4CCB" w:rsidRPr="0002790A">
        <w:rPr>
          <w:rFonts w:ascii="Arial" w:eastAsia="Times New Roman" w:hAnsi="Arial" w:cs="Arial"/>
          <w:b/>
          <w:sz w:val="24"/>
          <w:szCs w:val="24"/>
        </w:rPr>
        <w:t>Matías Prats Chacón</w:t>
      </w:r>
      <w:r w:rsidR="00FD4CCB" w:rsidRPr="0002790A">
        <w:rPr>
          <w:rFonts w:ascii="Arial" w:eastAsia="Times New Roman" w:hAnsi="Arial" w:cs="Arial"/>
          <w:bCs/>
          <w:sz w:val="24"/>
          <w:szCs w:val="24"/>
        </w:rPr>
        <w:t xml:space="preserve"> en el palco VIP</w:t>
      </w:r>
      <w:r w:rsidR="00616170">
        <w:rPr>
          <w:rFonts w:ascii="Arial" w:eastAsia="Times New Roman" w:hAnsi="Arial" w:cs="Arial"/>
          <w:bCs/>
          <w:sz w:val="24"/>
          <w:szCs w:val="24"/>
        </w:rPr>
        <w:t>.</w:t>
      </w:r>
    </w:p>
    <w:p w14:paraId="1C95BFA0" w14:textId="77777777" w:rsidR="00616170" w:rsidRDefault="00616170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15A2C14" w14:textId="3CA30648" w:rsidR="00CF5DAF" w:rsidRDefault="00616170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El choque, el tercero entre ambas selecciones en un gran torneo, </w:t>
      </w:r>
      <w:r w:rsidR="00FD4CCB">
        <w:rPr>
          <w:rFonts w:ascii="Arial" w:eastAsia="Times New Roman" w:hAnsi="Arial" w:cs="Arial"/>
          <w:bCs/>
          <w:sz w:val="24"/>
          <w:szCs w:val="24"/>
        </w:rPr>
        <w:t xml:space="preserve">llegará tras un </w:t>
      </w:r>
      <w:r w:rsidR="00FD4CCB" w:rsidRPr="007A62B9">
        <w:rPr>
          <w:rFonts w:ascii="Arial" w:eastAsia="Times New Roman" w:hAnsi="Arial" w:cs="Arial"/>
          <w:b/>
          <w:sz w:val="24"/>
          <w:szCs w:val="24"/>
        </w:rPr>
        <w:t xml:space="preserve">amplio Previo que arrancará a las </w:t>
      </w:r>
      <w:r w:rsidR="00FD4CCB" w:rsidRPr="00CD765D">
        <w:rPr>
          <w:rFonts w:ascii="Arial" w:eastAsia="Times New Roman" w:hAnsi="Arial" w:cs="Arial"/>
          <w:b/>
          <w:sz w:val="24"/>
          <w:szCs w:val="24"/>
        </w:rPr>
        <w:t>16:00</w:t>
      </w:r>
      <w:r w:rsidR="00FD4CCB" w:rsidRPr="007A62B9">
        <w:rPr>
          <w:rFonts w:ascii="Arial" w:eastAsia="Times New Roman" w:hAnsi="Arial" w:cs="Arial"/>
          <w:b/>
          <w:sz w:val="24"/>
          <w:szCs w:val="24"/>
        </w:rPr>
        <w:t>h</w:t>
      </w:r>
      <w:r w:rsidR="00CD1C59">
        <w:rPr>
          <w:rFonts w:ascii="Arial" w:eastAsia="Times New Roman" w:hAnsi="Arial" w:cs="Arial"/>
          <w:b/>
          <w:sz w:val="24"/>
          <w:szCs w:val="24"/>
        </w:rPr>
        <w:t>.</w:t>
      </w:r>
      <w:r w:rsidR="00FD4C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102ED">
        <w:rPr>
          <w:rFonts w:ascii="Arial" w:eastAsia="Times New Roman" w:hAnsi="Arial" w:cs="Arial"/>
          <w:bCs/>
          <w:sz w:val="24"/>
          <w:szCs w:val="24"/>
        </w:rPr>
        <w:t xml:space="preserve">y en el que se abordará la </w:t>
      </w:r>
      <w:r w:rsidR="00F102ED" w:rsidRPr="009F1496">
        <w:rPr>
          <w:rFonts w:ascii="Arial" w:eastAsia="Times New Roman" w:hAnsi="Arial" w:cs="Arial"/>
          <w:b/>
          <w:sz w:val="24"/>
          <w:szCs w:val="24"/>
        </w:rPr>
        <w:t>última hora de los equipos</w:t>
      </w:r>
      <w:r w:rsidR="00F102ED">
        <w:rPr>
          <w:rFonts w:ascii="Arial" w:eastAsia="Times New Roman" w:hAnsi="Arial" w:cs="Arial"/>
          <w:bCs/>
          <w:sz w:val="24"/>
          <w:szCs w:val="24"/>
        </w:rPr>
        <w:t xml:space="preserve">, cómo llegan a </w:t>
      </w:r>
      <w:r w:rsidR="007A62B9">
        <w:rPr>
          <w:rFonts w:ascii="Arial" w:eastAsia="Times New Roman" w:hAnsi="Arial" w:cs="Arial"/>
          <w:bCs/>
          <w:sz w:val="24"/>
          <w:szCs w:val="24"/>
        </w:rPr>
        <w:t>la cita</w:t>
      </w:r>
      <w:r w:rsidR="00F102ED">
        <w:rPr>
          <w:rFonts w:ascii="Arial" w:eastAsia="Times New Roman" w:hAnsi="Arial" w:cs="Arial"/>
          <w:bCs/>
          <w:sz w:val="24"/>
          <w:szCs w:val="24"/>
        </w:rPr>
        <w:t xml:space="preserve">, las </w:t>
      </w:r>
      <w:r w:rsidR="00F102ED" w:rsidRPr="009F1496">
        <w:rPr>
          <w:rFonts w:ascii="Arial" w:eastAsia="Times New Roman" w:hAnsi="Arial" w:cs="Arial"/>
          <w:b/>
          <w:sz w:val="24"/>
          <w:szCs w:val="24"/>
        </w:rPr>
        <w:t>alineaciones titulares</w:t>
      </w:r>
      <w:r w:rsidR="00F102ED">
        <w:rPr>
          <w:rFonts w:ascii="Arial" w:eastAsia="Times New Roman" w:hAnsi="Arial" w:cs="Arial"/>
          <w:bCs/>
          <w:sz w:val="24"/>
          <w:szCs w:val="24"/>
        </w:rPr>
        <w:t xml:space="preserve"> y las </w:t>
      </w:r>
      <w:r w:rsidR="00F102ED" w:rsidRPr="009F1496">
        <w:rPr>
          <w:rFonts w:ascii="Arial" w:eastAsia="Times New Roman" w:hAnsi="Arial" w:cs="Arial"/>
          <w:b/>
          <w:sz w:val="24"/>
          <w:szCs w:val="24"/>
        </w:rPr>
        <w:t>declaraciones</w:t>
      </w:r>
      <w:r w:rsidR="00F102ED">
        <w:rPr>
          <w:rFonts w:ascii="Arial" w:eastAsia="Times New Roman" w:hAnsi="Arial" w:cs="Arial"/>
          <w:bCs/>
          <w:sz w:val="24"/>
          <w:szCs w:val="24"/>
        </w:rPr>
        <w:t xml:space="preserve"> de los protagonistas, entre otros contenidos.</w:t>
      </w:r>
      <w:r w:rsidR="007A62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D765D">
        <w:rPr>
          <w:rFonts w:ascii="Arial" w:eastAsia="Times New Roman" w:hAnsi="Arial" w:cs="Arial"/>
          <w:bCs/>
          <w:sz w:val="24"/>
          <w:szCs w:val="24"/>
        </w:rPr>
        <w:t xml:space="preserve">Además, desde el domingo todas las ediciones de </w:t>
      </w:r>
      <w:r w:rsidR="00CD765D" w:rsidRPr="00CD765D">
        <w:rPr>
          <w:rFonts w:ascii="Arial" w:eastAsia="Times New Roman" w:hAnsi="Arial" w:cs="Arial"/>
          <w:b/>
          <w:sz w:val="24"/>
          <w:szCs w:val="24"/>
        </w:rPr>
        <w:t xml:space="preserve">Deportes de Informativos Telecinco y Deportes Cuatro </w:t>
      </w:r>
      <w:r w:rsidR="00CD765D" w:rsidRPr="00CD765D">
        <w:rPr>
          <w:rFonts w:ascii="Arial" w:eastAsia="Times New Roman" w:hAnsi="Arial" w:cs="Arial"/>
          <w:bCs/>
          <w:sz w:val="24"/>
          <w:szCs w:val="24"/>
        </w:rPr>
        <w:t>se emitirán</w:t>
      </w:r>
      <w:r w:rsidR="00CD765D" w:rsidRPr="00CD76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D765D" w:rsidRPr="00CD765D">
        <w:rPr>
          <w:rFonts w:ascii="Arial" w:eastAsia="Times New Roman" w:hAnsi="Arial" w:cs="Arial"/>
          <w:bCs/>
          <w:sz w:val="24"/>
          <w:szCs w:val="24"/>
        </w:rPr>
        <w:t>desde la capital danesa</w:t>
      </w:r>
      <w:r w:rsidR="00CD765D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7A62B9">
        <w:rPr>
          <w:rFonts w:ascii="Arial" w:eastAsia="Times New Roman" w:hAnsi="Arial" w:cs="Arial"/>
          <w:bCs/>
          <w:sz w:val="24"/>
          <w:szCs w:val="24"/>
        </w:rPr>
        <w:t>La Roja tratará de superar los octavos de final</w:t>
      </w:r>
      <w:r w:rsidR="003F0764">
        <w:rPr>
          <w:rFonts w:ascii="Arial" w:eastAsia="Times New Roman" w:hAnsi="Arial" w:cs="Arial"/>
          <w:bCs/>
          <w:sz w:val="24"/>
          <w:szCs w:val="24"/>
        </w:rPr>
        <w:t>,</w:t>
      </w:r>
      <w:r w:rsidR="007A62B9">
        <w:rPr>
          <w:rFonts w:ascii="Arial" w:eastAsia="Times New Roman" w:hAnsi="Arial" w:cs="Arial"/>
          <w:bCs/>
          <w:sz w:val="24"/>
          <w:szCs w:val="24"/>
        </w:rPr>
        <w:t xml:space="preserve"> tras caer en esa ronda en los dos últimos grandes campeonatos en los que ha participado</w:t>
      </w:r>
      <w:r w:rsidR="009F1496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="007A62B9">
        <w:rPr>
          <w:rFonts w:ascii="Arial" w:eastAsia="Times New Roman" w:hAnsi="Arial" w:cs="Arial"/>
          <w:bCs/>
          <w:sz w:val="24"/>
          <w:szCs w:val="24"/>
        </w:rPr>
        <w:t>la Euro 2016 y el Mundial 2018</w:t>
      </w:r>
      <w:r w:rsidR="009F1496">
        <w:rPr>
          <w:rFonts w:ascii="Arial" w:eastAsia="Times New Roman" w:hAnsi="Arial" w:cs="Arial"/>
          <w:bCs/>
          <w:sz w:val="24"/>
          <w:szCs w:val="24"/>
        </w:rPr>
        <w:t>-</w:t>
      </w:r>
      <w:r w:rsidR="003F0764">
        <w:rPr>
          <w:rFonts w:ascii="Arial" w:eastAsia="Times New Roman" w:hAnsi="Arial" w:cs="Arial"/>
          <w:bCs/>
          <w:sz w:val="24"/>
          <w:szCs w:val="24"/>
        </w:rPr>
        <w:t>,</w:t>
      </w:r>
      <w:r w:rsidR="009F1496">
        <w:rPr>
          <w:rFonts w:ascii="Arial" w:eastAsia="Times New Roman" w:hAnsi="Arial" w:cs="Arial"/>
          <w:bCs/>
          <w:sz w:val="24"/>
          <w:szCs w:val="24"/>
        </w:rPr>
        <w:t xml:space="preserve"> y acceder a cuartos, ronda en la que se enfrentaría a Francia o a Suiza el próximo 2 de julio</w:t>
      </w:r>
      <w:r w:rsidR="007A62B9">
        <w:rPr>
          <w:rFonts w:ascii="Arial" w:eastAsia="Times New Roman" w:hAnsi="Arial" w:cs="Arial"/>
          <w:bCs/>
          <w:sz w:val="24"/>
          <w:szCs w:val="24"/>
        </w:rPr>
        <w:t>.</w:t>
      </w:r>
    </w:p>
    <w:p w14:paraId="0F0E766F" w14:textId="38E23B85" w:rsidR="00E91E6E" w:rsidRDefault="00E91E6E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A1223D3" w14:textId="4F5B5FB2" w:rsidR="00E91E6E" w:rsidRDefault="00E91E6E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Finalizado el partido, un </w:t>
      </w:r>
      <w:r w:rsidR="00CD1C59">
        <w:rPr>
          <w:rFonts w:ascii="Arial" w:eastAsia="Times New Roman" w:hAnsi="Arial" w:cs="Arial"/>
          <w:b/>
          <w:sz w:val="24"/>
          <w:szCs w:val="24"/>
        </w:rPr>
        <w:t>P</w:t>
      </w:r>
      <w:r w:rsidRPr="00E91E6E">
        <w:rPr>
          <w:rFonts w:ascii="Arial" w:eastAsia="Times New Roman" w:hAnsi="Arial" w:cs="Arial"/>
          <w:b/>
          <w:sz w:val="24"/>
          <w:szCs w:val="24"/>
        </w:rPr>
        <w:t>ost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D1C59" w:rsidRPr="00CD1C59">
        <w:rPr>
          <w:rFonts w:ascii="Arial" w:eastAsia="Times New Roman" w:hAnsi="Arial" w:cs="Arial"/>
          <w:b/>
          <w:sz w:val="24"/>
          <w:szCs w:val="24"/>
        </w:rPr>
        <w:t>partido</w:t>
      </w:r>
      <w:r w:rsidR="00CD1C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91E6E">
        <w:rPr>
          <w:rFonts w:ascii="Arial" w:eastAsia="Times New Roman" w:hAnsi="Arial" w:cs="Arial"/>
          <w:b/>
          <w:sz w:val="24"/>
          <w:szCs w:val="24"/>
        </w:rPr>
        <w:t>analizará pormenorizadamente lo ocurrido sobre el césped</w:t>
      </w:r>
      <w:r>
        <w:rPr>
          <w:rFonts w:ascii="Arial" w:eastAsia="Times New Roman" w:hAnsi="Arial" w:cs="Arial"/>
          <w:bCs/>
          <w:sz w:val="24"/>
          <w:szCs w:val="24"/>
        </w:rPr>
        <w:t xml:space="preserve"> y enlazará con el segundo choque de octavos de la jornada, el </w:t>
      </w:r>
      <w:r w:rsidRPr="00E91E6E">
        <w:rPr>
          <w:rFonts w:ascii="Arial" w:eastAsia="Times New Roman" w:hAnsi="Arial" w:cs="Arial"/>
          <w:b/>
          <w:sz w:val="24"/>
          <w:szCs w:val="24"/>
        </w:rPr>
        <w:t>Francia-Suiza (21:00 h</w:t>
      </w:r>
      <w:r w:rsidR="00CD1C59">
        <w:rPr>
          <w:rFonts w:ascii="Arial" w:eastAsia="Times New Roman" w:hAnsi="Arial" w:cs="Arial"/>
          <w:b/>
          <w:sz w:val="24"/>
          <w:szCs w:val="24"/>
        </w:rPr>
        <w:t>.</w:t>
      </w:r>
      <w:r w:rsidRPr="00E91E6E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que igualmente ofrecerán </w:t>
      </w:r>
      <w:r w:rsidRPr="00E91E6E">
        <w:rPr>
          <w:rFonts w:ascii="Arial" w:eastAsia="Times New Roman" w:hAnsi="Arial" w:cs="Arial"/>
          <w:b/>
          <w:sz w:val="24"/>
          <w:szCs w:val="24"/>
        </w:rPr>
        <w:t>Telecinco y Mitele</w:t>
      </w:r>
      <w:r>
        <w:rPr>
          <w:rFonts w:ascii="Arial" w:eastAsia="Times New Roman" w:hAnsi="Arial" w:cs="Arial"/>
          <w:bCs/>
          <w:sz w:val="24"/>
          <w:szCs w:val="24"/>
        </w:rPr>
        <w:t xml:space="preserve"> con la narración de </w:t>
      </w:r>
      <w:r w:rsidRPr="00E91E6E">
        <w:rPr>
          <w:rFonts w:ascii="Arial" w:eastAsia="Times New Roman" w:hAnsi="Arial" w:cs="Arial"/>
          <w:b/>
          <w:sz w:val="24"/>
          <w:szCs w:val="24"/>
        </w:rPr>
        <w:t>José Antonio Luque, Pablo Pinto y Fernando Morientes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6B520EE0" w14:textId="77777777" w:rsidR="009F1496" w:rsidRDefault="009F1496" w:rsidP="004E088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</w:p>
    <w:p w14:paraId="7BAC15F4" w14:textId="33234670" w:rsidR="004B13D4" w:rsidRPr="0002790A" w:rsidRDefault="007A62B9" w:rsidP="004E088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</w:rPr>
        <w:lastRenderedPageBreak/>
        <w:t>Los octavos de final, desde mañana sábado</w:t>
      </w:r>
    </w:p>
    <w:p w14:paraId="4A28DF4B" w14:textId="77777777" w:rsidR="00332ABE" w:rsidRPr="0002790A" w:rsidRDefault="00332ABE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24A735E" w14:textId="1D2A737E" w:rsidR="00E91E6E" w:rsidRDefault="00E91E6E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Tras </w:t>
      </w:r>
      <w:r w:rsidR="003E4A62">
        <w:rPr>
          <w:rFonts w:ascii="Arial" w:eastAsia="Times New Roman" w:hAnsi="Arial" w:cs="Arial"/>
          <w:bCs/>
          <w:sz w:val="24"/>
          <w:szCs w:val="24"/>
        </w:rPr>
        <w:t xml:space="preserve">completarse la Fase de Grupos y </w:t>
      </w:r>
      <w:r>
        <w:rPr>
          <w:rFonts w:ascii="Arial" w:eastAsia="Times New Roman" w:hAnsi="Arial" w:cs="Arial"/>
          <w:bCs/>
          <w:sz w:val="24"/>
          <w:szCs w:val="24"/>
        </w:rPr>
        <w:t>la doble jornada de descanso</w:t>
      </w:r>
      <w:r w:rsidR="003E4A62">
        <w:rPr>
          <w:rFonts w:ascii="Arial" w:eastAsia="Times New Roman" w:hAnsi="Arial" w:cs="Arial"/>
          <w:bCs/>
          <w:sz w:val="24"/>
          <w:szCs w:val="24"/>
        </w:rPr>
        <w:t xml:space="preserve"> para las selecciones participantes</w:t>
      </w:r>
      <w:r>
        <w:rPr>
          <w:rFonts w:ascii="Arial" w:eastAsia="Times New Roman" w:hAnsi="Arial" w:cs="Arial"/>
          <w:bCs/>
          <w:sz w:val="24"/>
          <w:szCs w:val="24"/>
        </w:rPr>
        <w:t xml:space="preserve">, la UEFA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Euro</w:t>
      </w:r>
      <w:proofErr w:type="gramEnd"/>
      <w:r w:rsidR="003F076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2020 recupera el pulso este </w:t>
      </w:r>
      <w:r w:rsidR="007A62B9">
        <w:rPr>
          <w:rFonts w:ascii="Arial" w:eastAsia="Times New Roman" w:hAnsi="Arial" w:cs="Arial"/>
          <w:bCs/>
          <w:sz w:val="24"/>
          <w:szCs w:val="24"/>
        </w:rPr>
        <w:t>fin de semana con el arranque de las eliminatorias de octavos de final, que serán emitidas por Mediaset España</w:t>
      </w:r>
      <w:r w:rsidR="003E4A62">
        <w:rPr>
          <w:rFonts w:ascii="Arial" w:eastAsia="Times New Roman" w:hAnsi="Arial" w:cs="Arial"/>
          <w:bCs/>
          <w:sz w:val="24"/>
          <w:szCs w:val="24"/>
        </w:rPr>
        <w:t xml:space="preserve"> con el siguiente calendario</w:t>
      </w:r>
      <w:r w:rsidR="007A62B9">
        <w:rPr>
          <w:rFonts w:ascii="Arial" w:eastAsia="Times New Roman" w:hAnsi="Arial" w:cs="Arial"/>
          <w:bCs/>
          <w:sz w:val="24"/>
          <w:szCs w:val="24"/>
        </w:rPr>
        <w:t>:</w:t>
      </w:r>
    </w:p>
    <w:p w14:paraId="242EDF29" w14:textId="3533FDEA" w:rsidR="007A62B9" w:rsidRDefault="007A62B9" w:rsidP="004E08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4E6F72F" w14:textId="7F72FF3C" w:rsidR="007A62B9" w:rsidRPr="007A62B9" w:rsidRDefault="007A62B9" w:rsidP="007A62B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4A62">
        <w:rPr>
          <w:rFonts w:ascii="Arial" w:eastAsia="Times New Roman" w:hAnsi="Arial" w:cs="Arial"/>
          <w:b/>
          <w:sz w:val="24"/>
          <w:szCs w:val="24"/>
        </w:rPr>
        <w:t>Sábado 26 de junio, 18:00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4A62">
        <w:rPr>
          <w:rFonts w:ascii="Arial" w:eastAsia="Times New Roman" w:hAnsi="Arial" w:cs="Arial"/>
          <w:b/>
          <w:sz w:val="24"/>
          <w:szCs w:val="24"/>
        </w:rPr>
        <w:t>h</w:t>
      </w:r>
      <w:r w:rsidR="003E4A62" w:rsidRPr="003E4A62">
        <w:rPr>
          <w:rFonts w:ascii="Arial" w:eastAsia="Times New Roman" w:hAnsi="Arial" w:cs="Arial"/>
          <w:b/>
          <w:sz w:val="24"/>
          <w:szCs w:val="24"/>
        </w:rPr>
        <w:t>. Cuatro y Mitele. Gales-Dinamarca</w:t>
      </w:r>
      <w:r w:rsidR="003E4A62">
        <w:rPr>
          <w:rFonts w:ascii="Arial" w:eastAsia="Times New Roman" w:hAnsi="Arial" w:cs="Arial"/>
          <w:bCs/>
          <w:sz w:val="24"/>
          <w:szCs w:val="24"/>
        </w:rPr>
        <w:t>, con la narración de José Antonio Luque y los comentarios de Pablo Pinto y Juan Castro.</w:t>
      </w:r>
    </w:p>
    <w:p w14:paraId="53C1D4F9" w14:textId="77777777" w:rsidR="003E4A62" w:rsidRDefault="003E4A62" w:rsidP="003E4A62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3CF06F5" w14:textId="6DBB9536" w:rsidR="007A62B9" w:rsidRDefault="003E4A62" w:rsidP="003E4A6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5EDD">
        <w:rPr>
          <w:rFonts w:ascii="Arial" w:eastAsia="Times New Roman" w:hAnsi="Arial" w:cs="Arial"/>
          <w:b/>
          <w:sz w:val="24"/>
          <w:szCs w:val="24"/>
        </w:rPr>
        <w:t>Sábado 26 de junio, 21</w:t>
      </w:r>
      <w:r w:rsidR="00CD1C59">
        <w:rPr>
          <w:rFonts w:ascii="Arial" w:eastAsia="Times New Roman" w:hAnsi="Arial" w:cs="Arial"/>
          <w:b/>
          <w:sz w:val="24"/>
          <w:szCs w:val="24"/>
        </w:rPr>
        <w:t>:</w:t>
      </w:r>
      <w:r w:rsidRPr="00825EDD">
        <w:rPr>
          <w:rFonts w:ascii="Arial" w:eastAsia="Times New Roman" w:hAnsi="Arial" w:cs="Arial"/>
          <w:b/>
          <w:sz w:val="24"/>
          <w:szCs w:val="24"/>
        </w:rPr>
        <w:t>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25EDD">
        <w:rPr>
          <w:rFonts w:ascii="Arial" w:eastAsia="Times New Roman" w:hAnsi="Arial" w:cs="Arial"/>
          <w:b/>
          <w:sz w:val="24"/>
          <w:szCs w:val="24"/>
        </w:rPr>
        <w:t>h. Telecinco y Mitele. Italia-Austria</w:t>
      </w:r>
      <w:r>
        <w:rPr>
          <w:rFonts w:ascii="Arial" w:eastAsia="Times New Roman" w:hAnsi="Arial" w:cs="Arial"/>
          <w:bCs/>
          <w:sz w:val="24"/>
          <w:szCs w:val="24"/>
        </w:rPr>
        <w:t>, con la narración de Manu Carreño y los comentarios de Kiko Narváez y Fernando Morientes.</w:t>
      </w:r>
      <w:r w:rsidR="007A62B9" w:rsidRPr="007A62B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DCB5ED3" w14:textId="77777777" w:rsidR="00825EDD" w:rsidRPr="00825EDD" w:rsidRDefault="00825EDD" w:rsidP="00825EDD">
      <w:pPr>
        <w:pStyle w:val="Prrafodelista"/>
        <w:rPr>
          <w:rFonts w:ascii="Arial" w:eastAsia="Times New Roman" w:hAnsi="Arial" w:cs="Arial"/>
          <w:bCs/>
          <w:sz w:val="24"/>
          <w:szCs w:val="24"/>
        </w:rPr>
      </w:pPr>
    </w:p>
    <w:p w14:paraId="0608E1CE" w14:textId="50582749" w:rsidR="00825EDD" w:rsidRDefault="00825EDD" w:rsidP="003E4A6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5EDD">
        <w:rPr>
          <w:rFonts w:ascii="Arial" w:eastAsia="Times New Roman" w:hAnsi="Arial" w:cs="Arial"/>
          <w:b/>
          <w:sz w:val="24"/>
          <w:szCs w:val="24"/>
        </w:rPr>
        <w:t>Domingo 27 de junio, 18:00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25EDD">
        <w:rPr>
          <w:rFonts w:ascii="Arial" w:eastAsia="Times New Roman" w:hAnsi="Arial" w:cs="Arial"/>
          <w:b/>
          <w:sz w:val="24"/>
          <w:szCs w:val="24"/>
        </w:rPr>
        <w:t>h. Cuatro y Mitele. Países Bajos-República Checa</w:t>
      </w:r>
      <w:r>
        <w:rPr>
          <w:rFonts w:ascii="Arial" w:eastAsia="Times New Roman" w:hAnsi="Arial" w:cs="Arial"/>
          <w:bCs/>
          <w:sz w:val="24"/>
          <w:szCs w:val="24"/>
        </w:rPr>
        <w:t>, con la narración de José Antonio Luque, Pablo Pinto y Aritz Gabilondo.</w:t>
      </w:r>
    </w:p>
    <w:p w14:paraId="3C4C6A8E" w14:textId="77777777" w:rsidR="00825EDD" w:rsidRPr="00825EDD" w:rsidRDefault="00825EDD" w:rsidP="00825EDD">
      <w:pPr>
        <w:pStyle w:val="Prrafodelista"/>
        <w:rPr>
          <w:rFonts w:ascii="Arial" w:eastAsia="Times New Roman" w:hAnsi="Arial" w:cs="Arial"/>
          <w:bCs/>
          <w:sz w:val="24"/>
          <w:szCs w:val="24"/>
        </w:rPr>
      </w:pPr>
    </w:p>
    <w:p w14:paraId="72C4F59A" w14:textId="60E8004C" w:rsidR="00825EDD" w:rsidRDefault="00825EDD" w:rsidP="00825E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5EDD">
        <w:rPr>
          <w:rFonts w:ascii="Arial" w:eastAsia="Times New Roman" w:hAnsi="Arial" w:cs="Arial"/>
          <w:b/>
          <w:sz w:val="24"/>
          <w:szCs w:val="24"/>
        </w:rPr>
        <w:t xml:space="preserve">Domingo 27 de junio, </w:t>
      </w:r>
      <w:r>
        <w:rPr>
          <w:rFonts w:ascii="Arial" w:eastAsia="Times New Roman" w:hAnsi="Arial" w:cs="Arial"/>
          <w:b/>
          <w:sz w:val="24"/>
          <w:szCs w:val="24"/>
        </w:rPr>
        <w:t>21</w:t>
      </w:r>
      <w:r w:rsidRPr="00825EDD">
        <w:rPr>
          <w:rFonts w:ascii="Arial" w:eastAsia="Times New Roman" w:hAnsi="Arial" w:cs="Arial"/>
          <w:b/>
          <w:sz w:val="24"/>
          <w:szCs w:val="24"/>
        </w:rPr>
        <w:t>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h. </w:t>
      </w:r>
      <w:r>
        <w:rPr>
          <w:rFonts w:ascii="Arial" w:eastAsia="Times New Roman" w:hAnsi="Arial" w:cs="Arial"/>
          <w:b/>
          <w:sz w:val="24"/>
          <w:szCs w:val="24"/>
        </w:rPr>
        <w:t>Telecinco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 y Mitele. </w:t>
      </w:r>
      <w:r>
        <w:rPr>
          <w:rFonts w:ascii="Arial" w:eastAsia="Times New Roman" w:hAnsi="Arial" w:cs="Arial"/>
          <w:b/>
          <w:sz w:val="24"/>
          <w:szCs w:val="24"/>
        </w:rPr>
        <w:t>Bélgica-Portugal</w:t>
      </w:r>
      <w:r>
        <w:rPr>
          <w:rFonts w:ascii="Arial" w:eastAsia="Times New Roman" w:hAnsi="Arial" w:cs="Arial"/>
          <w:bCs/>
          <w:sz w:val="24"/>
          <w:szCs w:val="24"/>
        </w:rPr>
        <w:t>, con la narración de José Antonio Luque, Pablo Pinto y Fernando Morientes.</w:t>
      </w:r>
    </w:p>
    <w:p w14:paraId="68C299C9" w14:textId="77777777" w:rsidR="00825EDD" w:rsidRPr="00825EDD" w:rsidRDefault="00825EDD" w:rsidP="00825EDD">
      <w:pPr>
        <w:pStyle w:val="Prrafodelista"/>
        <w:rPr>
          <w:rFonts w:ascii="Arial" w:eastAsia="Times New Roman" w:hAnsi="Arial" w:cs="Arial"/>
          <w:bCs/>
          <w:sz w:val="24"/>
          <w:szCs w:val="24"/>
        </w:rPr>
      </w:pPr>
    </w:p>
    <w:p w14:paraId="39523B1D" w14:textId="3F604936" w:rsidR="00825EDD" w:rsidRDefault="00825EDD" w:rsidP="00825E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Lunes 28 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de junio, </w:t>
      </w:r>
      <w:r>
        <w:rPr>
          <w:rFonts w:ascii="Arial" w:eastAsia="Times New Roman" w:hAnsi="Arial" w:cs="Arial"/>
          <w:b/>
          <w:sz w:val="24"/>
          <w:szCs w:val="24"/>
        </w:rPr>
        <w:t>21</w:t>
      </w:r>
      <w:r w:rsidRPr="00825EDD">
        <w:rPr>
          <w:rFonts w:ascii="Arial" w:eastAsia="Times New Roman" w:hAnsi="Arial" w:cs="Arial"/>
          <w:b/>
          <w:sz w:val="24"/>
          <w:szCs w:val="24"/>
        </w:rPr>
        <w:t>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h. </w:t>
      </w:r>
      <w:r>
        <w:rPr>
          <w:rFonts w:ascii="Arial" w:eastAsia="Times New Roman" w:hAnsi="Arial" w:cs="Arial"/>
          <w:b/>
          <w:sz w:val="24"/>
          <w:szCs w:val="24"/>
        </w:rPr>
        <w:t>Telecinco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 y Mitele. </w:t>
      </w:r>
      <w:r>
        <w:rPr>
          <w:rFonts w:ascii="Arial" w:eastAsia="Times New Roman" w:hAnsi="Arial" w:cs="Arial"/>
          <w:b/>
          <w:sz w:val="24"/>
          <w:szCs w:val="24"/>
        </w:rPr>
        <w:t>Francia-Suiza</w:t>
      </w:r>
      <w:r>
        <w:rPr>
          <w:rFonts w:ascii="Arial" w:eastAsia="Times New Roman" w:hAnsi="Arial" w:cs="Arial"/>
          <w:bCs/>
          <w:sz w:val="24"/>
          <w:szCs w:val="24"/>
        </w:rPr>
        <w:t>, con la narración de José Antonio Luque, Pablo Pinto y Fernando Morientes.</w:t>
      </w:r>
    </w:p>
    <w:p w14:paraId="5BAE1411" w14:textId="77777777" w:rsidR="00825EDD" w:rsidRPr="00825EDD" w:rsidRDefault="00825EDD" w:rsidP="00825EDD">
      <w:pPr>
        <w:pStyle w:val="Prrafodelista"/>
        <w:rPr>
          <w:rFonts w:ascii="Arial" w:eastAsia="Times New Roman" w:hAnsi="Arial" w:cs="Arial"/>
          <w:bCs/>
          <w:sz w:val="24"/>
          <w:szCs w:val="24"/>
        </w:rPr>
      </w:pPr>
    </w:p>
    <w:p w14:paraId="77FFCA05" w14:textId="6BE58225" w:rsidR="00825EDD" w:rsidRDefault="00825EDD" w:rsidP="00825E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Martes 29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 de junio, 18:00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25EDD">
        <w:rPr>
          <w:rFonts w:ascii="Arial" w:eastAsia="Times New Roman" w:hAnsi="Arial" w:cs="Arial"/>
          <w:b/>
          <w:sz w:val="24"/>
          <w:szCs w:val="24"/>
        </w:rPr>
        <w:t xml:space="preserve">h. Cuatro y Mitele. </w:t>
      </w:r>
      <w:r>
        <w:rPr>
          <w:rFonts w:ascii="Arial" w:eastAsia="Times New Roman" w:hAnsi="Arial" w:cs="Arial"/>
          <w:b/>
          <w:sz w:val="24"/>
          <w:szCs w:val="24"/>
        </w:rPr>
        <w:t>Inglaterra-Alemania</w:t>
      </w:r>
      <w:r>
        <w:rPr>
          <w:rFonts w:ascii="Arial" w:eastAsia="Times New Roman" w:hAnsi="Arial" w:cs="Arial"/>
          <w:bCs/>
          <w:sz w:val="24"/>
          <w:szCs w:val="24"/>
        </w:rPr>
        <w:t>, con la narración de Manu Carreño, Kiko Narváez y Fernando Morientes.</w:t>
      </w:r>
    </w:p>
    <w:p w14:paraId="2221E0CD" w14:textId="77777777" w:rsidR="00825EDD" w:rsidRPr="00825EDD" w:rsidRDefault="00825EDD" w:rsidP="00825EDD">
      <w:pPr>
        <w:pStyle w:val="Prrafodelista"/>
        <w:rPr>
          <w:rFonts w:ascii="Arial" w:eastAsia="Times New Roman" w:hAnsi="Arial" w:cs="Arial"/>
          <w:bCs/>
          <w:sz w:val="24"/>
          <w:szCs w:val="24"/>
        </w:rPr>
      </w:pPr>
    </w:p>
    <w:p w14:paraId="60DB7BA4" w14:textId="5EBEA400" w:rsidR="00825EDD" w:rsidRDefault="00825EDD" w:rsidP="00553E3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496">
        <w:rPr>
          <w:rFonts w:ascii="Arial" w:eastAsia="Times New Roman" w:hAnsi="Arial" w:cs="Arial"/>
          <w:b/>
          <w:sz w:val="24"/>
          <w:szCs w:val="24"/>
        </w:rPr>
        <w:t>Martes 29 de junio, 21:00</w:t>
      </w:r>
      <w:r w:rsidR="00CD1C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1496">
        <w:rPr>
          <w:rFonts w:ascii="Arial" w:eastAsia="Times New Roman" w:hAnsi="Arial" w:cs="Arial"/>
          <w:b/>
          <w:sz w:val="24"/>
          <w:szCs w:val="24"/>
        </w:rPr>
        <w:t>h. Telecinco y Mitele. Suecia-Ucrania</w:t>
      </w:r>
      <w:r w:rsidRPr="009F1496">
        <w:rPr>
          <w:rFonts w:ascii="Arial" w:eastAsia="Times New Roman" w:hAnsi="Arial" w:cs="Arial"/>
          <w:bCs/>
          <w:sz w:val="24"/>
          <w:szCs w:val="24"/>
        </w:rPr>
        <w:t>, con la narración de José Antonio Luque, Pablo Pinto y Juan Castro.</w:t>
      </w:r>
    </w:p>
    <w:sectPr w:rsidR="00825EDD" w:rsidSect="009F149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D480" w14:textId="77777777" w:rsidR="0029492A" w:rsidRDefault="0029492A" w:rsidP="00B23904">
      <w:pPr>
        <w:spacing w:after="0" w:line="240" w:lineRule="auto"/>
      </w:pPr>
      <w:r>
        <w:separator/>
      </w:r>
    </w:p>
  </w:endnote>
  <w:endnote w:type="continuationSeparator" w:id="0">
    <w:p w14:paraId="1428AA2E" w14:textId="77777777" w:rsidR="0029492A" w:rsidRDefault="0029492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84EE" w14:textId="77777777" w:rsidR="0029492A" w:rsidRDefault="0029492A" w:rsidP="00B23904">
      <w:pPr>
        <w:spacing w:after="0" w:line="240" w:lineRule="auto"/>
      </w:pPr>
      <w:r>
        <w:separator/>
      </w:r>
    </w:p>
  </w:footnote>
  <w:footnote w:type="continuationSeparator" w:id="0">
    <w:p w14:paraId="563ACC29" w14:textId="77777777" w:rsidR="0029492A" w:rsidRDefault="0029492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5300"/>
    <w:multiLevelType w:val="hybridMultilevel"/>
    <w:tmpl w:val="D6F65D5A"/>
    <w:lvl w:ilvl="0" w:tplc="F140CA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90A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633DB"/>
    <w:rsid w:val="00276AF7"/>
    <w:rsid w:val="0027717F"/>
    <w:rsid w:val="002858B1"/>
    <w:rsid w:val="00285CD7"/>
    <w:rsid w:val="00293C8C"/>
    <w:rsid w:val="0029492A"/>
    <w:rsid w:val="002B2A1C"/>
    <w:rsid w:val="002B303F"/>
    <w:rsid w:val="002B41E5"/>
    <w:rsid w:val="002C5B0B"/>
    <w:rsid w:val="002C6DAD"/>
    <w:rsid w:val="002D7DC5"/>
    <w:rsid w:val="002E600A"/>
    <w:rsid w:val="002E62F9"/>
    <w:rsid w:val="002F626A"/>
    <w:rsid w:val="003005B8"/>
    <w:rsid w:val="003064E1"/>
    <w:rsid w:val="00311429"/>
    <w:rsid w:val="00324271"/>
    <w:rsid w:val="0032471C"/>
    <w:rsid w:val="00325338"/>
    <w:rsid w:val="00332ABE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21CF"/>
    <w:rsid w:val="003E4A62"/>
    <w:rsid w:val="003E6D1C"/>
    <w:rsid w:val="003F0764"/>
    <w:rsid w:val="003F5029"/>
    <w:rsid w:val="003F67CB"/>
    <w:rsid w:val="00400F21"/>
    <w:rsid w:val="004035E3"/>
    <w:rsid w:val="00403F9A"/>
    <w:rsid w:val="00404FDB"/>
    <w:rsid w:val="00412695"/>
    <w:rsid w:val="00414FEC"/>
    <w:rsid w:val="00426F6C"/>
    <w:rsid w:val="00441BF8"/>
    <w:rsid w:val="00450320"/>
    <w:rsid w:val="004525D8"/>
    <w:rsid w:val="00461204"/>
    <w:rsid w:val="00463A06"/>
    <w:rsid w:val="00474186"/>
    <w:rsid w:val="004745BB"/>
    <w:rsid w:val="00496277"/>
    <w:rsid w:val="00497C30"/>
    <w:rsid w:val="004A3CAF"/>
    <w:rsid w:val="004B04F0"/>
    <w:rsid w:val="004B13D4"/>
    <w:rsid w:val="004B3171"/>
    <w:rsid w:val="004E013E"/>
    <w:rsid w:val="004E0881"/>
    <w:rsid w:val="004E44E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2C9F"/>
    <w:rsid w:val="00556C07"/>
    <w:rsid w:val="005621C2"/>
    <w:rsid w:val="00597FED"/>
    <w:rsid w:val="005A5AAF"/>
    <w:rsid w:val="005B4279"/>
    <w:rsid w:val="005C00C9"/>
    <w:rsid w:val="005E51B4"/>
    <w:rsid w:val="005E5547"/>
    <w:rsid w:val="005F73C0"/>
    <w:rsid w:val="00602DB0"/>
    <w:rsid w:val="00606540"/>
    <w:rsid w:val="0061212C"/>
    <w:rsid w:val="00613579"/>
    <w:rsid w:val="00616170"/>
    <w:rsid w:val="00620107"/>
    <w:rsid w:val="00622499"/>
    <w:rsid w:val="00624958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1309F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4509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A62B9"/>
    <w:rsid w:val="007B22E6"/>
    <w:rsid w:val="007B2E8A"/>
    <w:rsid w:val="007B38E3"/>
    <w:rsid w:val="007B5B6D"/>
    <w:rsid w:val="007B6271"/>
    <w:rsid w:val="007B6D58"/>
    <w:rsid w:val="007D0EDD"/>
    <w:rsid w:val="007D5E8E"/>
    <w:rsid w:val="007E06B0"/>
    <w:rsid w:val="007E7E7A"/>
    <w:rsid w:val="007F3E5C"/>
    <w:rsid w:val="00811863"/>
    <w:rsid w:val="008208EA"/>
    <w:rsid w:val="00825EDD"/>
    <w:rsid w:val="008444E2"/>
    <w:rsid w:val="00845917"/>
    <w:rsid w:val="00845CFC"/>
    <w:rsid w:val="008924B6"/>
    <w:rsid w:val="008A1520"/>
    <w:rsid w:val="008C4C0B"/>
    <w:rsid w:val="008E1FF8"/>
    <w:rsid w:val="008F3019"/>
    <w:rsid w:val="008F527A"/>
    <w:rsid w:val="0090120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9F1496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52056"/>
    <w:rsid w:val="00A61B3D"/>
    <w:rsid w:val="00A745D2"/>
    <w:rsid w:val="00A74F24"/>
    <w:rsid w:val="00A76C0A"/>
    <w:rsid w:val="00A7746B"/>
    <w:rsid w:val="00A90947"/>
    <w:rsid w:val="00A90C30"/>
    <w:rsid w:val="00A9168F"/>
    <w:rsid w:val="00AA4526"/>
    <w:rsid w:val="00AB0BC7"/>
    <w:rsid w:val="00AB1C56"/>
    <w:rsid w:val="00AB7076"/>
    <w:rsid w:val="00AC5FCB"/>
    <w:rsid w:val="00AC7496"/>
    <w:rsid w:val="00AD27D1"/>
    <w:rsid w:val="00AD4D46"/>
    <w:rsid w:val="00AE009F"/>
    <w:rsid w:val="00AE56D6"/>
    <w:rsid w:val="00AF2D47"/>
    <w:rsid w:val="00AF4996"/>
    <w:rsid w:val="00AF5DAC"/>
    <w:rsid w:val="00B108BD"/>
    <w:rsid w:val="00B12438"/>
    <w:rsid w:val="00B20E68"/>
    <w:rsid w:val="00B2147E"/>
    <w:rsid w:val="00B23904"/>
    <w:rsid w:val="00B3281C"/>
    <w:rsid w:val="00B401BB"/>
    <w:rsid w:val="00B41E60"/>
    <w:rsid w:val="00B46BC0"/>
    <w:rsid w:val="00B50D90"/>
    <w:rsid w:val="00B5374D"/>
    <w:rsid w:val="00B60CA9"/>
    <w:rsid w:val="00B61B3E"/>
    <w:rsid w:val="00B65D2A"/>
    <w:rsid w:val="00B769B5"/>
    <w:rsid w:val="00B8379D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D1C59"/>
    <w:rsid w:val="00CD765D"/>
    <w:rsid w:val="00CE414A"/>
    <w:rsid w:val="00CE5471"/>
    <w:rsid w:val="00CE65BF"/>
    <w:rsid w:val="00CE74CE"/>
    <w:rsid w:val="00CF4941"/>
    <w:rsid w:val="00CF4CF9"/>
    <w:rsid w:val="00CF5DAF"/>
    <w:rsid w:val="00D12DDA"/>
    <w:rsid w:val="00D256B0"/>
    <w:rsid w:val="00D276C9"/>
    <w:rsid w:val="00D34A67"/>
    <w:rsid w:val="00D41EA6"/>
    <w:rsid w:val="00D42F27"/>
    <w:rsid w:val="00D433C8"/>
    <w:rsid w:val="00D47F04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B4217"/>
    <w:rsid w:val="00DC57B4"/>
    <w:rsid w:val="00DD3F35"/>
    <w:rsid w:val="00DE6DC7"/>
    <w:rsid w:val="00DF0E31"/>
    <w:rsid w:val="00DF79B1"/>
    <w:rsid w:val="00E00BBA"/>
    <w:rsid w:val="00E156E7"/>
    <w:rsid w:val="00E22688"/>
    <w:rsid w:val="00E47A18"/>
    <w:rsid w:val="00E52358"/>
    <w:rsid w:val="00E6352E"/>
    <w:rsid w:val="00E672A8"/>
    <w:rsid w:val="00E91E6E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102ED"/>
    <w:rsid w:val="00F21327"/>
    <w:rsid w:val="00F23E16"/>
    <w:rsid w:val="00F26BBE"/>
    <w:rsid w:val="00F27A50"/>
    <w:rsid w:val="00F30D61"/>
    <w:rsid w:val="00F40421"/>
    <w:rsid w:val="00F4097B"/>
    <w:rsid w:val="00F52DBB"/>
    <w:rsid w:val="00F647B7"/>
    <w:rsid w:val="00F6729C"/>
    <w:rsid w:val="00F71A14"/>
    <w:rsid w:val="00F75B88"/>
    <w:rsid w:val="00F77FB2"/>
    <w:rsid w:val="00F86580"/>
    <w:rsid w:val="00F9311C"/>
    <w:rsid w:val="00F96FEB"/>
    <w:rsid w:val="00FA282B"/>
    <w:rsid w:val="00FA2C32"/>
    <w:rsid w:val="00FA43F6"/>
    <w:rsid w:val="00FB280E"/>
    <w:rsid w:val="00FB3D98"/>
    <w:rsid w:val="00FD0094"/>
    <w:rsid w:val="00FD2B43"/>
    <w:rsid w:val="00FD4CCB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DE16-A8F5-44DA-89CA-9873609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2019-12-17T11:54:00Z</cp:lastPrinted>
  <dcterms:created xsi:type="dcterms:W3CDTF">2021-06-25T10:34:00Z</dcterms:created>
  <dcterms:modified xsi:type="dcterms:W3CDTF">2021-06-25T11:26:00Z</dcterms:modified>
</cp:coreProperties>
</file>